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473" w:rsidRPr="00826873" w:rsidRDefault="00826873" w:rsidP="00ED314D">
      <w:pPr>
        <w:spacing w:before="0" w:after="0"/>
        <w:jc w:val="center"/>
        <w:rPr>
          <w:rStyle w:val="RefernciaSutil"/>
          <w:b w:val="0"/>
          <w:color w:val="FF0000"/>
          <w:sz w:val="30"/>
          <w:szCs w:val="30"/>
          <w:lang w:val="pt-BR"/>
        </w:rPr>
      </w:pPr>
      <w:bookmarkStart w:id="0" w:name="_GoBack"/>
      <w:bookmarkEnd w:id="0"/>
      <w:r>
        <w:rPr>
          <w:noProof/>
          <w:color w:val="727CA3" w:themeColor="accent1"/>
          <w:lang w:val="pt-BR" w:eastAsia="pt-BR" w:bidi="ar-SA"/>
        </w:rPr>
        <w:drawing>
          <wp:anchor distT="0" distB="0" distL="114300" distR="114300" simplePos="0" relativeHeight="251668480" behindDoc="0" locked="0" layoutInCell="1" allowOverlap="1">
            <wp:simplePos x="0" y="0"/>
            <wp:positionH relativeFrom="column">
              <wp:posOffset>5529580</wp:posOffset>
            </wp:positionH>
            <wp:positionV relativeFrom="paragraph">
              <wp:posOffset>-1270</wp:posOffset>
            </wp:positionV>
            <wp:extent cx="1085850" cy="400050"/>
            <wp:effectExtent l="19050" t="0" r="0" b="0"/>
            <wp:wrapSquare wrapText="bothSides"/>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85850" cy="400050"/>
                    </a:xfrm>
                    <a:prstGeom prst="rect">
                      <a:avLst/>
                    </a:prstGeom>
                    <a:noFill/>
                    <a:ln w="9525">
                      <a:noFill/>
                      <a:miter lim="800000"/>
                      <a:headEnd/>
                      <a:tailEnd/>
                    </a:ln>
                  </pic:spPr>
                </pic:pic>
              </a:graphicData>
            </a:graphic>
          </wp:anchor>
        </w:drawing>
      </w:r>
      <w:r>
        <w:rPr>
          <w:noProof/>
          <w:color w:val="727CA3" w:themeColor="accent1"/>
          <w:lang w:val="pt-BR" w:eastAsia="pt-BR" w:bidi="ar-SA"/>
        </w:rPr>
        <w:drawing>
          <wp:anchor distT="0" distB="0" distL="114300" distR="114300" simplePos="0" relativeHeight="251670528" behindDoc="1" locked="0" layoutInCell="1" allowOverlap="1">
            <wp:simplePos x="0" y="0"/>
            <wp:positionH relativeFrom="column">
              <wp:posOffset>-52070</wp:posOffset>
            </wp:positionH>
            <wp:positionV relativeFrom="paragraph">
              <wp:posOffset>-106045</wp:posOffset>
            </wp:positionV>
            <wp:extent cx="486410" cy="676275"/>
            <wp:effectExtent l="19050" t="0" r="8890" b="0"/>
            <wp:wrapNone/>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0" cstate="print"/>
                    <a:srcRect/>
                    <a:stretch>
                      <a:fillRect/>
                    </a:stretch>
                  </pic:blipFill>
                  <pic:spPr bwMode="auto">
                    <a:xfrm>
                      <a:off x="0" y="0"/>
                      <a:ext cx="486410" cy="676275"/>
                    </a:xfrm>
                    <a:prstGeom prst="rect">
                      <a:avLst/>
                    </a:prstGeom>
                    <a:noFill/>
                    <a:ln w="9525">
                      <a:noFill/>
                      <a:miter lim="800000"/>
                      <a:headEnd/>
                      <a:tailEnd/>
                    </a:ln>
                  </pic:spPr>
                </pic:pic>
              </a:graphicData>
            </a:graphic>
          </wp:anchor>
        </w:drawing>
      </w:r>
      <w:r w:rsidR="00ED314D">
        <w:rPr>
          <w:rStyle w:val="RefernciaSutil"/>
          <w:b w:val="0"/>
          <w:color w:val="FF0000"/>
          <w:sz w:val="30"/>
          <w:szCs w:val="30"/>
          <w:lang w:val="pt-BR"/>
        </w:rPr>
        <w:t xml:space="preserve">                    </w:t>
      </w:r>
      <w:r w:rsidR="00BB19B2" w:rsidRPr="00826873">
        <w:rPr>
          <w:rStyle w:val="RefernciaSutil"/>
          <w:b w:val="0"/>
          <w:color w:val="FF0000"/>
          <w:sz w:val="30"/>
          <w:szCs w:val="30"/>
          <w:lang w:val="pt-BR"/>
        </w:rPr>
        <w:t xml:space="preserve">PREFEITURA MUNICIPAL </w:t>
      </w:r>
      <w:r w:rsidR="00942E9B" w:rsidRPr="00826873">
        <w:rPr>
          <w:rStyle w:val="RefernciaSutil"/>
          <w:b w:val="0"/>
          <w:color w:val="FF0000"/>
          <w:sz w:val="30"/>
          <w:szCs w:val="30"/>
          <w:lang w:val="pt-BR"/>
        </w:rPr>
        <w:t xml:space="preserve">DE </w:t>
      </w:r>
      <w:r w:rsidR="00CC785F" w:rsidRPr="00826873">
        <w:rPr>
          <w:rStyle w:val="RefernciaSutil"/>
          <w:b w:val="0"/>
          <w:color w:val="FF0000"/>
          <w:sz w:val="30"/>
          <w:szCs w:val="30"/>
          <w:lang w:val="pt-BR"/>
        </w:rPr>
        <w:t>UARINI</w:t>
      </w:r>
      <w:r w:rsidR="00BE0AEA" w:rsidRPr="00826873">
        <w:rPr>
          <w:rStyle w:val="RefernciaSutil"/>
          <w:b w:val="0"/>
          <w:color w:val="FF0000"/>
          <w:sz w:val="30"/>
          <w:szCs w:val="30"/>
          <w:lang w:val="pt-BR"/>
        </w:rPr>
        <w:t>- AM</w:t>
      </w:r>
    </w:p>
    <w:p w:rsidR="00434493" w:rsidRPr="00ED314D" w:rsidRDefault="00ED314D" w:rsidP="00ED314D">
      <w:pPr>
        <w:spacing w:before="0" w:after="0"/>
        <w:jc w:val="center"/>
        <w:rPr>
          <w:rFonts w:asciiTheme="majorHAnsi" w:hAnsiTheme="majorHAnsi" w:cstheme="majorBidi"/>
          <w:i/>
          <w:smallCaps/>
          <w:lang w:val="pt-BR"/>
        </w:rPr>
      </w:pPr>
      <w:r w:rsidRPr="00ED314D">
        <w:rPr>
          <w:rStyle w:val="RefernciaSutil"/>
          <w:i/>
          <w:color w:val="FF0000"/>
          <w:lang w:val="pt-BR"/>
        </w:rPr>
        <w:t xml:space="preserve">                                        </w:t>
      </w:r>
      <w:r w:rsidR="006F623C" w:rsidRPr="00ED314D">
        <w:rPr>
          <w:rStyle w:val="RefernciaSutil"/>
          <w:i/>
          <w:color w:val="FF0000"/>
          <w:lang w:val="pt-BR"/>
        </w:rPr>
        <w:t>O TRABALHO CONTINUA</w:t>
      </w:r>
    </w:p>
    <w:p w:rsidR="00A15DEE" w:rsidRPr="00826873" w:rsidRDefault="00A15DEE" w:rsidP="00ED314D">
      <w:pPr>
        <w:rPr>
          <w:rFonts w:ascii="Arial" w:hAnsi="Arial" w:cs="Arial"/>
          <w:i/>
          <w:sz w:val="6"/>
          <w:szCs w:val="6"/>
          <w:lang w:val="pt-BR" w:eastAsia="pt-BR"/>
        </w:rPr>
      </w:pPr>
    </w:p>
    <w:p w:rsidR="003B3351" w:rsidRPr="00826873" w:rsidRDefault="003B3351" w:rsidP="00BF7473">
      <w:pPr>
        <w:autoSpaceDE w:val="0"/>
        <w:autoSpaceDN w:val="0"/>
        <w:adjustRightInd w:val="0"/>
        <w:spacing w:before="0" w:after="0"/>
        <w:jc w:val="center"/>
        <w:rPr>
          <w:rFonts w:ascii="Arial" w:hAnsi="Arial" w:cs="Arial"/>
          <w:bCs/>
          <w:i/>
          <w:color w:val="FF0000"/>
          <w:sz w:val="18"/>
          <w:szCs w:val="18"/>
          <w:lang w:val="pt-BR" w:eastAsia="pt-BR"/>
        </w:rPr>
      </w:pPr>
      <w:r w:rsidRPr="00826873">
        <w:rPr>
          <w:rFonts w:ascii="Arial" w:hAnsi="Arial" w:cs="Arial"/>
          <w:bCs/>
          <w:i/>
          <w:color w:val="FF0000"/>
          <w:sz w:val="18"/>
          <w:szCs w:val="18"/>
          <w:lang w:val="pt-BR" w:eastAsia="pt-BR"/>
        </w:rPr>
        <w:t>CONCURSO PÚBLICO</w:t>
      </w:r>
    </w:p>
    <w:p w:rsidR="00F8630E" w:rsidRPr="00826873" w:rsidRDefault="003B3351" w:rsidP="0095020A">
      <w:pPr>
        <w:autoSpaceDE w:val="0"/>
        <w:autoSpaceDN w:val="0"/>
        <w:adjustRightInd w:val="0"/>
        <w:spacing w:before="0" w:after="0"/>
        <w:ind w:right="248"/>
        <w:jc w:val="center"/>
        <w:rPr>
          <w:rFonts w:ascii="Arial" w:hAnsi="Arial" w:cs="Arial"/>
          <w:bCs/>
          <w:i/>
          <w:color w:val="FF0000"/>
          <w:sz w:val="18"/>
          <w:szCs w:val="18"/>
          <w:lang w:val="pt-BR" w:eastAsia="pt-BR"/>
        </w:rPr>
      </w:pPr>
      <w:r w:rsidRPr="00826873">
        <w:rPr>
          <w:rFonts w:ascii="Arial" w:hAnsi="Arial" w:cs="Arial"/>
          <w:bCs/>
          <w:i/>
          <w:color w:val="FF0000"/>
          <w:sz w:val="18"/>
          <w:szCs w:val="18"/>
          <w:lang w:val="pt-BR" w:eastAsia="pt-BR"/>
        </w:rPr>
        <w:t>EDITAL N° 0</w:t>
      </w:r>
      <w:r w:rsidR="001E6E02" w:rsidRPr="00826873">
        <w:rPr>
          <w:rFonts w:ascii="Arial" w:hAnsi="Arial" w:cs="Arial"/>
          <w:bCs/>
          <w:i/>
          <w:color w:val="FF0000"/>
          <w:sz w:val="18"/>
          <w:szCs w:val="18"/>
          <w:lang w:val="pt-BR" w:eastAsia="pt-BR"/>
        </w:rPr>
        <w:t>1</w:t>
      </w:r>
      <w:r w:rsidR="00852D07" w:rsidRPr="00826873">
        <w:rPr>
          <w:rFonts w:ascii="Arial" w:hAnsi="Arial" w:cs="Arial"/>
          <w:bCs/>
          <w:i/>
          <w:color w:val="FF0000"/>
          <w:sz w:val="18"/>
          <w:szCs w:val="18"/>
          <w:lang w:val="pt-BR" w:eastAsia="pt-BR"/>
        </w:rPr>
        <w:t>/2014</w:t>
      </w:r>
      <w:r w:rsidRPr="00826873">
        <w:rPr>
          <w:rFonts w:ascii="Arial" w:hAnsi="Arial" w:cs="Arial"/>
          <w:bCs/>
          <w:i/>
          <w:color w:val="FF0000"/>
          <w:sz w:val="18"/>
          <w:szCs w:val="18"/>
          <w:lang w:val="pt-BR" w:eastAsia="pt-BR"/>
        </w:rPr>
        <w:t xml:space="preserve"> DE ABERTURA DE INSCRIÇÕES</w:t>
      </w:r>
    </w:p>
    <w:p w:rsidR="00BF7473" w:rsidRPr="00164DCB" w:rsidRDefault="00BF7473" w:rsidP="00097304">
      <w:pPr>
        <w:autoSpaceDE w:val="0"/>
        <w:autoSpaceDN w:val="0"/>
        <w:adjustRightInd w:val="0"/>
        <w:spacing w:before="0" w:after="0"/>
        <w:rPr>
          <w:rFonts w:ascii="Arial" w:hAnsi="Arial" w:cs="Arial"/>
          <w:bCs/>
          <w:i/>
          <w:color w:val="727CA3" w:themeColor="accent1"/>
          <w:sz w:val="12"/>
          <w:szCs w:val="12"/>
          <w:lang w:val="pt-BR" w:eastAsia="pt-BR"/>
        </w:rPr>
      </w:pPr>
    </w:p>
    <w:p w:rsidR="00C7087B" w:rsidRDefault="00CC785F" w:rsidP="00913A9D">
      <w:pPr>
        <w:pStyle w:val="Recuodecorpodetexto2"/>
        <w:tabs>
          <w:tab w:val="left" w:pos="10771"/>
        </w:tabs>
        <w:spacing w:beforeLines="50" w:before="120"/>
        <w:ind w:left="0" w:right="113"/>
        <w:rPr>
          <w:rFonts w:ascii="Calibri" w:hAnsi="Calibri" w:cs="Calibri"/>
          <w:lang w:val="pt-BR" w:eastAsia="pt-BR"/>
        </w:rPr>
        <w:sectPr w:rsidR="00C7087B" w:rsidSect="00C10DC3">
          <w:headerReference w:type="even" r:id="rId11"/>
          <w:headerReference w:type="default" r:id="rId12"/>
          <w:footerReference w:type="even" r:id="rId13"/>
          <w:footerReference w:type="default" r:id="rId14"/>
          <w:headerReference w:type="first" r:id="rId15"/>
          <w:footerReference w:type="first" r:id="rId16"/>
          <w:footnotePr>
            <w:pos w:val="beneathText"/>
          </w:footnotePr>
          <w:type w:val="continuous"/>
          <w:pgSz w:w="11905" w:h="16837"/>
          <w:pgMar w:top="-362" w:right="678" w:bottom="397" w:left="742" w:header="117" w:footer="556" w:gutter="0"/>
          <w:cols w:space="720"/>
          <w:docGrid w:linePitch="360"/>
        </w:sectPr>
      </w:pPr>
      <w:r w:rsidRPr="00CC785F">
        <w:rPr>
          <w:rFonts w:ascii="Calibri" w:hAnsi="Calibri" w:cs="Calibri"/>
          <w:b/>
          <w:lang w:val="pt-BR" w:eastAsia="pt-BR"/>
        </w:rPr>
        <w:t>CARLOS GONÇALVES DE SOUSA NETO</w:t>
      </w:r>
      <w:r w:rsidR="00D31D3B" w:rsidRPr="00CC785F">
        <w:rPr>
          <w:rFonts w:ascii="Calibri" w:hAnsi="Calibri" w:cs="Calibri"/>
          <w:b/>
          <w:lang w:val="pt-BR" w:eastAsia="pt-BR"/>
        </w:rPr>
        <w:t>,</w:t>
      </w:r>
      <w:r w:rsidR="00F8630E" w:rsidRPr="0030719A">
        <w:rPr>
          <w:rFonts w:ascii="Calibri" w:hAnsi="Calibri" w:cs="Calibri"/>
          <w:lang w:val="pt-BR" w:eastAsia="pt-BR"/>
        </w:rPr>
        <w:t xml:space="preserve"> Prefeito</w:t>
      </w:r>
      <w:r w:rsidR="00852D07">
        <w:rPr>
          <w:rFonts w:ascii="Calibri" w:hAnsi="Calibri" w:cs="Calibri"/>
          <w:lang w:val="pt-BR" w:eastAsia="pt-BR"/>
        </w:rPr>
        <w:t xml:space="preserve"> </w:t>
      </w:r>
      <w:r w:rsidR="00C67B20" w:rsidRPr="0030719A">
        <w:rPr>
          <w:rFonts w:ascii="Calibri" w:hAnsi="Calibri" w:cs="Calibri"/>
          <w:lang w:val="pt-BR" w:eastAsia="pt-BR"/>
        </w:rPr>
        <w:t>da cidade d</w:t>
      </w:r>
      <w:r w:rsidR="00BF7473">
        <w:rPr>
          <w:rFonts w:ascii="Calibri" w:hAnsi="Calibri" w:cs="Calibri"/>
          <w:lang w:val="pt-BR" w:eastAsia="pt-BR"/>
        </w:rPr>
        <w:t xml:space="preserve">e </w:t>
      </w:r>
      <w:r>
        <w:rPr>
          <w:rFonts w:ascii="Calibri" w:hAnsi="Calibri" w:cs="Calibri"/>
          <w:lang w:val="pt-BR" w:eastAsia="pt-BR"/>
        </w:rPr>
        <w:t>Uarini</w:t>
      </w:r>
      <w:r w:rsidR="00BF7473">
        <w:rPr>
          <w:rFonts w:ascii="Calibri" w:hAnsi="Calibri" w:cs="Calibri"/>
          <w:lang w:val="pt-BR" w:eastAsia="pt-BR"/>
        </w:rPr>
        <w:t xml:space="preserve"> - AM</w:t>
      </w:r>
      <w:r w:rsidR="00C67B20" w:rsidRPr="0030719A">
        <w:rPr>
          <w:rFonts w:ascii="Calibri" w:hAnsi="Calibri" w:cs="Calibri"/>
          <w:lang w:val="pt-BR" w:eastAsia="pt-BR"/>
        </w:rPr>
        <w:t xml:space="preserve">, </w:t>
      </w:r>
      <w:r w:rsidR="00D413F7">
        <w:rPr>
          <w:rFonts w:ascii="Calibri" w:hAnsi="Calibri" w:cs="Calibri"/>
          <w:lang w:val="pt-BR" w:eastAsia="pt-BR"/>
        </w:rPr>
        <w:t xml:space="preserve">no uso de suas atribuições, </w:t>
      </w:r>
      <w:r w:rsidR="002A180A" w:rsidRPr="0030719A">
        <w:rPr>
          <w:rFonts w:ascii="Calibri" w:hAnsi="Calibri" w:cs="Calibri"/>
          <w:lang w:val="pt-BR" w:eastAsia="pt-BR"/>
        </w:rPr>
        <w:t xml:space="preserve">torna público que realizará, através do </w:t>
      </w:r>
      <w:r w:rsidR="002A180A" w:rsidRPr="0030719A">
        <w:rPr>
          <w:rFonts w:ascii="Calibri" w:hAnsi="Calibri" w:cs="Calibri"/>
          <w:b/>
          <w:lang w:val="pt-BR" w:eastAsia="pt-BR"/>
        </w:rPr>
        <w:t xml:space="preserve">INSTITUTO </w:t>
      </w:r>
      <w:r w:rsidR="0011177B">
        <w:rPr>
          <w:rFonts w:ascii="Calibri" w:hAnsi="Calibri" w:cs="Calibri"/>
          <w:b/>
          <w:lang w:val="pt-BR" w:eastAsia="pt-BR"/>
        </w:rPr>
        <w:t>ABARÉ</w:t>
      </w:r>
      <w:r w:rsidR="00852D07">
        <w:rPr>
          <w:rFonts w:ascii="Calibri" w:hAnsi="Calibri" w:cs="Calibri"/>
          <w:b/>
          <w:lang w:val="pt-BR" w:eastAsia="pt-BR"/>
        </w:rPr>
        <w:t>-ET</w:t>
      </w:r>
      <w:r w:rsidR="0011177B">
        <w:rPr>
          <w:rFonts w:ascii="Calibri" w:hAnsi="Calibri" w:cs="Calibri"/>
          <w:b/>
          <w:lang w:val="pt-BR" w:eastAsia="pt-BR"/>
        </w:rPr>
        <w:t>É</w:t>
      </w:r>
      <w:r w:rsidR="002A180A" w:rsidRPr="0030719A">
        <w:rPr>
          <w:rFonts w:ascii="Calibri" w:hAnsi="Calibri" w:cs="Calibri"/>
          <w:lang w:val="pt-BR" w:eastAsia="pt-BR"/>
        </w:rPr>
        <w:t xml:space="preserve">, </w:t>
      </w:r>
      <w:r w:rsidR="002A180A" w:rsidRPr="00CE2E19">
        <w:rPr>
          <w:rFonts w:ascii="Calibri" w:hAnsi="Calibri" w:cs="Calibri"/>
          <w:lang w:val="pt-BR" w:eastAsia="pt-BR"/>
        </w:rPr>
        <w:t xml:space="preserve">Concurso Público de Provas </w:t>
      </w:r>
      <w:r w:rsidR="00D413F7">
        <w:rPr>
          <w:rFonts w:ascii="Calibri" w:hAnsi="Calibri" w:cs="Calibri"/>
          <w:lang w:val="pt-BR" w:eastAsia="pt-BR"/>
        </w:rPr>
        <w:t xml:space="preserve">e Títulos </w:t>
      </w:r>
      <w:r w:rsidR="002A180A" w:rsidRPr="00CE2E19">
        <w:rPr>
          <w:rFonts w:ascii="Calibri" w:hAnsi="Calibri" w:cs="Calibri"/>
          <w:lang w:val="pt-BR" w:eastAsia="pt-BR"/>
        </w:rPr>
        <w:t xml:space="preserve">para provimento de diversos </w:t>
      </w:r>
      <w:r w:rsidR="00F73880">
        <w:rPr>
          <w:rFonts w:ascii="Calibri" w:hAnsi="Calibri" w:cs="Calibri"/>
          <w:lang w:val="pt-BR" w:eastAsia="pt-BR"/>
        </w:rPr>
        <w:t>cargos</w:t>
      </w:r>
      <w:r w:rsidR="002A180A" w:rsidRPr="00CE2E19">
        <w:rPr>
          <w:rFonts w:ascii="Calibri" w:hAnsi="Calibri" w:cs="Calibri"/>
          <w:lang w:val="pt-BR" w:eastAsia="pt-BR"/>
        </w:rPr>
        <w:t xml:space="preserve"> do quadro de pessoal efetivo </w:t>
      </w:r>
      <w:r w:rsidR="00564FF2" w:rsidRPr="00CE2E19">
        <w:rPr>
          <w:rFonts w:ascii="Calibri" w:hAnsi="Calibri" w:cs="Calibri"/>
          <w:lang w:val="pt-BR" w:eastAsia="pt-BR"/>
        </w:rPr>
        <w:t xml:space="preserve">da </w:t>
      </w:r>
      <w:r w:rsidR="00BB19B2" w:rsidRPr="00CE2E19">
        <w:rPr>
          <w:rFonts w:ascii="Calibri" w:hAnsi="Calibri" w:cs="Calibri"/>
          <w:b/>
          <w:lang w:val="pt-BR" w:eastAsia="pt-BR"/>
        </w:rPr>
        <w:t xml:space="preserve">Prefeitura Municipal </w:t>
      </w:r>
      <w:r w:rsidR="00942E9B">
        <w:rPr>
          <w:rFonts w:ascii="Calibri" w:hAnsi="Calibri" w:cs="Calibri"/>
          <w:b/>
          <w:lang w:val="pt-BR" w:eastAsia="pt-BR"/>
        </w:rPr>
        <w:t xml:space="preserve">de </w:t>
      </w:r>
      <w:r>
        <w:rPr>
          <w:rFonts w:ascii="Calibri" w:hAnsi="Calibri" w:cs="Calibri"/>
          <w:b/>
          <w:lang w:val="pt-BR" w:eastAsia="pt-BR"/>
        </w:rPr>
        <w:t>Uarini</w:t>
      </w:r>
      <w:r w:rsidR="00BB19B2" w:rsidRPr="00CE2E19">
        <w:rPr>
          <w:rFonts w:ascii="Calibri" w:hAnsi="Calibri" w:cs="Calibri"/>
          <w:b/>
          <w:lang w:val="pt-BR" w:eastAsia="pt-BR"/>
        </w:rPr>
        <w:t xml:space="preserve"> - </w:t>
      </w:r>
      <w:r w:rsidR="00942E9B">
        <w:rPr>
          <w:rFonts w:ascii="Calibri" w:hAnsi="Calibri" w:cs="Calibri"/>
          <w:b/>
          <w:lang w:val="pt-BR" w:eastAsia="pt-BR"/>
        </w:rPr>
        <w:t>AM</w:t>
      </w:r>
      <w:r w:rsidR="002A180A" w:rsidRPr="00CE2E19">
        <w:rPr>
          <w:rFonts w:ascii="Calibri" w:hAnsi="Calibri" w:cs="Calibri"/>
          <w:lang w:val="pt-BR" w:eastAsia="pt-BR"/>
        </w:rPr>
        <w:t>. O Concurso Público reger-se-á pelas disposições</w:t>
      </w:r>
      <w:r w:rsidR="00852D07">
        <w:rPr>
          <w:rFonts w:ascii="Calibri" w:hAnsi="Calibri" w:cs="Calibri"/>
          <w:lang w:val="pt-BR" w:eastAsia="pt-BR"/>
        </w:rPr>
        <w:t xml:space="preserve"> </w:t>
      </w:r>
      <w:r w:rsidR="002A180A" w:rsidRPr="00CE2E19">
        <w:rPr>
          <w:rFonts w:ascii="Calibri" w:hAnsi="Calibri" w:cs="Calibri"/>
          <w:lang w:val="pt-BR" w:eastAsia="pt-BR"/>
        </w:rPr>
        <w:t>contidas nas Instruções</w:t>
      </w:r>
      <w:r w:rsidR="002A180A" w:rsidRPr="0030719A">
        <w:rPr>
          <w:rFonts w:ascii="Calibri" w:hAnsi="Calibri" w:cs="Calibri"/>
          <w:lang w:val="pt-BR" w:eastAsia="pt-BR"/>
        </w:rPr>
        <w:t xml:space="preserve"> Especiais, que faze</w:t>
      </w:r>
      <w:r w:rsidR="00C16F59">
        <w:rPr>
          <w:rFonts w:ascii="Calibri" w:hAnsi="Calibri" w:cs="Calibri"/>
          <w:lang w:val="pt-BR" w:eastAsia="pt-BR"/>
        </w:rPr>
        <w:t>m parte integrante deste Edital.</w:t>
      </w:r>
      <w:r w:rsidR="00C16F59">
        <w:rPr>
          <w:rFonts w:ascii="Calibri" w:hAnsi="Calibri" w:cs="Calibri"/>
          <w:lang w:val="pt-BR" w:eastAsia="pt-BR"/>
        </w:rPr>
        <w:tab/>
      </w:r>
    </w:p>
    <w:p w:rsidR="00A070DE" w:rsidRPr="00C16F59" w:rsidRDefault="00A070DE" w:rsidP="00103F12">
      <w:pPr>
        <w:tabs>
          <w:tab w:val="left" w:pos="10771"/>
        </w:tabs>
        <w:spacing w:before="50" w:after="0" w:line="240" w:lineRule="auto"/>
        <w:ind w:right="113"/>
        <w:rPr>
          <w:rStyle w:val="RefernciaSutil"/>
          <w:bCs w:val="0"/>
          <w:iCs/>
          <w:sz w:val="10"/>
          <w:szCs w:val="10"/>
          <w:lang w:val="pt-BR"/>
        </w:rPr>
        <w:sectPr w:rsidR="00A070DE" w:rsidRPr="00C16F59" w:rsidSect="00C7087B">
          <w:footnotePr>
            <w:pos w:val="beneathText"/>
          </w:footnotePr>
          <w:type w:val="continuous"/>
          <w:pgSz w:w="11905" w:h="16837"/>
          <w:pgMar w:top="-362" w:right="678" w:bottom="397" w:left="742" w:header="117" w:footer="556" w:gutter="0"/>
          <w:cols w:space="720"/>
          <w:docGrid w:linePitch="360"/>
        </w:sectPr>
      </w:pPr>
    </w:p>
    <w:p w:rsidR="006433AB" w:rsidRPr="00826873" w:rsidRDefault="00DE5E53" w:rsidP="0095020A">
      <w:pPr>
        <w:tabs>
          <w:tab w:val="left" w:pos="10771"/>
        </w:tabs>
        <w:spacing w:before="50" w:after="0" w:line="240" w:lineRule="auto"/>
        <w:ind w:right="113"/>
        <w:jc w:val="center"/>
        <w:rPr>
          <w:rStyle w:val="RefernciaSutil"/>
          <w:bCs w:val="0"/>
          <w:iCs/>
          <w:color w:val="FF0000"/>
          <w:sz w:val="24"/>
          <w:szCs w:val="24"/>
          <w:lang w:val="pt-BR"/>
        </w:rPr>
      </w:pPr>
      <w:r w:rsidRPr="00826873">
        <w:rPr>
          <w:rStyle w:val="RefernciaSutil"/>
          <w:bCs w:val="0"/>
          <w:iCs/>
          <w:color w:val="FF0000"/>
          <w:sz w:val="24"/>
          <w:szCs w:val="24"/>
          <w:lang w:val="pt-BR"/>
        </w:rPr>
        <w:lastRenderedPageBreak/>
        <w:t>INSTRUÇÕES</w:t>
      </w:r>
      <w:r w:rsidR="008655E1" w:rsidRPr="00826873">
        <w:rPr>
          <w:rStyle w:val="RefernciaSutil"/>
          <w:bCs w:val="0"/>
          <w:iCs/>
          <w:color w:val="FF0000"/>
          <w:sz w:val="24"/>
          <w:szCs w:val="24"/>
          <w:lang w:val="pt-BR"/>
        </w:rPr>
        <w:t xml:space="preserve"> GERAIS</w:t>
      </w:r>
    </w:p>
    <w:p w:rsidR="00580DD5" w:rsidRPr="003D280F" w:rsidRDefault="00BA1FB5" w:rsidP="00B64924">
      <w:pPr>
        <w:pStyle w:val="Ttulo4"/>
        <w:rPr>
          <w:lang w:val="pt-BR"/>
        </w:rPr>
      </w:pPr>
      <w:r w:rsidRPr="003D280F">
        <w:rPr>
          <w:lang w:val="pt-BR"/>
        </w:rPr>
        <w:t>I – DO CONCURSO PÚBLICO</w:t>
      </w:r>
      <w:r w:rsidR="00CC785F" w:rsidRPr="003D280F">
        <w:rPr>
          <w:lang w:val="pt-BR"/>
        </w:rPr>
        <w:tab/>
      </w:r>
    </w:p>
    <w:p w:rsidR="005450B7" w:rsidRPr="00CE2E19" w:rsidRDefault="008655E1" w:rsidP="0095020A">
      <w:pPr>
        <w:pStyle w:val="Corpodetexto3"/>
        <w:numPr>
          <w:ilvl w:val="1"/>
          <w:numId w:val="5"/>
        </w:numPr>
        <w:tabs>
          <w:tab w:val="left" w:pos="10771"/>
        </w:tabs>
        <w:spacing w:before="50" w:after="0"/>
        <w:ind w:left="334" w:right="113" w:hanging="334"/>
        <w:rPr>
          <w:rFonts w:ascii="Calibri" w:hAnsi="Calibri" w:cs="Calibri"/>
          <w:color w:val="000000"/>
          <w:sz w:val="20"/>
          <w:lang w:val="pt-BR" w:eastAsia="pt-BR"/>
        </w:rPr>
      </w:pPr>
      <w:r>
        <w:rPr>
          <w:rFonts w:ascii="Calibri" w:hAnsi="Calibri" w:cs="Calibri"/>
          <w:sz w:val="20"/>
          <w:lang w:val="pt-BR" w:eastAsia="pt-BR"/>
        </w:rPr>
        <w:t>O Concurso Público tem por objetivo o provimento</w:t>
      </w:r>
      <w:r w:rsidR="00DE5E53" w:rsidRPr="00CE2E19">
        <w:rPr>
          <w:rFonts w:ascii="Calibri" w:hAnsi="Calibri" w:cs="Calibri"/>
          <w:color w:val="000000"/>
          <w:sz w:val="20"/>
          <w:lang w:val="pt-BR" w:eastAsia="pt-BR"/>
        </w:rPr>
        <w:t xml:space="preserve"> de </w:t>
      </w:r>
      <w:r w:rsidR="003D280F">
        <w:rPr>
          <w:rFonts w:ascii="Calibri" w:hAnsi="Calibri" w:cs="Calibri"/>
          <w:color w:val="000000"/>
          <w:sz w:val="20"/>
          <w:lang w:val="pt-BR" w:eastAsia="pt-BR"/>
        </w:rPr>
        <w:t>231 (duzentos e trinta e um</w:t>
      </w:r>
      <w:r>
        <w:rPr>
          <w:rFonts w:ascii="Calibri" w:hAnsi="Calibri" w:cs="Calibri"/>
          <w:color w:val="000000"/>
          <w:sz w:val="20"/>
          <w:lang w:val="pt-BR" w:eastAsia="pt-BR"/>
        </w:rPr>
        <w:t xml:space="preserve">) </w:t>
      </w:r>
      <w:r w:rsidR="00F73880">
        <w:rPr>
          <w:rFonts w:ascii="Calibri" w:hAnsi="Calibri" w:cs="Calibri"/>
          <w:color w:val="000000"/>
          <w:sz w:val="20"/>
          <w:lang w:val="pt-BR" w:eastAsia="pt-BR"/>
        </w:rPr>
        <w:t>cargos</w:t>
      </w:r>
      <w:r w:rsidR="00DE5E53" w:rsidRPr="00CE2E19">
        <w:rPr>
          <w:rFonts w:ascii="Calibri" w:hAnsi="Calibri" w:cs="Calibri"/>
          <w:color w:val="000000"/>
          <w:sz w:val="20"/>
          <w:lang w:val="pt-BR" w:eastAsia="pt-BR"/>
        </w:rPr>
        <w:t xml:space="preserve"> </w:t>
      </w:r>
      <w:r>
        <w:rPr>
          <w:rFonts w:ascii="Calibri" w:hAnsi="Calibri" w:cs="Calibri"/>
          <w:color w:val="000000"/>
          <w:sz w:val="20"/>
          <w:lang w:val="pt-BR" w:eastAsia="pt-BR"/>
        </w:rPr>
        <w:t xml:space="preserve">vagos, conforme TABELA I, </w:t>
      </w:r>
      <w:r w:rsidR="00DE5E53" w:rsidRPr="00CE2E19">
        <w:rPr>
          <w:rFonts w:ascii="Calibri" w:hAnsi="Calibri" w:cs="Calibri"/>
          <w:color w:val="000000"/>
          <w:sz w:val="20"/>
          <w:lang w:val="pt-BR" w:eastAsia="pt-BR"/>
        </w:rPr>
        <w:t>a serem nomead</w:t>
      </w:r>
      <w:r w:rsidR="00756FFC" w:rsidRPr="00CE2E19">
        <w:rPr>
          <w:rFonts w:ascii="Calibri" w:hAnsi="Calibri" w:cs="Calibri"/>
          <w:color w:val="000000"/>
          <w:sz w:val="20"/>
          <w:lang w:val="pt-BR" w:eastAsia="pt-BR"/>
        </w:rPr>
        <w:t>o</w:t>
      </w:r>
      <w:r w:rsidR="00DE5E53" w:rsidRPr="00CE2E19">
        <w:rPr>
          <w:rFonts w:ascii="Calibri" w:hAnsi="Calibri" w:cs="Calibri"/>
          <w:color w:val="000000"/>
          <w:sz w:val="20"/>
          <w:lang w:val="pt-BR" w:eastAsia="pt-BR"/>
        </w:rPr>
        <w:t>s p</w:t>
      </w:r>
      <w:r w:rsidR="007F2F21" w:rsidRPr="00CE2E19">
        <w:rPr>
          <w:rFonts w:ascii="Calibri" w:hAnsi="Calibri" w:cs="Calibri"/>
          <w:color w:val="000000"/>
          <w:sz w:val="20"/>
          <w:lang w:val="pt-BR" w:eastAsia="pt-BR"/>
        </w:rPr>
        <w:t>or</w:t>
      </w:r>
      <w:r w:rsidR="00852D07">
        <w:rPr>
          <w:rFonts w:ascii="Calibri" w:hAnsi="Calibri" w:cs="Calibri"/>
          <w:color w:val="000000"/>
          <w:sz w:val="20"/>
          <w:lang w:val="pt-BR" w:eastAsia="pt-BR"/>
        </w:rPr>
        <w:t xml:space="preserve"> </w:t>
      </w:r>
      <w:r w:rsidR="00DE5E53" w:rsidRPr="00CE2E19">
        <w:rPr>
          <w:rFonts w:ascii="Calibri" w:hAnsi="Calibri" w:cs="Calibri"/>
          <w:color w:val="000000" w:themeColor="text1"/>
          <w:sz w:val="20"/>
          <w:lang w:val="pt-BR" w:eastAsia="pt-BR"/>
        </w:rPr>
        <w:t xml:space="preserve">regime </w:t>
      </w:r>
      <w:r w:rsidR="00F96039" w:rsidRPr="00FA0889">
        <w:rPr>
          <w:rFonts w:ascii="Calibri" w:hAnsi="Calibri" w:cs="Calibri"/>
          <w:color w:val="000000" w:themeColor="text1"/>
          <w:sz w:val="20"/>
          <w:lang w:val="pt-BR" w:eastAsia="pt-BR"/>
        </w:rPr>
        <w:t>Estatutário</w:t>
      </w:r>
      <w:r w:rsidR="00DE5E53" w:rsidRPr="00FA0889">
        <w:rPr>
          <w:rFonts w:ascii="Calibri" w:hAnsi="Calibri" w:cs="Calibri"/>
          <w:color w:val="000000" w:themeColor="text1"/>
          <w:sz w:val="20"/>
          <w:lang w:val="pt-BR" w:eastAsia="pt-BR"/>
        </w:rPr>
        <w:t>,</w:t>
      </w:r>
      <w:r w:rsidR="00DE5E53" w:rsidRPr="00CE2E19">
        <w:rPr>
          <w:rFonts w:ascii="Calibri" w:hAnsi="Calibri" w:cs="Calibri"/>
          <w:color w:val="000000"/>
          <w:sz w:val="20"/>
          <w:lang w:val="pt-BR" w:eastAsia="pt-BR"/>
        </w:rPr>
        <w:t xml:space="preserve"> observados os termos </w:t>
      </w:r>
      <w:r w:rsidR="00DE5E53" w:rsidRPr="0041453C">
        <w:rPr>
          <w:rFonts w:ascii="Calibri" w:hAnsi="Calibri" w:cs="Calibri"/>
          <w:color w:val="000000"/>
          <w:sz w:val="20"/>
          <w:lang w:val="pt-BR" w:eastAsia="pt-BR"/>
        </w:rPr>
        <w:t>da</w:t>
      </w:r>
      <w:r w:rsidR="002A180A" w:rsidRPr="0041453C">
        <w:rPr>
          <w:rFonts w:ascii="Calibri" w:hAnsi="Calibri" w:cs="Calibri"/>
          <w:color w:val="000000"/>
          <w:sz w:val="20"/>
          <w:lang w:val="pt-BR" w:eastAsia="pt-BR"/>
        </w:rPr>
        <w:t xml:space="preserve"> Lei </w:t>
      </w:r>
      <w:r w:rsidR="004E38AF" w:rsidRPr="0041453C">
        <w:rPr>
          <w:rFonts w:ascii="Calibri" w:hAnsi="Calibri" w:cs="Calibri"/>
          <w:color w:val="000000"/>
          <w:sz w:val="20"/>
          <w:lang w:val="pt-BR" w:eastAsia="pt-BR"/>
        </w:rPr>
        <w:t>Municipal</w:t>
      </w:r>
      <w:r w:rsidR="00FA0889" w:rsidRPr="0041453C">
        <w:rPr>
          <w:rFonts w:ascii="Calibri" w:hAnsi="Calibri" w:cs="Calibri"/>
          <w:color w:val="000000"/>
          <w:sz w:val="20"/>
          <w:lang w:val="pt-BR" w:eastAsia="pt-BR"/>
        </w:rPr>
        <w:t xml:space="preserve"> </w:t>
      </w:r>
      <w:r w:rsidR="0041453C" w:rsidRPr="0041453C">
        <w:rPr>
          <w:rFonts w:ascii="Calibri" w:hAnsi="Calibri" w:cs="Calibri"/>
          <w:color w:val="000000"/>
          <w:sz w:val="20"/>
          <w:lang w:val="pt-BR" w:eastAsia="pt-BR"/>
        </w:rPr>
        <w:t>105/201</w:t>
      </w:r>
      <w:r w:rsidR="00873A32">
        <w:rPr>
          <w:rFonts w:ascii="Calibri" w:hAnsi="Calibri" w:cs="Calibri"/>
          <w:color w:val="000000"/>
          <w:sz w:val="20"/>
          <w:lang w:val="pt-BR" w:eastAsia="pt-BR"/>
        </w:rPr>
        <w:t>3</w:t>
      </w:r>
      <w:r w:rsidR="0041453C" w:rsidRPr="0041453C">
        <w:rPr>
          <w:rFonts w:ascii="Calibri" w:hAnsi="Calibri" w:cs="Calibri"/>
          <w:color w:val="000000"/>
          <w:sz w:val="20"/>
          <w:lang w:val="pt-BR" w:eastAsia="pt-BR"/>
        </w:rPr>
        <w:t xml:space="preserve"> - PMU</w:t>
      </w:r>
      <w:r w:rsidR="00C67B20" w:rsidRPr="0041453C">
        <w:rPr>
          <w:rFonts w:ascii="Calibri" w:hAnsi="Calibri" w:cs="Calibri"/>
          <w:color w:val="000000"/>
          <w:sz w:val="20"/>
          <w:lang w:val="pt-BR" w:eastAsia="pt-BR"/>
        </w:rPr>
        <w:t>.</w:t>
      </w:r>
    </w:p>
    <w:p w:rsidR="00005BAF" w:rsidRPr="0030719A" w:rsidRDefault="00DE5E53" w:rsidP="0095020A">
      <w:pPr>
        <w:pStyle w:val="Corpodetexto3"/>
        <w:numPr>
          <w:ilvl w:val="1"/>
          <w:numId w:val="5"/>
        </w:numPr>
        <w:tabs>
          <w:tab w:val="left" w:pos="10771"/>
        </w:tabs>
        <w:spacing w:before="50" w:after="0"/>
        <w:ind w:left="334" w:right="113" w:hanging="357"/>
        <w:rPr>
          <w:rFonts w:ascii="Calibri" w:hAnsi="Calibri" w:cs="Calibri"/>
          <w:sz w:val="20"/>
          <w:lang w:val="pt-BR" w:eastAsia="pt-BR"/>
        </w:rPr>
      </w:pPr>
      <w:r w:rsidRPr="00CE2E19">
        <w:rPr>
          <w:rFonts w:ascii="Calibri" w:hAnsi="Calibri" w:cs="Calibri"/>
          <w:color w:val="000000"/>
          <w:sz w:val="20"/>
          <w:lang w:val="pt-BR" w:eastAsia="pt-BR"/>
        </w:rPr>
        <w:t xml:space="preserve">O prazo de validade do </w:t>
      </w:r>
      <w:r w:rsidRPr="00F31B17">
        <w:rPr>
          <w:rFonts w:ascii="Calibri" w:hAnsi="Calibri" w:cs="Calibri"/>
          <w:color w:val="000000"/>
          <w:sz w:val="20"/>
          <w:lang w:val="pt-BR" w:eastAsia="pt-BR"/>
        </w:rPr>
        <w:t>Concurso será de 2 (dois) anos, contados</w:t>
      </w:r>
      <w:r w:rsidRPr="00CE2E19">
        <w:rPr>
          <w:rFonts w:ascii="Calibri" w:hAnsi="Calibri" w:cs="Calibri"/>
          <w:color w:val="000000"/>
          <w:sz w:val="20"/>
          <w:lang w:val="pt-BR" w:eastAsia="pt-BR"/>
        </w:rPr>
        <w:t xml:space="preserve"> a pa</w:t>
      </w:r>
      <w:r w:rsidR="002E13A3" w:rsidRPr="00CE2E19">
        <w:rPr>
          <w:rFonts w:ascii="Calibri" w:hAnsi="Calibri" w:cs="Calibri"/>
          <w:color w:val="000000"/>
          <w:sz w:val="20"/>
          <w:lang w:val="pt-BR" w:eastAsia="pt-BR"/>
        </w:rPr>
        <w:t>rtir da data da homologação</w:t>
      </w:r>
      <w:r w:rsidR="002E13A3" w:rsidRPr="00CE2E19">
        <w:rPr>
          <w:rFonts w:ascii="Calibri" w:hAnsi="Calibri" w:cs="Calibri"/>
          <w:sz w:val="20"/>
          <w:lang w:val="pt-BR" w:eastAsia="pt-BR"/>
        </w:rPr>
        <w:t xml:space="preserve"> do Resultado F</w:t>
      </w:r>
      <w:r w:rsidR="0071664F" w:rsidRPr="00CE2E19">
        <w:rPr>
          <w:rFonts w:ascii="Calibri" w:hAnsi="Calibri" w:cs="Calibri"/>
          <w:sz w:val="20"/>
          <w:lang w:val="pt-BR" w:eastAsia="pt-BR"/>
        </w:rPr>
        <w:t>inal, podendo,</w:t>
      </w:r>
      <w:r w:rsidR="00F96039">
        <w:rPr>
          <w:rFonts w:ascii="Calibri" w:hAnsi="Calibri" w:cs="Calibri"/>
          <w:sz w:val="20"/>
          <w:lang w:val="pt-BR" w:eastAsia="pt-BR"/>
        </w:rPr>
        <w:t xml:space="preserve"> à </w:t>
      </w:r>
      <w:r w:rsidRPr="00CE2E19">
        <w:rPr>
          <w:rFonts w:ascii="Calibri" w:hAnsi="Calibri" w:cs="Calibri"/>
          <w:sz w:val="20"/>
          <w:lang w:val="pt-BR" w:eastAsia="pt-BR"/>
        </w:rPr>
        <w:t>critério d</w:t>
      </w:r>
      <w:r w:rsidR="004E38AF" w:rsidRPr="00CE2E19">
        <w:rPr>
          <w:rFonts w:ascii="Calibri" w:hAnsi="Calibri" w:cs="Calibri"/>
          <w:sz w:val="20"/>
          <w:lang w:val="pt-BR" w:eastAsia="pt-BR"/>
        </w:rPr>
        <w:t>a</w:t>
      </w:r>
      <w:r w:rsidR="00852D07">
        <w:rPr>
          <w:rFonts w:ascii="Calibri" w:hAnsi="Calibri" w:cs="Calibri"/>
          <w:sz w:val="20"/>
          <w:lang w:val="pt-BR" w:eastAsia="pt-BR"/>
        </w:rPr>
        <w:t xml:space="preserve"> </w:t>
      </w:r>
      <w:r w:rsidR="00E01DD3" w:rsidRPr="00CE2E19">
        <w:rPr>
          <w:rFonts w:ascii="Calibri" w:hAnsi="Calibri" w:cs="Calibri"/>
          <w:b/>
          <w:sz w:val="20"/>
          <w:lang w:val="pt-BR" w:eastAsia="pt-BR"/>
        </w:rPr>
        <w:t>PREFEITURA MUNICIPAL</w:t>
      </w:r>
      <w:r w:rsidR="00942E9B">
        <w:rPr>
          <w:rFonts w:ascii="Calibri" w:hAnsi="Calibri" w:cs="Calibri"/>
          <w:b/>
          <w:sz w:val="20"/>
          <w:lang w:val="pt-BR" w:eastAsia="pt-BR"/>
        </w:rPr>
        <w:t xml:space="preserve"> DE </w:t>
      </w:r>
      <w:r w:rsidR="00CC785F">
        <w:rPr>
          <w:rFonts w:ascii="Calibri" w:hAnsi="Calibri" w:cs="Calibri"/>
          <w:b/>
          <w:sz w:val="20"/>
          <w:lang w:val="pt-BR" w:eastAsia="pt-BR"/>
        </w:rPr>
        <w:t>UARINI</w:t>
      </w:r>
      <w:r w:rsidRPr="00CE2E19">
        <w:rPr>
          <w:rFonts w:ascii="Calibri" w:hAnsi="Calibri" w:cs="Calibri"/>
          <w:sz w:val="20"/>
          <w:lang w:val="pt-BR" w:eastAsia="pt-BR"/>
        </w:rPr>
        <w:t>, ser prorrogado uma ve</w:t>
      </w:r>
      <w:r w:rsidRPr="0030719A">
        <w:rPr>
          <w:rFonts w:ascii="Calibri" w:hAnsi="Calibri" w:cs="Calibri"/>
          <w:sz w:val="20"/>
          <w:lang w:val="pt-BR" w:eastAsia="pt-BR"/>
        </w:rPr>
        <w:t>z por igual período</w:t>
      </w:r>
      <w:r w:rsidR="00005BAF" w:rsidRPr="0030719A">
        <w:rPr>
          <w:rFonts w:ascii="Calibri" w:hAnsi="Calibri" w:cs="Calibri"/>
          <w:sz w:val="20"/>
          <w:lang w:val="pt-BR" w:eastAsia="pt-BR"/>
        </w:rPr>
        <w:t>.</w:t>
      </w:r>
    </w:p>
    <w:p w:rsidR="00F96039" w:rsidRPr="00164DCB" w:rsidRDefault="00F96039" w:rsidP="00C7087B">
      <w:pPr>
        <w:pStyle w:val="Corpodetexto3"/>
        <w:tabs>
          <w:tab w:val="left" w:pos="10771"/>
        </w:tabs>
        <w:spacing w:before="120" w:after="0"/>
        <w:rPr>
          <w:rFonts w:ascii="Calibri" w:hAnsi="Calibri" w:cs="Calibri"/>
          <w:szCs w:val="16"/>
          <w:lang w:val="pt-BR" w:eastAsia="pt-BR"/>
        </w:rPr>
      </w:pPr>
    </w:p>
    <w:p w:rsidR="00F163D1" w:rsidRPr="00826873" w:rsidRDefault="00F163D1" w:rsidP="00880D8E">
      <w:pPr>
        <w:pStyle w:val="PargrafodaLista"/>
        <w:widowControl w:val="0"/>
        <w:autoSpaceDE w:val="0"/>
        <w:spacing w:before="40" w:after="0"/>
        <w:ind w:left="360" w:right="54"/>
        <w:contextualSpacing w:val="0"/>
        <w:jc w:val="center"/>
        <w:rPr>
          <w:rFonts w:ascii="Calibri" w:hAnsi="Calibri" w:cs="Calibri"/>
          <w:b/>
          <w:color w:val="FF0000"/>
          <w:lang w:val="pt-BR" w:eastAsia="pt-BR"/>
        </w:rPr>
      </w:pPr>
      <w:r w:rsidRPr="00826873">
        <w:rPr>
          <w:rFonts w:ascii="Calibri" w:hAnsi="Calibri" w:cs="Calibri"/>
          <w:b/>
          <w:color w:val="FF0000"/>
          <w:lang w:val="pt-BR" w:eastAsia="pt-BR"/>
        </w:rPr>
        <w:t>TABELA</w:t>
      </w:r>
      <w:r w:rsidR="00C874D4" w:rsidRPr="00826873">
        <w:rPr>
          <w:rFonts w:ascii="Calibri" w:hAnsi="Calibri" w:cs="Calibri"/>
          <w:b/>
          <w:color w:val="FF0000"/>
          <w:lang w:val="pt-BR" w:eastAsia="pt-BR"/>
        </w:rPr>
        <w:t xml:space="preserve"> I - </w:t>
      </w:r>
      <w:r w:rsidR="00F96039" w:rsidRPr="00826873">
        <w:rPr>
          <w:rFonts w:ascii="Calibri" w:hAnsi="Calibri" w:cs="Calibri"/>
          <w:b/>
          <w:color w:val="FF0000"/>
          <w:lang w:val="pt-BR" w:eastAsia="pt-BR"/>
        </w:rPr>
        <w:t>CARGOS</w:t>
      </w:r>
      <w:r w:rsidRPr="00826873">
        <w:rPr>
          <w:rFonts w:ascii="Calibri" w:hAnsi="Calibri" w:cs="Calibri"/>
          <w:b/>
          <w:color w:val="FF0000"/>
          <w:lang w:val="pt-BR" w:eastAsia="pt-BR"/>
        </w:rPr>
        <w:t xml:space="preserve"> E SALÁRIOS</w:t>
      </w:r>
    </w:p>
    <w:p w:rsidR="00BF105B" w:rsidRPr="00164DCB" w:rsidRDefault="00BF105B" w:rsidP="00880D8E">
      <w:pPr>
        <w:pStyle w:val="PargrafodaLista"/>
        <w:widowControl w:val="0"/>
        <w:autoSpaceDE w:val="0"/>
        <w:spacing w:before="40" w:after="0"/>
        <w:ind w:left="360" w:right="54"/>
        <w:contextualSpacing w:val="0"/>
        <w:jc w:val="center"/>
        <w:rPr>
          <w:rFonts w:ascii="Calibri" w:hAnsi="Calibri" w:cs="Calibri"/>
          <w:b/>
          <w:color w:val="FF0000"/>
          <w:spacing w:val="60"/>
          <w:sz w:val="2"/>
          <w:szCs w:val="2"/>
          <w:lang w:val="pt-BR"/>
        </w:rPr>
      </w:pPr>
    </w:p>
    <w:p w:rsidR="00F163D1" w:rsidRPr="00826873" w:rsidRDefault="00F73880" w:rsidP="00C16F59">
      <w:pPr>
        <w:pStyle w:val="PargrafodaLista"/>
        <w:widowControl w:val="0"/>
        <w:autoSpaceDE w:val="0"/>
        <w:spacing w:before="40" w:after="0" w:line="240" w:lineRule="auto"/>
        <w:ind w:left="357" w:right="57"/>
        <w:contextualSpacing w:val="0"/>
        <w:jc w:val="center"/>
        <w:rPr>
          <w:rFonts w:ascii="Calibri" w:hAnsi="Calibri" w:cs="Calibri"/>
          <w:b/>
          <w:color w:val="FF0000"/>
          <w:u w:val="single"/>
          <w:lang w:val="pt-BR" w:eastAsia="pt-BR"/>
        </w:rPr>
      </w:pPr>
      <w:r w:rsidRPr="00826873">
        <w:rPr>
          <w:rFonts w:ascii="Calibri" w:hAnsi="Calibri" w:cs="Calibri"/>
          <w:b/>
          <w:color w:val="FF0000"/>
          <w:u w:val="single"/>
          <w:lang w:val="pt-BR" w:eastAsia="pt-BR"/>
        </w:rPr>
        <w:t>CARGOS</w:t>
      </w:r>
      <w:r w:rsidR="00BA5DBA" w:rsidRPr="00826873">
        <w:rPr>
          <w:rFonts w:ascii="Calibri" w:hAnsi="Calibri" w:cs="Calibri"/>
          <w:b/>
          <w:color w:val="FF0000"/>
          <w:u w:val="single"/>
          <w:lang w:val="pt-BR" w:eastAsia="pt-BR"/>
        </w:rPr>
        <w:t>, VAGAS,</w:t>
      </w:r>
      <w:r w:rsidR="00E104EF" w:rsidRPr="00826873">
        <w:rPr>
          <w:rFonts w:ascii="Calibri" w:hAnsi="Calibri" w:cs="Calibri"/>
          <w:b/>
          <w:color w:val="FF0000"/>
          <w:u w:val="single"/>
          <w:lang w:val="pt-BR" w:eastAsia="pt-BR"/>
        </w:rPr>
        <w:t xml:space="preserve"> VAGAS PNE, </w:t>
      </w:r>
      <w:r w:rsidR="00BA5DBA" w:rsidRPr="00826873">
        <w:rPr>
          <w:rFonts w:ascii="Calibri" w:hAnsi="Calibri" w:cs="Calibri"/>
          <w:b/>
          <w:color w:val="FF0000"/>
          <w:u w:val="single"/>
          <w:lang w:val="pt-BR" w:eastAsia="pt-BR"/>
        </w:rPr>
        <w:t>SALÁRIOS</w:t>
      </w:r>
      <w:r w:rsidR="00F163D1" w:rsidRPr="00826873">
        <w:rPr>
          <w:rFonts w:ascii="Calibri" w:hAnsi="Calibri" w:cs="Calibri"/>
          <w:b/>
          <w:color w:val="FF0000"/>
          <w:u w:val="single"/>
          <w:lang w:val="pt-BR" w:eastAsia="pt-BR"/>
        </w:rPr>
        <w:t>, JORNADA SEMANAL, VALOR DA INSCRIÇÃO,</w:t>
      </w:r>
    </w:p>
    <w:p w:rsidR="00F163D1" w:rsidRPr="00826873" w:rsidRDefault="00F163D1" w:rsidP="00C16F59">
      <w:pPr>
        <w:pStyle w:val="PargrafodaLista"/>
        <w:widowControl w:val="0"/>
        <w:autoSpaceDE w:val="0"/>
        <w:spacing w:before="40" w:after="0" w:line="240" w:lineRule="auto"/>
        <w:ind w:left="357" w:right="57"/>
        <w:contextualSpacing w:val="0"/>
        <w:jc w:val="center"/>
        <w:rPr>
          <w:rFonts w:ascii="Calibri" w:hAnsi="Calibri" w:cs="Calibri"/>
          <w:b/>
          <w:color w:val="FF0000"/>
          <w:u w:val="single"/>
          <w:lang w:eastAsia="pt-BR"/>
        </w:rPr>
      </w:pPr>
      <w:r w:rsidRPr="00826873">
        <w:rPr>
          <w:rFonts w:ascii="Calibri" w:hAnsi="Calibri" w:cs="Calibri"/>
          <w:b/>
          <w:color w:val="FF0000"/>
          <w:u w:val="single"/>
          <w:lang w:eastAsia="pt-BR"/>
        </w:rPr>
        <w:t xml:space="preserve">REQUISITOS MÍNIMOS </w:t>
      </w:r>
    </w:p>
    <w:p w:rsidR="00BF105B" w:rsidRPr="0060600E" w:rsidRDefault="00BF105B" w:rsidP="002003A6">
      <w:pPr>
        <w:pStyle w:val="PargrafodaLista"/>
        <w:widowControl w:val="0"/>
        <w:autoSpaceDE w:val="0"/>
        <w:spacing w:before="40" w:after="0"/>
        <w:ind w:left="357" w:right="57"/>
        <w:contextualSpacing w:val="0"/>
        <w:jc w:val="center"/>
        <w:rPr>
          <w:rFonts w:ascii="Calibri" w:hAnsi="Calibri" w:cs="Calibri"/>
          <w:b/>
          <w:color w:val="727CA3" w:themeColor="accent1"/>
          <w:sz w:val="10"/>
          <w:szCs w:val="10"/>
          <w:u w:val="single"/>
          <w:lang w:eastAsia="pt-BR"/>
        </w:rPr>
      </w:pP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567"/>
        <w:gridCol w:w="709"/>
        <w:gridCol w:w="851"/>
        <w:gridCol w:w="850"/>
        <w:gridCol w:w="2425"/>
        <w:gridCol w:w="977"/>
      </w:tblGrid>
      <w:tr w:rsidR="008B4953" w:rsidRPr="00412D5F" w:rsidTr="00C16F59">
        <w:tc>
          <w:tcPr>
            <w:tcW w:w="3260" w:type="dxa"/>
            <w:shd w:val="clear" w:color="auto" w:fill="FF0000"/>
            <w:vAlign w:val="center"/>
          </w:tcPr>
          <w:p w:rsidR="008B4953" w:rsidRPr="00276088" w:rsidRDefault="008B4953" w:rsidP="00880D8E">
            <w:pPr>
              <w:spacing w:before="0" w:after="0"/>
              <w:jc w:val="center"/>
              <w:rPr>
                <w:rFonts w:ascii="Calibri" w:hAnsi="Calibri" w:cs="Calibri"/>
                <w:b/>
                <w:i/>
                <w:color w:val="FFFFFF" w:themeColor="background1"/>
                <w:sz w:val="18"/>
                <w:szCs w:val="18"/>
                <w:lang w:val="pt-BR"/>
              </w:rPr>
            </w:pPr>
            <w:r w:rsidRPr="00276088">
              <w:rPr>
                <w:rFonts w:ascii="Calibri" w:hAnsi="Calibri" w:cs="Calibri"/>
                <w:b/>
                <w:i/>
                <w:color w:val="FFFFFF" w:themeColor="background1"/>
                <w:sz w:val="18"/>
                <w:szCs w:val="18"/>
                <w:lang w:val="pt-BR"/>
              </w:rPr>
              <w:t>Cargos</w:t>
            </w:r>
          </w:p>
        </w:tc>
        <w:tc>
          <w:tcPr>
            <w:tcW w:w="567" w:type="dxa"/>
            <w:shd w:val="clear" w:color="auto" w:fill="FF0000"/>
            <w:vAlign w:val="center"/>
          </w:tcPr>
          <w:p w:rsidR="008B4953" w:rsidRPr="00276088" w:rsidRDefault="008B4953" w:rsidP="00880D8E">
            <w:pPr>
              <w:spacing w:before="0" w:after="0"/>
              <w:ind w:right="-122" w:hanging="119"/>
              <w:jc w:val="center"/>
              <w:rPr>
                <w:rFonts w:ascii="Calibri" w:hAnsi="Calibri" w:cs="Calibri"/>
                <w:b/>
                <w:i/>
                <w:color w:val="FFFFFF" w:themeColor="background1"/>
                <w:sz w:val="18"/>
                <w:szCs w:val="18"/>
                <w:lang w:val="pt-BR"/>
              </w:rPr>
            </w:pPr>
            <w:r w:rsidRPr="00276088">
              <w:rPr>
                <w:rFonts w:ascii="Calibri" w:hAnsi="Calibri" w:cs="Calibri"/>
                <w:b/>
                <w:i/>
                <w:color w:val="FFFFFF" w:themeColor="background1"/>
                <w:sz w:val="18"/>
                <w:szCs w:val="18"/>
                <w:lang w:val="pt-BR"/>
              </w:rPr>
              <w:t>Vagas</w:t>
            </w:r>
          </w:p>
        </w:tc>
        <w:tc>
          <w:tcPr>
            <w:tcW w:w="709" w:type="dxa"/>
            <w:shd w:val="clear" w:color="auto" w:fill="FF0000"/>
            <w:vAlign w:val="center"/>
          </w:tcPr>
          <w:p w:rsidR="008B4953" w:rsidRPr="00276088" w:rsidRDefault="008B4953" w:rsidP="00880D8E">
            <w:pPr>
              <w:spacing w:before="0" w:after="0"/>
              <w:ind w:hanging="42"/>
              <w:jc w:val="center"/>
              <w:rPr>
                <w:rFonts w:ascii="Calibri" w:hAnsi="Calibri" w:cs="Calibri"/>
                <w:b/>
                <w:i/>
                <w:color w:val="FFFFFF" w:themeColor="background1"/>
                <w:sz w:val="18"/>
                <w:szCs w:val="18"/>
              </w:rPr>
            </w:pPr>
            <w:r w:rsidRPr="00276088">
              <w:rPr>
                <w:rFonts w:ascii="Calibri" w:hAnsi="Calibri" w:cs="Calibri"/>
                <w:b/>
                <w:i/>
                <w:color w:val="FFFFFF" w:themeColor="background1"/>
                <w:sz w:val="18"/>
                <w:szCs w:val="18"/>
                <w:lang w:val="pt-BR"/>
              </w:rPr>
              <w:t>Vagas</w:t>
            </w:r>
            <w:r w:rsidRPr="00276088">
              <w:rPr>
                <w:rFonts w:ascii="Calibri" w:hAnsi="Calibri" w:cs="Calibri"/>
                <w:b/>
                <w:i/>
                <w:color w:val="FFFFFF" w:themeColor="background1"/>
                <w:sz w:val="18"/>
                <w:szCs w:val="18"/>
              </w:rPr>
              <w:t xml:space="preserve"> PNE</w:t>
            </w:r>
          </w:p>
        </w:tc>
        <w:tc>
          <w:tcPr>
            <w:tcW w:w="851" w:type="dxa"/>
            <w:shd w:val="clear" w:color="auto" w:fill="FF0000"/>
            <w:vAlign w:val="center"/>
          </w:tcPr>
          <w:p w:rsidR="008B4953" w:rsidRDefault="008B4953" w:rsidP="00880D8E">
            <w:pPr>
              <w:spacing w:before="0" w:after="0"/>
              <w:jc w:val="center"/>
              <w:rPr>
                <w:rFonts w:ascii="Calibri" w:hAnsi="Calibri" w:cs="Calibri"/>
                <w:b/>
                <w:i/>
                <w:color w:val="FFFFFF" w:themeColor="background1"/>
                <w:sz w:val="18"/>
                <w:szCs w:val="18"/>
              </w:rPr>
            </w:pPr>
            <w:r w:rsidRPr="00276088">
              <w:rPr>
                <w:rFonts w:ascii="Calibri" w:hAnsi="Calibri" w:cs="Calibri"/>
                <w:b/>
                <w:i/>
                <w:color w:val="FFFFFF" w:themeColor="background1"/>
                <w:sz w:val="18"/>
                <w:szCs w:val="18"/>
              </w:rPr>
              <w:t>Salários</w:t>
            </w:r>
            <w:r w:rsidR="00475F63">
              <w:rPr>
                <w:rFonts w:ascii="Calibri" w:hAnsi="Calibri" w:cs="Calibri"/>
                <w:b/>
                <w:i/>
                <w:color w:val="FFFFFF" w:themeColor="background1"/>
                <w:sz w:val="18"/>
                <w:szCs w:val="18"/>
              </w:rPr>
              <w:t xml:space="preserve"> </w:t>
            </w:r>
          </w:p>
          <w:p w:rsidR="00475F63" w:rsidRPr="00276088" w:rsidRDefault="00475F63" w:rsidP="00880D8E">
            <w:pPr>
              <w:spacing w:before="0" w:after="0"/>
              <w:jc w:val="center"/>
              <w:rPr>
                <w:rFonts w:ascii="Calibri" w:hAnsi="Calibri" w:cs="Calibri"/>
                <w:b/>
                <w:i/>
                <w:color w:val="FFFFFF" w:themeColor="background1"/>
                <w:sz w:val="18"/>
                <w:szCs w:val="18"/>
              </w:rPr>
            </w:pPr>
            <w:r>
              <w:rPr>
                <w:rFonts w:ascii="Calibri" w:hAnsi="Calibri" w:cs="Calibri"/>
                <w:b/>
                <w:i/>
                <w:color w:val="FFFFFF" w:themeColor="background1"/>
                <w:sz w:val="18"/>
                <w:szCs w:val="18"/>
              </w:rPr>
              <w:t>$</w:t>
            </w:r>
          </w:p>
        </w:tc>
        <w:tc>
          <w:tcPr>
            <w:tcW w:w="850" w:type="dxa"/>
            <w:shd w:val="clear" w:color="auto" w:fill="FF0000"/>
            <w:vAlign w:val="center"/>
          </w:tcPr>
          <w:p w:rsidR="008B4953" w:rsidRPr="00276088" w:rsidRDefault="008B4953" w:rsidP="00880D8E">
            <w:pPr>
              <w:spacing w:before="0" w:after="0"/>
              <w:jc w:val="center"/>
              <w:rPr>
                <w:rFonts w:ascii="Calibri" w:hAnsi="Calibri" w:cs="Calibri"/>
                <w:b/>
                <w:i/>
                <w:color w:val="FFFFFF" w:themeColor="background1"/>
                <w:sz w:val="18"/>
                <w:szCs w:val="18"/>
              </w:rPr>
            </w:pPr>
            <w:r w:rsidRPr="00276088">
              <w:rPr>
                <w:rFonts w:ascii="Calibri" w:hAnsi="Calibri" w:cs="Calibri"/>
                <w:b/>
                <w:i/>
                <w:color w:val="FFFFFF" w:themeColor="background1"/>
                <w:sz w:val="18"/>
                <w:szCs w:val="18"/>
              </w:rPr>
              <w:t>Jornada Semanal</w:t>
            </w:r>
          </w:p>
        </w:tc>
        <w:tc>
          <w:tcPr>
            <w:tcW w:w="2425" w:type="dxa"/>
            <w:shd w:val="clear" w:color="auto" w:fill="FF0000"/>
            <w:vAlign w:val="center"/>
          </w:tcPr>
          <w:p w:rsidR="008B4953" w:rsidRPr="00276088" w:rsidRDefault="008B4953" w:rsidP="00880D8E">
            <w:pPr>
              <w:spacing w:before="0" w:after="0"/>
              <w:jc w:val="center"/>
              <w:rPr>
                <w:rFonts w:ascii="Calibri" w:hAnsi="Calibri" w:cs="Calibri"/>
                <w:b/>
                <w:i/>
                <w:color w:val="FFFFFF" w:themeColor="background1"/>
                <w:sz w:val="18"/>
                <w:szCs w:val="18"/>
              </w:rPr>
            </w:pPr>
            <w:r w:rsidRPr="00276088">
              <w:rPr>
                <w:rFonts w:ascii="Calibri" w:hAnsi="Calibri" w:cs="Calibri"/>
                <w:b/>
                <w:i/>
                <w:color w:val="FFFFFF" w:themeColor="background1"/>
                <w:sz w:val="18"/>
                <w:szCs w:val="18"/>
              </w:rPr>
              <w:t>Requisitos Mínimos</w:t>
            </w:r>
          </w:p>
        </w:tc>
        <w:tc>
          <w:tcPr>
            <w:tcW w:w="977" w:type="dxa"/>
            <w:shd w:val="clear" w:color="auto" w:fill="FF0000"/>
            <w:vAlign w:val="center"/>
          </w:tcPr>
          <w:p w:rsidR="008B4953" w:rsidRPr="00276088" w:rsidRDefault="008B4953" w:rsidP="00197297">
            <w:pPr>
              <w:spacing w:before="0" w:after="0"/>
              <w:jc w:val="center"/>
              <w:rPr>
                <w:rFonts w:ascii="Calibri" w:hAnsi="Calibri" w:cs="Calibri"/>
                <w:b/>
                <w:i/>
                <w:color w:val="FFFFFF" w:themeColor="background1"/>
                <w:sz w:val="18"/>
                <w:szCs w:val="18"/>
              </w:rPr>
            </w:pPr>
            <w:r w:rsidRPr="00276088">
              <w:rPr>
                <w:rFonts w:ascii="Calibri" w:hAnsi="Calibri" w:cs="Calibri"/>
                <w:b/>
                <w:i/>
                <w:color w:val="FFFFFF" w:themeColor="background1"/>
                <w:sz w:val="18"/>
                <w:szCs w:val="18"/>
              </w:rPr>
              <w:t>Valor da  Inscrição</w:t>
            </w:r>
          </w:p>
        </w:tc>
      </w:tr>
      <w:tr w:rsidR="008B4953" w:rsidRPr="00C7087B" w:rsidTr="00C16F59">
        <w:trPr>
          <w:trHeight w:val="328"/>
        </w:trPr>
        <w:tc>
          <w:tcPr>
            <w:tcW w:w="3260" w:type="dxa"/>
            <w:vAlign w:val="center"/>
          </w:tcPr>
          <w:p w:rsidR="008B4953" w:rsidRPr="00062D9A" w:rsidRDefault="00475F63" w:rsidP="00852D07">
            <w:pPr>
              <w:spacing w:before="0" w:after="0" w:line="240" w:lineRule="auto"/>
              <w:rPr>
                <w:color w:val="000000"/>
                <w:sz w:val="18"/>
                <w:szCs w:val="18"/>
                <w:lang w:val="pt-BR"/>
              </w:rPr>
            </w:pPr>
            <w:r>
              <w:rPr>
                <w:color w:val="000000"/>
                <w:sz w:val="18"/>
                <w:szCs w:val="18"/>
                <w:lang w:val="pt-BR"/>
              </w:rPr>
              <w:t>Auxiliar de Serviços Gerais</w:t>
            </w:r>
            <w:r w:rsidR="005E1329">
              <w:rPr>
                <w:color w:val="000000"/>
                <w:sz w:val="18"/>
                <w:szCs w:val="18"/>
                <w:lang w:val="pt-BR"/>
              </w:rPr>
              <w:t xml:space="preserve"> – Zona Urbana</w:t>
            </w:r>
          </w:p>
        </w:tc>
        <w:tc>
          <w:tcPr>
            <w:tcW w:w="567" w:type="dxa"/>
            <w:vAlign w:val="center"/>
          </w:tcPr>
          <w:p w:rsidR="008B4953" w:rsidRPr="00062D9A" w:rsidRDefault="002B6640" w:rsidP="00197297">
            <w:pPr>
              <w:spacing w:before="0" w:after="0" w:line="240" w:lineRule="auto"/>
              <w:ind w:right="-122"/>
              <w:jc w:val="center"/>
              <w:rPr>
                <w:rFonts w:cs="Calibri"/>
                <w:sz w:val="18"/>
                <w:szCs w:val="18"/>
                <w:lang w:val="pt-BR"/>
              </w:rPr>
            </w:pPr>
            <w:r>
              <w:rPr>
                <w:rFonts w:cs="Calibri"/>
                <w:sz w:val="18"/>
                <w:szCs w:val="18"/>
                <w:lang w:val="pt-BR"/>
              </w:rPr>
              <w:t>20</w:t>
            </w:r>
          </w:p>
        </w:tc>
        <w:tc>
          <w:tcPr>
            <w:tcW w:w="709" w:type="dxa"/>
            <w:vAlign w:val="center"/>
          </w:tcPr>
          <w:p w:rsidR="008B4953" w:rsidRPr="00062D9A" w:rsidRDefault="003122ED" w:rsidP="00D16E7D">
            <w:pPr>
              <w:spacing w:before="0" w:after="0" w:line="240" w:lineRule="auto"/>
              <w:jc w:val="center"/>
              <w:rPr>
                <w:rFonts w:cs="Calibri"/>
                <w:sz w:val="18"/>
                <w:szCs w:val="18"/>
                <w:lang w:val="pt-BR"/>
              </w:rPr>
            </w:pPr>
            <w:r>
              <w:rPr>
                <w:rFonts w:cs="Calibri"/>
                <w:sz w:val="18"/>
                <w:szCs w:val="18"/>
                <w:lang w:val="pt-BR"/>
              </w:rPr>
              <w:t>2</w:t>
            </w:r>
          </w:p>
        </w:tc>
        <w:tc>
          <w:tcPr>
            <w:tcW w:w="851" w:type="dxa"/>
            <w:vAlign w:val="center"/>
          </w:tcPr>
          <w:p w:rsidR="008B4953" w:rsidRPr="00062D9A" w:rsidRDefault="008B4953" w:rsidP="00D16E7D">
            <w:pPr>
              <w:tabs>
                <w:tab w:val="left" w:pos="198"/>
              </w:tabs>
              <w:spacing w:before="0" w:after="0" w:line="240" w:lineRule="auto"/>
              <w:ind w:hanging="108"/>
              <w:jc w:val="center"/>
              <w:rPr>
                <w:rFonts w:cs="Calibri"/>
                <w:sz w:val="18"/>
                <w:szCs w:val="18"/>
                <w:lang w:val="pt-BR"/>
              </w:rPr>
            </w:pPr>
            <w:r>
              <w:rPr>
                <w:rFonts w:cs="Calibri"/>
                <w:sz w:val="18"/>
                <w:szCs w:val="18"/>
                <w:lang w:val="pt-BR"/>
              </w:rPr>
              <w:t>730,00</w:t>
            </w:r>
          </w:p>
        </w:tc>
        <w:tc>
          <w:tcPr>
            <w:tcW w:w="850" w:type="dxa"/>
            <w:vAlign w:val="center"/>
          </w:tcPr>
          <w:p w:rsidR="008B4953" w:rsidRPr="00062D9A" w:rsidRDefault="008B4953" w:rsidP="00D16E7D">
            <w:pPr>
              <w:tabs>
                <w:tab w:val="left" w:pos="198"/>
              </w:tabs>
              <w:spacing w:before="0" w:after="0" w:line="240" w:lineRule="auto"/>
              <w:ind w:hanging="108"/>
              <w:jc w:val="center"/>
              <w:rPr>
                <w:rFonts w:cs="Calibri"/>
                <w:sz w:val="18"/>
                <w:szCs w:val="18"/>
                <w:lang w:val="pt-BR"/>
              </w:rPr>
            </w:pPr>
            <w:r>
              <w:rPr>
                <w:rFonts w:cs="Calibri"/>
                <w:sz w:val="18"/>
                <w:szCs w:val="18"/>
                <w:lang w:val="pt-BR"/>
              </w:rPr>
              <w:t>40 H</w:t>
            </w:r>
          </w:p>
        </w:tc>
        <w:tc>
          <w:tcPr>
            <w:tcW w:w="2425" w:type="dxa"/>
            <w:vAlign w:val="center"/>
          </w:tcPr>
          <w:p w:rsidR="008B4953" w:rsidRPr="00062D9A" w:rsidRDefault="008B4953" w:rsidP="00D16E7D">
            <w:pPr>
              <w:spacing w:before="0" w:after="0" w:line="240" w:lineRule="auto"/>
              <w:ind w:right="-57" w:hanging="51"/>
              <w:rPr>
                <w:rFonts w:cs="Calibri"/>
                <w:sz w:val="18"/>
                <w:szCs w:val="18"/>
                <w:lang w:val="pt-BR"/>
              </w:rPr>
            </w:pPr>
            <w:r>
              <w:rPr>
                <w:rFonts w:cs="Calibri"/>
                <w:sz w:val="18"/>
                <w:szCs w:val="18"/>
                <w:lang w:val="pt-BR"/>
              </w:rPr>
              <w:t>Nível Fundamental Incompleto</w:t>
            </w:r>
          </w:p>
        </w:tc>
        <w:tc>
          <w:tcPr>
            <w:tcW w:w="977" w:type="dxa"/>
            <w:vAlign w:val="center"/>
          </w:tcPr>
          <w:p w:rsidR="008B4953" w:rsidRPr="00062D9A" w:rsidRDefault="008B4953" w:rsidP="00C16F59">
            <w:pPr>
              <w:spacing w:before="0" w:after="0" w:line="240" w:lineRule="auto"/>
              <w:ind w:left="-2" w:right="-59" w:firstLine="2"/>
              <w:rPr>
                <w:rFonts w:cs="Calibri"/>
                <w:sz w:val="18"/>
                <w:szCs w:val="18"/>
                <w:lang w:val="pt-BR"/>
              </w:rPr>
            </w:pPr>
            <w:r>
              <w:rPr>
                <w:rFonts w:cs="Calibri"/>
                <w:sz w:val="18"/>
                <w:szCs w:val="18"/>
                <w:lang w:val="pt-BR"/>
              </w:rPr>
              <w:t>R$ 25,00</w:t>
            </w:r>
          </w:p>
        </w:tc>
      </w:tr>
      <w:tr w:rsidR="002B6640" w:rsidRPr="002B6640" w:rsidTr="00C16F59">
        <w:trPr>
          <w:trHeight w:val="328"/>
        </w:trPr>
        <w:tc>
          <w:tcPr>
            <w:tcW w:w="3260" w:type="dxa"/>
            <w:vAlign w:val="center"/>
          </w:tcPr>
          <w:p w:rsidR="002B6640" w:rsidRDefault="002B6640" w:rsidP="00D16E7D">
            <w:pPr>
              <w:spacing w:before="0" w:after="0"/>
              <w:rPr>
                <w:color w:val="000000"/>
                <w:sz w:val="18"/>
                <w:szCs w:val="18"/>
                <w:lang w:val="pt-BR"/>
              </w:rPr>
            </w:pPr>
            <w:r>
              <w:rPr>
                <w:color w:val="000000"/>
                <w:sz w:val="18"/>
                <w:szCs w:val="18"/>
                <w:lang w:val="pt-BR"/>
              </w:rPr>
              <w:t>Auxiliar de Serviços Gerais – Zona Rural 1</w:t>
            </w:r>
          </w:p>
        </w:tc>
        <w:tc>
          <w:tcPr>
            <w:tcW w:w="567" w:type="dxa"/>
            <w:vAlign w:val="center"/>
          </w:tcPr>
          <w:p w:rsidR="002B6640" w:rsidRDefault="002B6640" w:rsidP="00197297">
            <w:pPr>
              <w:spacing w:before="0" w:after="0"/>
              <w:ind w:right="-122"/>
              <w:jc w:val="center"/>
              <w:rPr>
                <w:rFonts w:cs="Calibri"/>
                <w:sz w:val="18"/>
                <w:szCs w:val="18"/>
                <w:lang w:val="pt-BR"/>
              </w:rPr>
            </w:pPr>
            <w:r>
              <w:rPr>
                <w:rFonts w:cs="Calibri"/>
                <w:sz w:val="18"/>
                <w:szCs w:val="18"/>
                <w:lang w:val="pt-BR"/>
              </w:rPr>
              <w:t>05</w:t>
            </w:r>
          </w:p>
        </w:tc>
        <w:tc>
          <w:tcPr>
            <w:tcW w:w="709" w:type="dxa"/>
            <w:vAlign w:val="center"/>
          </w:tcPr>
          <w:p w:rsidR="002B6640" w:rsidRPr="00062D9A" w:rsidRDefault="003122ED" w:rsidP="00D16E7D">
            <w:pPr>
              <w:spacing w:before="0" w:after="0"/>
              <w:jc w:val="center"/>
              <w:rPr>
                <w:rFonts w:cs="Calibri"/>
                <w:sz w:val="18"/>
                <w:szCs w:val="18"/>
                <w:lang w:val="pt-BR"/>
              </w:rPr>
            </w:pPr>
            <w:r>
              <w:rPr>
                <w:rFonts w:cs="Calibri"/>
                <w:sz w:val="18"/>
                <w:szCs w:val="18"/>
                <w:lang w:val="pt-BR"/>
              </w:rPr>
              <w:t>-</w:t>
            </w:r>
          </w:p>
        </w:tc>
        <w:tc>
          <w:tcPr>
            <w:tcW w:w="851" w:type="dxa"/>
            <w:vAlign w:val="center"/>
          </w:tcPr>
          <w:p w:rsidR="002B6640" w:rsidRPr="00062D9A" w:rsidRDefault="002B6640" w:rsidP="009F6CC6">
            <w:pPr>
              <w:tabs>
                <w:tab w:val="left" w:pos="198"/>
              </w:tabs>
              <w:spacing w:before="0" w:after="0" w:line="240" w:lineRule="auto"/>
              <w:ind w:hanging="108"/>
              <w:jc w:val="center"/>
              <w:rPr>
                <w:rFonts w:cs="Calibri"/>
                <w:sz w:val="18"/>
                <w:szCs w:val="18"/>
                <w:lang w:val="pt-BR"/>
              </w:rPr>
            </w:pPr>
            <w:r>
              <w:rPr>
                <w:rFonts w:cs="Calibri"/>
                <w:sz w:val="18"/>
                <w:szCs w:val="18"/>
                <w:lang w:val="pt-BR"/>
              </w:rPr>
              <w:t>730,00</w:t>
            </w:r>
          </w:p>
        </w:tc>
        <w:tc>
          <w:tcPr>
            <w:tcW w:w="850" w:type="dxa"/>
            <w:vAlign w:val="center"/>
          </w:tcPr>
          <w:p w:rsidR="002B6640" w:rsidRPr="00062D9A" w:rsidRDefault="002B6640" w:rsidP="009F6CC6">
            <w:pPr>
              <w:tabs>
                <w:tab w:val="left" w:pos="198"/>
              </w:tabs>
              <w:spacing w:before="0" w:after="0" w:line="240" w:lineRule="auto"/>
              <w:ind w:hanging="108"/>
              <w:jc w:val="center"/>
              <w:rPr>
                <w:rFonts w:cs="Calibri"/>
                <w:sz w:val="18"/>
                <w:szCs w:val="18"/>
                <w:lang w:val="pt-BR"/>
              </w:rPr>
            </w:pPr>
            <w:r>
              <w:rPr>
                <w:rFonts w:cs="Calibri"/>
                <w:sz w:val="18"/>
                <w:szCs w:val="18"/>
                <w:lang w:val="pt-BR"/>
              </w:rPr>
              <w:t>40 H</w:t>
            </w:r>
          </w:p>
        </w:tc>
        <w:tc>
          <w:tcPr>
            <w:tcW w:w="2425" w:type="dxa"/>
            <w:vAlign w:val="center"/>
          </w:tcPr>
          <w:p w:rsidR="002B6640" w:rsidRPr="00062D9A" w:rsidRDefault="002B6640" w:rsidP="009F6CC6">
            <w:pPr>
              <w:spacing w:before="0" w:after="0" w:line="240" w:lineRule="auto"/>
              <w:ind w:right="-57" w:hanging="51"/>
              <w:rPr>
                <w:rFonts w:cs="Calibri"/>
                <w:sz w:val="18"/>
                <w:szCs w:val="18"/>
                <w:lang w:val="pt-BR"/>
              </w:rPr>
            </w:pPr>
            <w:r>
              <w:rPr>
                <w:rFonts w:cs="Calibri"/>
                <w:sz w:val="18"/>
                <w:szCs w:val="18"/>
                <w:lang w:val="pt-BR"/>
              </w:rPr>
              <w:t>Nível Fundamental Incompleto</w:t>
            </w:r>
          </w:p>
        </w:tc>
        <w:tc>
          <w:tcPr>
            <w:tcW w:w="977" w:type="dxa"/>
            <w:vAlign w:val="center"/>
          </w:tcPr>
          <w:p w:rsidR="002B6640" w:rsidRPr="00062D9A" w:rsidRDefault="002B6640" w:rsidP="00C16F59">
            <w:pPr>
              <w:spacing w:before="0" w:after="0" w:line="240" w:lineRule="auto"/>
              <w:ind w:left="-2" w:right="-59" w:firstLine="2"/>
              <w:rPr>
                <w:rFonts w:cs="Calibri"/>
                <w:sz w:val="18"/>
                <w:szCs w:val="18"/>
                <w:lang w:val="pt-BR"/>
              </w:rPr>
            </w:pPr>
            <w:r>
              <w:rPr>
                <w:rFonts w:cs="Calibri"/>
                <w:sz w:val="18"/>
                <w:szCs w:val="18"/>
                <w:lang w:val="pt-BR"/>
              </w:rPr>
              <w:t>R$ 25,00</w:t>
            </w:r>
          </w:p>
        </w:tc>
      </w:tr>
      <w:tr w:rsidR="002B6640" w:rsidRPr="002B6640" w:rsidTr="00C16F59">
        <w:trPr>
          <w:trHeight w:val="328"/>
        </w:trPr>
        <w:tc>
          <w:tcPr>
            <w:tcW w:w="3260" w:type="dxa"/>
            <w:vAlign w:val="center"/>
          </w:tcPr>
          <w:p w:rsidR="002B6640" w:rsidRDefault="002B6640" w:rsidP="00D16E7D">
            <w:pPr>
              <w:spacing w:before="0" w:after="0"/>
              <w:rPr>
                <w:color w:val="000000"/>
                <w:sz w:val="18"/>
                <w:szCs w:val="18"/>
                <w:lang w:val="pt-BR"/>
              </w:rPr>
            </w:pPr>
            <w:r>
              <w:rPr>
                <w:color w:val="000000"/>
                <w:sz w:val="18"/>
                <w:szCs w:val="18"/>
                <w:lang w:val="pt-BR"/>
              </w:rPr>
              <w:t>Auxiliar de Serviços Gerais – Zona Rural 2</w:t>
            </w:r>
          </w:p>
        </w:tc>
        <w:tc>
          <w:tcPr>
            <w:tcW w:w="567" w:type="dxa"/>
            <w:vAlign w:val="center"/>
          </w:tcPr>
          <w:p w:rsidR="002B6640" w:rsidRDefault="002B6640" w:rsidP="00197297">
            <w:pPr>
              <w:spacing w:before="0" w:after="0"/>
              <w:ind w:right="-122"/>
              <w:jc w:val="center"/>
              <w:rPr>
                <w:rFonts w:cs="Calibri"/>
                <w:sz w:val="18"/>
                <w:szCs w:val="18"/>
                <w:lang w:val="pt-BR"/>
              </w:rPr>
            </w:pPr>
            <w:r>
              <w:rPr>
                <w:rFonts w:cs="Calibri"/>
                <w:sz w:val="18"/>
                <w:szCs w:val="18"/>
                <w:lang w:val="pt-BR"/>
              </w:rPr>
              <w:t>03</w:t>
            </w:r>
          </w:p>
        </w:tc>
        <w:tc>
          <w:tcPr>
            <w:tcW w:w="709" w:type="dxa"/>
            <w:vAlign w:val="center"/>
          </w:tcPr>
          <w:p w:rsidR="002B6640" w:rsidRPr="00062D9A" w:rsidRDefault="003122ED" w:rsidP="00D16E7D">
            <w:pPr>
              <w:spacing w:before="0" w:after="0"/>
              <w:jc w:val="center"/>
              <w:rPr>
                <w:rFonts w:cs="Calibri"/>
                <w:sz w:val="18"/>
                <w:szCs w:val="18"/>
                <w:lang w:val="pt-BR"/>
              </w:rPr>
            </w:pPr>
            <w:r>
              <w:rPr>
                <w:rFonts w:cs="Calibri"/>
                <w:sz w:val="18"/>
                <w:szCs w:val="18"/>
                <w:lang w:val="pt-BR"/>
              </w:rPr>
              <w:t>-</w:t>
            </w:r>
          </w:p>
        </w:tc>
        <w:tc>
          <w:tcPr>
            <w:tcW w:w="851" w:type="dxa"/>
            <w:vAlign w:val="center"/>
          </w:tcPr>
          <w:p w:rsidR="002B6640" w:rsidRPr="00062D9A" w:rsidRDefault="002B6640" w:rsidP="009F6CC6">
            <w:pPr>
              <w:tabs>
                <w:tab w:val="left" w:pos="198"/>
              </w:tabs>
              <w:spacing w:before="0" w:after="0" w:line="240" w:lineRule="auto"/>
              <w:ind w:hanging="108"/>
              <w:jc w:val="center"/>
              <w:rPr>
                <w:rFonts w:cs="Calibri"/>
                <w:sz w:val="18"/>
                <w:szCs w:val="18"/>
                <w:lang w:val="pt-BR"/>
              </w:rPr>
            </w:pPr>
            <w:r>
              <w:rPr>
                <w:rFonts w:cs="Calibri"/>
                <w:sz w:val="18"/>
                <w:szCs w:val="18"/>
                <w:lang w:val="pt-BR"/>
              </w:rPr>
              <w:t>730,00</w:t>
            </w:r>
          </w:p>
        </w:tc>
        <w:tc>
          <w:tcPr>
            <w:tcW w:w="850" w:type="dxa"/>
            <w:vAlign w:val="center"/>
          </w:tcPr>
          <w:p w:rsidR="002B6640" w:rsidRPr="00062D9A" w:rsidRDefault="002B6640" w:rsidP="009F6CC6">
            <w:pPr>
              <w:tabs>
                <w:tab w:val="left" w:pos="198"/>
              </w:tabs>
              <w:spacing w:before="0" w:after="0" w:line="240" w:lineRule="auto"/>
              <w:ind w:hanging="108"/>
              <w:jc w:val="center"/>
              <w:rPr>
                <w:rFonts w:cs="Calibri"/>
                <w:sz w:val="18"/>
                <w:szCs w:val="18"/>
                <w:lang w:val="pt-BR"/>
              </w:rPr>
            </w:pPr>
            <w:r>
              <w:rPr>
                <w:rFonts w:cs="Calibri"/>
                <w:sz w:val="18"/>
                <w:szCs w:val="18"/>
                <w:lang w:val="pt-BR"/>
              </w:rPr>
              <w:t>40 H</w:t>
            </w:r>
          </w:p>
        </w:tc>
        <w:tc>
          <w:tcPr>
            <w:tcW w:w="2425" w:type="dxa"/>
            <w:vAlign w:val="center"/>
          </w:tcPr>
          <w:p w:rsidR="002B6640" w:rsidRPr="00062D9A" w:rsidRDefault="002B6640" w:rsidP="009F6CC6">
            <w:pPr>
              <w:spacing w:before="0" w:after="0" w:line="240" w:lineRule="auto"/>
              <w:ind w:right="-57" w:hanging="51"/>
              <w:rPr>
                <w:rFonts w:cs="Calibri"/>
                <w:sz w:val="18"/>
                <w:szCs w:val="18"/>
                <w:lang w:val="pt-BR"/>
              </w:rPr>
            </w:pPr>
            <w:r>
              <w:rPr>
                <w:rFonts w:cs="Calibri"/>
                <w:sz w:val="18"/>
                <w:szCs w:val="18"/>
                <w:lang w:val="pt-BR"/>
              </w:rPr>
              <w:t>Nível Fundamental Incompleto</w:t>
            </w:r>
          </w:p>
        </w:tc>
        <w:tc>
          <w:tcPr>
            <w:tcW w:w="977" w:type="dxa"/>
            <w:vAlign w:val="center"/>
          </w:tcPr>
          <w:p w:rsidR="002B6640" w:rsidRPr="00062D9A" w:rsidRDefault="002B6640" w:rsidP="00C16F59">
            <w:pPr>
              <w:spacing w:before="0" w:after="0" w:line="240" w:lineRule="auto"/>
              <w:ind w:left="-2" w:right="-59" w:firstLine="2"/>
              <w:rPr>
                <w:rFonts w:cs="Calibri"/>
                <w:sz w:val="18"/>
                <w:szCs w:val="18"/>
                <w:lang w:val="pt-BR"/>
              </w:rPr>
            </w:pPr>
            <w:r>
              <w:rPr>
                <w:rFonts w:cs="Calibri"/>
                <w:sz w:val="18"/>
                <w:szCs w:val="18"/>
                <w:lang w:val="pt-BR"/>
              </w:rPr>
              <w:t>R$ 25,00</w:t>
            </w:r>
          </w:p>
        </w:tc>
      </w:tr>
      <w:tr w:rsidR="002B6640" w:rsidRPr="002B6640" w:rsidTr="00C16F59">
        <w:trPr>
          <w:trHeight w:val="328"/>
        </w:trPr>
        <w:tc>
          <w:tcPr>
            <w:tcW w:w="3260" w:type="dxa"/>
            <w:vAlign w:val="center"/>
          </w:tcPr>
          <w:p w:rsidR="002B6640" w:rsidRDefault="002B6640" w:rsidP="00D16E7D">
            <w:pPr>
              <w:spacing w:before="0" w:after="0"/>
              <w:rPr>
                <w:color w:val="000000"/>
                <w:sz w:val="18"/>
                <w:szCs w:val="18"/>
                <w:lang w:val="pt-BR"/>
              </w:rPr>
            </w:pPr>
            <w:r>
              <w:rPr>
                <w:color w:val="000000"/>
                <w:sz w:val="18"/>
                <w:szCs w:val="18"/>
                <w:lang w:val="pt-BR"/>
              </w:rPr>
              <w:t>Auxiliar de Serviços Gerais – Zona Rural 3</w:t>
            </w:r>
          </w:p>
        </w:tc>
        <w:tc>
          <w:tcPr>
            <w:tcW w:w="567" w:type="dxa"/>
            <w:vAlign w:val="center"/>
          </w:tcPr>
          <w:p w:rsidR="002B6640" w:rsidRDefault="002B6640" w:rsidP="00197297">
            <w:pPr>
              <w:spacing w:before="0" w:after="0"/>
              <w:ind w:right="-122"/>
              <w:jc w:val="center"/>
              <w:rPr>
                <w:rFonts w:cs="Calibri"/>
                <w:sz w:val="18"/>
                <w:szCs w:val="18"/>
                <w:lang w:val="pt-BR"/>
              </w:rPr>
            </w:pPr>
            <w:r>
              <w:rPr>
                <w:rFonts w:cs="Calibri"/>
                <w:sz w:val="18"/>
                <w:szCs w:val="18"/>
                <w:lang w:val="pt-BR"/>
              </w:rPr>
              <w:t>02</w:t>
            </w:r>
          </w:p>
        </w:tc>
        <w:tc>
          <w:tcPr>
            <w:tcW w:w="709" w:type="dxa"/>
            <w:vAlign w:val="center"/>
          </w:tcPr>
          <w:p w:rsidR="002B6640" w:rsidRPr="00062D9A" w:rsidRDefault="003122ED" w:rsidP="00D16E7D">
            <w:pPr>
              <w:spacing w:before="0" w:after="0"/>
              <w:jc w:val="center"/>
              <w:rPr>
                <w:rFonts w:cs="Calibri"/>
                <w:sz w:val="18"/>
                <w:szCs w:val="18"/>
                <w:lang w:val="pt-BR"/>
              </w:rPr>
            </w:pPr>
            <w:r>
              <w:rPr>
                <w:rFonts w:cs="Calibri"/>
                <w:sz w:val="18"/>
                <w:szCs w:val="18"/>
                <w:lang w:val="pt-BR"/>
              </w:rPr>
              <w:t>-</w:t>
            </w:r>
          </w:p>
        </w:tc>
        <w:tc>
          <w:tcPr>
            <w:tcW w:w="851" w:type="dxa"/>
            <w:vAlign w:val="center"/>
          </w:tcPr>
          <w:p w:rsidR="002B6640" w:rsidRPr="00062D9A" w:rsidRDefault="002B6640" w:rsidP="009F6CC6">
            <w:pPr>
              <w:tabs>
                <w:tab w:val="left" w:pos="198"/>
              </w:tabs>
              <w:spacing w:before="0" w:after="0" w:line="240" w:lineRule="auto"/>
              <w:ind w:hanging="108"/>
              <w:jc w:val="center"/>
              <w:rPr>
                <w:rFonts w:cs="Calibri"/>
                <w:sz w:val="18"/>
                <w:szCs w:val="18"/>
                <w:lang w:val="pt-BR"/>
              </w:rPr>
            </w:pPr>
            <w:r>
              <w:rPr>
                <w:rFonts w:cs="Calibri"/>
                <w:sz w:val="18"/>
                <w:szCs w:val="18"/>
                <w:lang w:val="pt-BR"/>
              </w:rPr>
              <w:t>730,00</w:t>
            </w:r>
          </w:p>
        </w:tc>
        <w:tc>
          <w:tcPr>
            <w:tcW w:w="850" w:type="dxa"/>
            <w:vAlign w:val="center"/>
          </w:tcPr>
          <w:p w:rsidR="002B6640" w:rsidRPr="00062D9A" w:rsidRDefault="002B6640" w:rsidP="009F6CC6">
            <w:pPr>
              <w:tabs>
                <w:tab w:val="left" w:pos="198"/>
              </w:tabs>
              <w:spacing w:before="0" w:after="0" w:line="240" w:lineRule="auto"/>
              <w:ind w:hanging="108"/>
              <w:jc w:val="center"/>
              <w:rPr>
                <w:rFonts w:cs="Calibri"/>
                <w:sz w:val="18"/>
                <w:szCs w:val="18"/>
                <w:lang w:val="pt-BR"/>
              </w:rPr>
            </w:pPr>
            <w:r>
              <w:rPr>
                <w:rFonts w:cs="Calibri"/>
                <w:sz w:val="18"/>
                <w:szCs w:val="18"/>
                <w:lang w:val="pt-BR"/>
              </w:rPr>
              <w:t>40 H</w:t>
            </w:r>
          </w:p>
        </w:tc>
        <w:tc>
          <w:tcPr>
            <w:tcW w:w="2425" w:type="dxa"/>
            <w:vAlign w:val="center"/>
          </w:tcPr>
          <w:p w:rsidR="002B6640" w:rsidRPr="00062D9A" w:rsidRDefault="002B6640" w:rsidP="009F6CC6">
            <w:pPr>
              <w:spacing w:before="0" w:after="0" w:line="240" w:lineRule="auto"/>
              <w:ind w:right="-57" w:hanging="51"/>
              <w:rPr>
                <w:rFonts w:cs="Calibri"/>
                <w:sz w:val="18"/>
                <w:szCs w:val="18"/>
                <w:lang w:val="pt-BR"/>
              </w:rPr>
            </w:pPr>
            <w:r>
              <w:rPr>
                <w:rFonts w:cs="Calibri"/>
                <w:sz w:val="18"/>
                <w:szCs w:val="18"/>
                <w:lang w:val="pt-BR"/>
              </w:rPr>
              <w:t>Nível Fundamental Incompleto</w:t>
            </w:r>
          </w:p>
        </w:tc>
        <w:tc>
          <w:tcPr>
            <w:tcW w:w="977" w:type="dxa"/>
            <w:vAlign w:val="center"/>
          </w:tcPr>
          <w:p w:rsidR="002B6640" w:rsidRPr="00062D9A" w:rsidRDefault="002B6640" w:rsidP="00C16F59">
            <w:pPr>
              <w:spacing w:before="0" w:after="0" w:line="240" w:lineRule="auto"/>
              <w:ind w:left="-2" w:right="-59" w:firstLine="2"/>
              <w:rPr>
                <w:rFonts w:cs="Calibri"/>
                <w:sz w:val="18"/>
                <w:szCs w:val="18"/>
                <w:lang w:val="pt-BR"/>
              </w:rPr>
            </w:pPr>
            <w:r>
              <w:rPr>
                <w:rFonts w:cs="Calibri"/>
                <w:sz w:val="18"/>
                <w:szCs w:val="18"/>
                <w:lang w:val="pt-BR"/>
              </w:rPr>
              <w:t>R$ 25,00</w:t>
            </w:r>
          </w:p>
        </w:tc>
      </w:tr>
      <w:tr w:rsidR="002B6640" w:rsidRPr="00C7087B" w:rsidTr="00C16F59">
        <w:trPr>
          <w:trHeight w:val="328"/>
        </w:trPr>
        <w:tc>
          <w:tcPr>
            <w:tcW w:w="3260" w:type="dxa"/>
            <w:vAlign w:val="center"/>
          </w:tcPr>
          <w:p w:rsidR="002B6640" w:rsidRPr="00062D9A" w:rsidRDefault="002B6640" w:rsidP="00D16E7D">
            <w:pPr>
              <w:spacing w:before="0" w:after="0"/>
              <w:rPr>
                <w:color w:val="000000"/>
                <w:sz w:val="18"/>
                <w:szCs w:val="18"/>
                <w:lang w:val="pt-BR"/>
              </w:rPr>
            </w:pPr>
            <w:r>
              <w:rPr>
                <w:color w:val="000000"/>
                <w:sz w:val="18"/>
                <w:szCs w:val="18"/>
                <w:lang w:val="pt-BR"/>
              </w:rPr>
              <w:t>Merendeira – Zona Urbana</w:t>
            </w:r>
          </w:p>
        </w:tc>
        <w:tc>
          <w:tcPr>
            <w:tcW w:w="567" w:type="dxa"/>
            <w:vAlign w:val="center"/>
          </w:tcPr>
          <w:p w:rsidR="002B6640" w:rsidRPr="00062D9A" w:rsidRDefault="002B6640" w:rsidP="00197297">
            <w:pPr>
              <w:spacing w:before="0" w:after="0"/>
              <w:ind w:right="-122"/>
              <w:jc w:val="center"/>
              <w:rPr>
                <w:rFonts w:cs="Calibri"/>
                <w:sz w:val="18"/>
                <w:szCs w:val="18"/>
                <w:lang w:val="pt-BR"/>
              </w:rPr>
            </w:pPr>
            <w:r>
              <w:rPr>
                <w:rFonts w:cs="Calibri"/>
                <w:sz w:val="18"/>
                <w:szCs w:val="18"/>
                <w:lang w:val="pt-BR"/>
              </w:rPr>
              <w:t>2</w:t>
            </w:r>
            <w:r w:rsidR="00505D28">
              <w:rPr>
                <w:rFonts w:cs="Calibri"/>
                <w:sz w:val="18"/>
                <w:szCs w:val="18"/>
                <w:lang w:val="pt-BR"/>
              </w:rPr>
              <w:t>4</w:t>
            </w:r>
          </w:p>
        </w:tc>
        <w:tc>
          <w:tcPr>
            <w:tcW w:w="709" w:type="dxa"/>
            <w:vAlign w:val="center"/>
          </w:tcPr>
          <w:p w:rsidR="002B6640" w:rsidRPr="00062D9A" w:rsidRDefault="001E232D" w:rsidP="00D16E7D">
            <w:pPr>
              <w:spacing w:before="0" w:after="0"/>
              <w:jc w:val="center"/>
              <w:rPr>
                <w:rFonts w:cs="Calibri"/>
                <w:sz w:val="18"/>
                <w:szCs w:val="18"/>
                <w:lang w:val="pt-BR"/>
              </w:rPr>
            </w:pPr>
            <w:r>
              <w:rPr>
                <w:rFonts w:cs="Calibri"/>
                <w:sz w:val="18"/>
                <w:szCs w:val="18"/>
                <w:lang w:val="pt-BR"/>
              </w:rPr>
              <w:t>2</w:t>
            </w:r>
          </w:p>
        </w:tc>
        <w:tc>
          <w:tcPr>
            <w:tcW w:w="851" w:type="dxa"/>
            <w:vAlign w:val="center"/>
          </w:tcPr>
          <w:p w:rsidR="002B6640" w:rsidRPr="00062D9A" w:rsidRDefault="002B6640" w:rsidP="00D16E7D">
            <w:pPr>
              <w:tabs>
                <w:tab w:val="left" w:pos="198"/>
              </w:tabs>
              <w:spacing w:before="0" w:after="0" w:line="240" w:lineRule="auto"/>
              <w:ind w:hanging="108"/>
              <w:jc w:val="center"/>
              <w:rPr>
                <w:rFonts w:cs="Calibri"/>
                <w:sz w:val="18"/>
                <w:szCs w:val="18"/>
                <w:lang w:val="pt-BR"/>
              </w:rPr>
            </w:pPr>
            <w:r>
              <w:rPr>
                <w:rFonts w:cs="Calibri"/>
                <w:sz w:val="18"/>
                <w:szCs w:val="18"/>
                <w:lang w:val="pt-BR"/>
              </w:rPr>
              <w:t>730,00</w:t>
            </w:r>
          </w:p>
        </w:tc>
        <w:tc>
          <w:tcPr>
            <w:tcW w:w="850" w:type="dxa"/>
            <w:vAlign w:val="center"/>
          </w:tcPr>
          <w:p w:rsidR="002B6640" w:rsidRPr="00062D9A" w:rsidRDefault="002B6640" w:rsidP="00D16E7D">
            <w:pPr>
              <w:tabs>
                <w:tab w:val="left" w:pos="198"/>
              </w:tabs>
              <w:spacing w:before="0" w:after="0" w:line="240" w:lineRule="auto"/>
              <w:ind w:hanging="108"/>
              <w:jc w:val="center"/>
              <w:rPr>
                <w:rFonts w:cs="Calibri"/>
                <w:sz w:val="18"/>
                <w:szCs w:val="18"/>
                <w:lang w:val="pt-BR"/>
              </w:rPr>
            </w:pPr>
            <w:r>
              <w:rPr>
                <w:rFonts w:cs="Calibri"/>
                <w:sz w:val="18"/>
                <w:szCs w:val="18"/>
                <w:lang w:val="pt-BR"/>
              </w:rPr>
              <w:t>40H</w:t>
            </w:r>
          </w:p>
        </w:tc>
        <w:tc>
          <w:tcPr>
            <w:tcW w:w="2425" w:type="dxa"/>
            <w:vAlign w:val="center"/>
          </w:tcPr>
          <w:p w:rsidR="002B6640" w:rsidRPr="00062D9A" w:rsidRDefault="002B6640" w:rsidP="00A53D15">
            <w:pPr>
              <w:spacing w:before="0" w:after="0" w:line="240" w:lineRule="auto"/>
              <w:ind w:right="-518" w:hanging="51"/>
              <w:rPr>
                <w:rFonts w:cs="Calibri"/>
                <w:sz w:val="18"/>
                <w:szCs w:val="18"/>
                <w:lang w:val="pt-BR"/>
              </w:rPr>
            </w:pPr>
            <w:r>
              <w:rPr>
                <w:rFonts w:cs="Calibri"/>
                <w:sz w:val="18"/>
                <w:szCs w:val="18"/>
                <w:lang w:val="pt-BR"/>
              </w:rPr>
              <w:t>Nível Fundamental Incompleto</w:t>
            </w:r>
          </w:p>
        </w:tc>
        <w:tc>
          <w:tcPr>
            <w:tcW w:w="977" w:type="dxa"/>
            <w:vAlign w:val="center"/>
          </w:tcPr>
          <w:p w:rsidR="002B6640" w:rsidRPr="00062D9A" w:rsidRDefault="002B6640" w:rsidP="00C16F59">
            <w:pPr>
              <w:spacing w:before="0" w:after="0" w:line="240" w:lineRule="auto"/>
              <w:ind w:left="-2" w:right="-59" w:firstLine="2"/>
              <w:rPr>
                <w:rFonts w:cs="Calibri"/>
                <w:sz w:val="18"/>
                <w:szCs w:val="18"/>
                <w:lang w:val="pt-BR"/>
              </w:rPr>
            </w:pPr>
            <w:r>
              <w:rPr>
                <w:rFonts w:cs="Calibri"/>
                <w:sz w:val="18"/>
                <w:szCs w:val="18"/>
                <w:lang w:val="pt-BR"/>
              </w:rPr>
              <w:t>R$ 25,00</w:t>
            </w:r>
          </w:p>
        </w:tc>
      </w:tr>
      <w:tr w:rsidR="002B6640" w:rsidRPr="00C7087B" w:rsidTr="00C16F59">
        <w:trPr>
          <w:trHeight w:val="131"/>
        </w:trPr>
        <w:tc>
          <w:tcPr>
            <w:tcW w:w="3260" w:type="dxa"/>
            <w:vAlign w:val="center"/>
          </w:tcPr>
          <w:p w:rsidR="002B6640" w:rsidRDefault="002B6640" w:rsidP="00D16E7D">
            <w:pPr>
              <w:spacing w:before="0" w:after="0"/>
              <w:ind w:left="-38" w:right="-59" w:firstLine="34"/>
              <w:rPr>
                <w:color w:val="000000"/>
                <w:sz w:val="18"/>
                <w:szCs w:val="18"/>
                <w:lang w:val="pt-BR"/>
              </w:rPr>
            </w:pPr>
            <w:r>
              <w:rPr>
                <w:color w:val="000000"/>
                <w:sz w:val="18"/>
                <w:szCs w:val="18"/>
                <w:lang w:val="pt-BR"/>
              </w:rPr>
              <w:t>Merendeira – Zona Rural 1</w:t>
            </w:r>
          </w:p>
        </w:tc>
        <w:tc>
          <w:tcPr>
            <w:tcW w:w="567" w:type="dxa"/>
            <w:vAlign w:val="center"/>
          </w:tcPr>
          <w:p w:rsidR="002B6640" w:rsidRDefault="002B6640" w:rsidP="00197297">
            <w:pPr>
              <w:spacing w:before="0" w:after="0"/>
              <w:ind w:right="-122"/>
              <w:jc w:val="center"/>
              <w:rPr>
                <w:rFonts w:cs="Calibri"/>
                <w:sz w:val="18"/>
                <w:szCs w:val="18"/>
                <w:lang w:val="pt-BR"/>
              </w:rPr>
            </w:pPr>
            <w:r>
              <w:rPr>
                <w:rFonts w:cs="Calibri"/>
                <w:sz w:val="18"/>
                <w:szCs w:val="18"/>
                <w:lang w:val="pt-BR"/>
              </w:rPr>
              <w:t>04</w:t>
            </w:r>
          </w:p>
        </w:tc>
        <w:tc>
          <w:tcPr>
            <w:tcW w:w="709" w:type="dxa"/>
            <w:vAlign w:val="center"/>
          </w:tcPr>
          <w:p w:rsidR="002B6640" w:rsidRPr="00062D9A" w:rsidRDefault="001E232D" w:rsidP="00D16E7D">
            <w:pPr>
              <w:spacing w:before="0" w:after="0"/>
              <w:jc w:val="center"/>
              <w:rPr>
                <w:rFonts w:cs="Calibri"/>
                <w:sz w:val="18"/>
                <w:szCs w:val="18"/>
                <w:lang w:val="pt-BR"/>
              </w:rPr>
            </w:pPr>
            <w:r>
              <w:rPr>
                <w:rFonts w:cs="Calibri"/>
                <w:sz w:val="18"/>
                <w:szCs w:val="18"/>
                <w:lang w:val="pt-BR"/>
              </w:rPr>
              <w:t>-</w:t>
            </w:r>
          </w:p>
        </w:tc>
        <w:tc>
          <w:tcPr>
            <w:tcW w:w="851" w:type="dxa"/>
            <w:vAlign w:val="center"/>
          </w:tcPr>
          <w:p w:rsidR="002B6640" w:rsidRPr="00062D9A" w:rsidRDefault="002B6640" w:rsidP="009F6CC6">
            <w:pPr>
              <w:tabs>
                <w:tab w:val="left" w:pos="198"/>
              </w:tabs>
              <w:spacing w:before="0" w:after="0" w:line="240" w:lineRule="auto"/>
              <w:ind w:hanging="108"/>
              <w:jc w:val="center"/>
              <w:rPr>
                <w:rFonts w:cs="Calibri"/>
                <w:sz w:val="18"/>
                <w:szCs w:val="18"/>
                <w:lang w:val="pt-BR"/>
              </w:rPr>
            </w:pPr>
            <w:r>
              <w:rPr>
                <w:rFonts w:cs="Calibri"/>
                <w:sz w:val="18"/>
                <w:szCs w:val="18"/>
                <w:lang w:val="pt-BR"/>
              </w:rPr>
              <w:t>730,00</w:t>
            </w:r>
          </w:p>
        </w:tc>
        <w:tc>
          <w:tcPr>
            <w:tcW w:w="850" w:type="dxa"/>
            <w:vAlign w:val="center"/>
          </w:tcPr>
          <w:p w:rsidR="002B6640" w:rsidRPr="00062D9A" w:rsidRDefault="002B6640" w:rsidP="009F6CC6">
            <w:pPr>
              <w:tabs>
                <w:tab w:val="left" w:pos="198"/>
              </w:tabs>
              <w:spacing w:before="0" w:after="0" w:line="240" w:lineRule="auto"/>
              <w:ind w:hanging="108"/>
              <w:jc w:val="center"/>
              <w:rPr>
                <w:rFonts w:cs="Calibri"/>
                <w:sz w:val="18"/>
                <w:szCs w:val="18"/>
                <w:lang w:val="pt-BR"/>
              </w:rPr>
            </w:pPr>
            <w:r>
              <w:rPr>
                <w:rFonts w:cs="Calibri"/>
                <w:sz w:val="18"/>
                <w:szCs w:val="18"/>
                <w:lang w:val="pt-BR"/>
              </w:rPr>
              <w:t>40H</w:t>
            </w:r>
          </w:p>
        </w:tc>
        <w:tc>
          <w:tcPr>
            <w:tcW w:w="2425" w:type="dxa"/>
            <w:vAlign w:val="center"/>
          </w:tcPr>
          <w:p w:rsidR="002B6640" w:rsidRPr="00062D9A" w:rsidRDefault="002B6640" w:rsidP="00A53D15">
            <w:pPr>
              <w:spacing w:before="0" w:after="0" w:line="240" w:lineRule="auto"/>
              <w:ind w:right="-518" w:hanging="51"/>
              <w:rPr>
                <w:rFonts w:cs="Calibri"/>
                <w:sz w:val="18"/>
                <w:szCs w:val="18"/>
                <w:lang w:val="pt-BR"/>
              </w:rPr>
            </w:pPr>
            <w:r>
              <w:rPr>
                <w:rFonts w:cs="Calibri"/>
                <w:sz w:val="18"/>
                <w:szCs w:val="18"/>
                <w:lang w:val="pt-BR"/>
              </w:rPr>
              <w:t>Nível Fundamental Incompleto</w:t>
            </w:r>
          </w:p>
        </w:tc>
        <w:tc>
          <w:tcPr>
            <w:tcW w:w="977" w:type="dxa"/>
            <w:vAlign w:val="center"/>
          </w:tcPr>
          <w:p w:rsidR="002B6640" w:rsidRPr="00062D9A" w:rsidRDefault="002B6640" w:rsidP="00C16F59">
            <w:pPr>
              <w:spacing w:before="0" w:after="0" w:line="240" w:lineRule="auto"/>
              <w:ind w:left="-2" w:right="-59" w:firstLine="2"/>
              <w:rPr>
                <w:rFonts w:cs="Calibri"/>
                <w:sz w:val="18"/>
                <w:szCs w:val="18"/>
                <w:lang w:val="pt-BR"/>
              </w:rPr>
            </w:pPr>
            <w:r>
              <w:rPr>
                <w:rFonts w:cs="Calibri"/>
                <w:sz w:val="18"/>
                <w:szCs w:val="18"/>
                <w:lang w:val="pt-BR"/>
              </w:rPr>
              <w:t>R$ 25,00</w:t>
            </w:r>
          </w:p>
        </w:tc>
      </w:tr>
      <w:tr w:rsidR="002B6640" w:rsidRPr="00C7087B" w:rsidTr="00C16F59">
        <w:trPr>
          <w:trHeight w:val="131"/>
        </w:trPr>
        <w:tc>
          <w:tcPr>
            <w:tcW w:w="3260" w:type="dxa"/>
            <w:vAlign w:val="center"/>
          </w:tcPr>
          <w:p w:rsidR="002B6640" w:rsidRDefault="002B6640" w:rsidP="00D16E7D">
            <w:pPr>
              <w:spacing w:before="0" w:after="0"/>
              <w:ind w:left="-38" w:right="-59" w:firstLine="34"/>
              <w:rPr>
                <w:color w:val="000000"/>
                <w:sz w:val="18"/>
                <w:szCs w:val="18"/>
                <w:lang w:val="pt-BR"/>
              </w:rPr>
            </w:pPr>
            <w:r>
              <w:rPr>
                <w:color w:val="000000"/>
                <w:sz w:val="18"/>
                <w:szCs w:val="18"/>
                <w:lang w:val="pt-BR"/>
              </w:rPr>
              <w:t>Merendeira – Zona Rural 2</w:t>
            </w:r>
          </w:p>
        </w:tc>
        <w:tc>
          <w:tcPr>
            <w:tcW w:w="567" w:type="dxa"/>
            <w:vAlign w:val="center"/>
          </w:tcPr>
          <w:p w:rsidR="002B6640" w:rsidRDefault="002B6640" w:rsidP="00197297">
            <w:pPr>
              <w:spacing w:before="0" w:after="0"/>
              <w:ind w:right="-122"/>
              <w:jc w:val="center"/>
              <w:rPr>
                <w:rFonts w:cs="Calibri"/>
                <w:sz w:val="18"/>
                <w:szCs w:val="18"/>
                <w:lang w:val="pt-BR"/>
              </w:rPr>
            </w:pPr>
            <w:r>
              <w:rPr>
                <w:rFonts w:cs="Calibri"/>
                <w:sz w:val="18"/>
                <w:szCs w:val="18"/>
                <w:lang w:val="pt-BR"/>
              </w:rPr>
              <w:t>01</w:t>
            </w:r>
          </w:p>
        </w:tc>
        <w:tc>
          <w:tcPr>
            <w:tcW w:w="709" w:type="dxa"/>
            <w:vAlign w:val="center"/>
          </w:tcPr>
          <w:p w:rsidR="002B6640" w:rsidRPr="00062D9A" w:rsidRDefault="001E232D" w:rsidP="00D16E7D">
            <w:pPr>
              <w:spacing w:before="0" w:after="0"/>
              <w:jc w:val="center"/>
              <w:rPr>
                <w:rFonts w:cs="Calibri"/>
                <w:sz w:val="18"/>
                <w:szCs w:val="18"/>
                <w:lang w:val="pt-BR"/>
              </w:rPr>
            </w:pPr>
            <w:r>
              <w:rPr>
                <w:rFonts w:cs="Calibri"/>
                <w:sz w:val="18"/>
                <w:szCs w:val="18"/>
                <w:lang w:val="pt-BR"/>
              </w:rPr>
              <w:t>-</w:t>
            </w:r>
          </w:p>
        </w:tc>
        <w:tc>
          <w:tcPr>
            <w:tcW w:w="851" w:type="dxa"/>
            <w:vAlign w:val="center"/>
          </w:tcPr>
          <w:p w:rsidR="002B6640" w:rsidRPr="00062D9A" w:rsidRDefault="002B6640" w:rsidP="009F6CC6">
            <w:pPr>
              <w:tabs>
                <w:tab w:val="left" w:pos="198"/>
              </w:tabs>
              <w:spacing w:before="0" w:after="0" w:line="240" w:lineRule="auto"/>
              <w:ind w:hanging="108"/>
              <w:jc w:val="center"/>
              <w:rPr>
                <w:rFonts w:cs="Calibri"/>
                <w:sz w:val="18"/>
                <w:szCs w:val="18"/>
                <w:lang w:val="pt-BR"/>
              </w:rPr>
            </w:pPr>
            <w:r>
              <w:rPr>
                <w:rFonts w:cs="Calibri"/>
                <w:sz w:val="18"/>
                <w:szCs w:val="18"/>
                <w:lang w:val="pt-BR"/>
              </w:rPr>
              <w:t>730,00</w:t>
            </w:r>
          </w:p>
        </w:tc>
        <w:tc>
          <w:tcPr>
            <w:tcW w:w="850" w:type="dxa"/>
            <w:vAlign w:val="center"/>
          </w:tcPr>
          <w:p w:rsidR="002B6640" w:rsidRPr="00062D9A" w:rsidRDefault="002B6640" w:rsidP="009F6CC6">
            <w:pPr>
              <w:tabs>
                <w:tab w:val="left" w:pos="198"/>
              </w:tabs>
              <w:spacing w:before="0" w:after="0" w:line="240" w:lineRule="auto"/>
              <w:ind w:hanging="108"/>
              <w:jc w:val="center"/>
              <w:rPr>
                <w:rFonts w:cs="Calibri"/>
                <w:sz w:val="18"/>
                <w:szCs w:val="18"/>
                <w:lang w:val="pt-BR"/>
              </w:rPr>
            </w:pPr>
            <w:r>
              <w:rPr>
                <w:rFonts w:cs="Calibri"/>
                <w:sz w:val="18"/>
                <w:szCs w:val="18"/>
                <w:lang w:val="pt-BR"/>
              </w:rPr>
              <w:t>40H</w:t>
            </w:r>
          </w:p>
        </w:tc>
        <w:tc>
          <w:tcPr>
            <w:tcW w:w="2425" w:type="dxa"/>
            <w:vAlign w:val="center"/>
          </w:tcPr>
          <w:p w:rsidR="002B6640" w:rsidRPr="00062D9A" w:rsidRDefault="002B6640" w:rsidP="00A53D15">
            <w:pPr>
              <w:spacing w:before="0" w:after="0" w:line="240" w:lineRule="auto"/>
              <w:ind w:right="-518" w:hanging="51"/>
              <w:rPr>
                <w:rFonts w:cs="Calibri"/>
                <w:sz w:val="18"/>
                <w:szCs w:val="18"/>
                <w:lang w:val="pt-BR"/>
              </w:rPr>
            </w:pPr>
            <w:r>
              <w:rPr>
                <w:rFonts w:cs="Calibri"/>
                <w:sz w:val="18"/>
                <w:szCs w:val="18"/>
                <w:lang w:val="pt-BR"/>
              </w:rPr>
              <w:t>Nível Fundamental Incompleto</w:t>
            </w:r>
          </w:p>
        </w:tc>
        <w:tc>
          <w:tcPr>
            <w:tcW w:w="977" w:type="dxa"/>
            <w:vAlign w:val="center"/>
          </w:tcPr>
          <w:p w:rsidR="002B6640" w:rsidRPr="00062D9A" w:rsidRDefault="002B6640" w:rsidP="00C16F59">
            <w:pPr>
              <w:spacing w:before="0" w:after="0" w:line="240" w:lineRule="auto"/>
              <w:ind w:left="-2" w:right="-59" w:firstLine="2"/>
              <w:rPr>
                <w:rFonts w:cs="Calibri"/>
                <w:sz w:val="18"/>
                <w:szCs w:val="18"/>
                <w:lang w:val="pt-BR"/>
              </w:rPr>
            </w:pPr>
            <w:r>
              <w:rPr>
                <w:rFonts w:cs="Calibri"/>
                <w:sz w:val="18"/>
                <w:szCs w:val="18"/>
                <w:lang w:val="pt-BR"/>
              </w:rPr>
              <w:t>R$ 25,00</w:t>
            </w:r>
          </w:p>
        </w:tc>
      </w:tr>
      <w:tr w:rsidR="008E6AAB" w:rsidRPr="00C7087B" w:rsidTr="00C16F59">
        <w:trPr>
          <w:trHeight w:val="131"/>
        </w:trPr>
        <w:tc>
          <w:tcPr>
            <w:tcW w:w="3260" w:type="dxa"/>
            <w:vAlign w:val="center"/>
          </w:tcPr>
          <w:p w:rsidR="008E6AAB" w:rsidRDefault="008E6AAB" w:rsidP="00D16E7D">
            <w:pPr>
              <w:spacing w:before="0" w:after="0"/>
              <w:ind w:left="-38" w:right="-59" w:firstLine="34"/>
              <w:rPr>
                <w:color w:val="000000"/>
                <w:sz w:val="18"/>
                <w:szCs w:val="18"/>
                <w:lang w:val="pt-BR"/>
              </w:rPr>
            </w:pPr>
            <w:r>
              <w:rPr>
                <w:color w:val="000000"/>
                <w:sz w:val="18"/>
                <w:szCs w:val="18"/>
                <w:lang w:val="pt-BR"/>
              </w:rPr>
              <w:t>Merendeira – Zona Rural 3</w:t>
            </w:r>
          </w:p>
        </w:tc>
        <w:tc>
          <w:tcPr>
            <w:tcW w:w="567" w:type="dxa"/>
            <w:vAlign w:val="center"/>
          </w:tcPr>
          <w:p w:rsidR="008E6AAB" w:rsidRDefault="008E6AAB" w:rsidP="00197297">
            <w:pPr>
              <w:spacing w:before="0" w:after="0"/>
              <w:ind w:right="-122"/>
              <w:jc w:val="center"/>
              <w:rPr>
                <w:rFonts w:cs="Calibri"/>
                <w:sz w:val="18"/>
                <w:szCs w:val="18"/>
                <w:lang w:val="pt-BR"/>
              </w:rPr>
            </w:pPr>
            <w:r>
              <w:rPr>
                <w:rFonts w:cs="Calibri"/>
                <w:sz w:val="18"/>
                <w:szCs w:val="18"/>
                <w:lang w:val="pt-BR"/>
              </w:rPr>
              <w:t>01</w:t>
            </w:r>
          </w:p>
        </w:tc>
        <w:tc>
          <w:tcPr>
            <w:tcW w:w="709" w:type="dxa"/>
            <w:vAlign w:val="center"/>
          </w:tcPr>
          <w:p w:rsidR="008E6AAB" w:rsidRPr="00062D9A" w:rsidRDefault="001E232D" w:rsidP="00D16E7D">
            <w:pPr>
              <w:spacing w:before="0" w:after="0"/>
              <w:jc w:val="center"/>
              <w:rPr>
                <w:rFonts w:cs="Calibri"/>
                <w:sz w:val="18"/>
                <w:szCs w:val="18"/>
                <w:lang w:val="pt-BR"/>
              </w:rPr>
            </w:pPr>
            <w:r>
              <w:rPr>
                <w:rFonts w:cs="Calibri"/>
                <w:sz w:val="18"/>
                <w:szCs w:val="18"/>
                <w:lang w:val="pt-BR"/>
              </w:rPr>
              <w:t>-</w:t>
            </w:r>
          </w:p>
        </w:tc>
        <w:tc>
          <w:tcPr>
            <w:tcW w:w="851" w:type="dxa"/>
            <w:vAlign w:val="center"/>
          </w:tcPr>
          <w:p w:rsidR="008E6AAB" w:rsidRPr="00062D9A" w:rsidRDefault="008E6AAB" w:rsidP="009F6CC6">
            <w:pPr>
              <w:tabs>
                <w:tab w:val="left" w:pos="198"/>
              </w:tabs>
              <w:spacing w:before="0" w:after="0" w:line="240" w:lineRule="auto"/>
              <w:ind w:hanging="108"/>
              <w:jc w:val="center"/>
              <w:rPr>
                <w:rFonts w:cs="Calibri"/>
                <w:sz w:val="18"/>
                <w:szCs w:val="18"/>
                <w:lang w:val="pt-BR"/>
              </w:rPr>
            </w:pPr>
            <w:r>
              <w:rPr>
                <w:rFonts w:cs="Calibri"/>
                <w:sz w:val="18"/>
                <w:szCs w:val="18"/>
                <w:lang w:val="pt-BR"/>
              </w:rPr>
              <w:t>730,00</w:t>
            </w:r>
          </w:p>
        </w:tc>
        <w:tc>
          <w:tcPr>
            <w:tcW w:w="850" w:type="dxa"/>
            <w:vAlign w:val="center"/>
          </w:tcPr>
          <w:p w:rsidR="008E6AAB" w:rsidRPr="00062D9A" w:rsidRDefault="008E6AAB" w:rsidP="009F6CC6">
            <w:pPr>
              <w:tabs>
                <w:tab w:val="left" w:pos="198"/>
              </w:tabs>
              <w:spacing w:before="0" w:after="0" w:line="240" w:lineRule="auto"/>
              <w:ind w:hanging="108"/>
              <w:jc w:val="center"/>
              <w:rPr>
                <w:rFonts w:cs="Calibri"/>
                <w:sz w:val="18"/>
                <w:szCs w:val="18"/>
                <w:lang w:val="pt-BR"/>
              </w:rPr>
            </w:pPr>
            <w:r>
              <w:rPr>
                <w:rFonts w:cs="Calibri"/>
                <w:sz w:val="18"/>
                <w:szCs w:val="18"/>
                <w:lang w:val="pt-BR"/>
              </w:rPr>
              <w:t>40H</w:t>
            </w:r>
          </w:p>
        </w:tc>
        <w:tc>
          <w:tcPr>
            <w:tcW w:w="2425" w:type="dxa"/>
            <w:vAlign w:val="center"/>
          </w:tcPr>
          <w:p w:rsidR="008E6AAB" w:rsidRPr="00062D9A" w:rsidRDefault="008E6AAB" w:rsidP="00A53D15">
            <w:pPr>
              <w:spacing w:before="0" w:after="0" w:line="240" w:lineRule="auto"/>
              <w:ind w:right="-518" w:hanging="51"/>
              <w:rPr>
                <w:rFonts w:cs="Calibri"/>
                <w:sz w:val="18"/>
                <w:szCs w:val="18"/>
                <w:lang w:val="pt-BR"/>
              </w:rPr>
            </w:pPr>
            <w:r>
              <w:rPr>
                <w:rFonts w:cs="Calibri"/>
                <w:sz w:val="18"/>
                <w:szCs w:val="18"/>
                <w:lang w:val="pt-BR"/>
              </w:rPr>
              <w:t>Nível Fundamental Incompleto</w:t>
            </w:r>
          </w:p>
        </w:tc>
        <w:tc>
          <w:tcPr>
            <w:tcW w:w="977" w:type="dxa"/>
            <w:vAlign w:val="center"/>
          </w:tcPr>
          <w:p w:rsidR="008E6AAB" w:rsidRPr="00062D9A" w:rsidRDefault="008E6AAB" w:rsidP="00C16F59">
            <w:pPr>
              <w:spacing w:before="0" w:after="0" w:line="240" w:lineRule="auto"/>
              <w:ind w:left="-2" w:right="-59" w:firstLine="2"/>
              <w:rPr>
                <w:rFonts w:cs="Calibri"/>
                <w:sz w:val="18"/>
                <w:szCs w:val="18"/>
                <w:lang w:val="pt-BR"/>
              </w:rPr>
            </w:pPr>
            <w:r>
              <w:rPr>
                <w:rFonts w:cs="Calibri"/>
                <w:sz w:val="18"/>
                <w:szCs w:val="18"/>
                <w:lang w:val="pt-BR"/>
              </w:rPr>
              <w:t>R$ 25,00</w:t>
            </w:r>
          </w:p>
        </w:tc>
      </w:tr>
      <w:tr w:rsidR="008E6AAB" w:rsidRPr="00C7087B" w:rsidTr="00C16F59">
        <w:trPr>
          <w:trHeight w:val="131"/>
        </w:trPr>
        <w:tc>
          <w:tcPr>
            <w:tcW w:w="3260" w:type="dxa"/>
            <w:vAlign w:val="center"/>
          </w:tcPr>
          <w:p w:rsidR="008E6AAB" w:rsidRDefault="008E6AAB" w:rsidP="00D16E7D">
            <w:pPr>
              <w:spacing w:before="0" w:after="0"/>
              <w:ind w:left="-38" w:right="-59" w:firstLine="34"/>
              <w:rPr>
                <w:color w:val="000000"/>
                <w:sz w:val="18"/>
                <w:szCs w:val="18"/>
                <w:lang w:val="pt-BR"/>
              </w:rPr>
            </w:pPr>
            <w:r>
              <w:rPr>
                <w:color w:val="000000"/>
                <w:sz w:val="18"/>
                <w:szCs w:val="18"/>
                <w:lang w:val="pt-BR"/>
              </w:rPr>
              <w:t>Vigia – Zona Urbana</w:t>
            </w:r>
          </w:p>
        </w:tc>
        <w:tc>
          <w:tcPr>
            <w:tcW w:w="567" w:type="dxa"/>
            <w:vAlign w:val="center"/>
          </w:tcPr>
          <w:p w:rsidR="008E6AAB" w:rsidRDefault="008E6AAB" w:rsidP="00197297">
            <w:pPr>
              <w:spacing w:before="0" w:after="0"/>
              <w:ind w:right="-122"/>
              <w:jc w:val="center"/>
              <w:rPr>
                <w:rFonts w:cs="Calibri"/>
                <w:sz w:val="18"/>
                <w:szCs w:val="18"/>
                <w:lang w:val="pt-BR"/>
              </w:rPr>
            </w:pPr>
            <w:r>
              <w:rPr>
                <w:rFonts w:cs="Calibri"/>
                <w:sz w:val="18"/>
                <w:szCs w:val="18"/>
                <w:lang w:val="pt-BR"/>
              </w:rPr>
              <w:t>2</w:t>
            </w:r>
            <w:r w:rsidR="003122ED">
              <w:rPr>
                <w:rFonts w:cs="Calibri"/>
                <w:sz w:val="18"/>
                <w:szCs w:val="18"/>
                <w:lang w:val="pt-BR"/>
              </w:rPr>
              <w:t>4</w:t>
            </w:r>
          </w:p>
        </w:tc>
        <w:tc>
          <w:tcPr>
            <w:tcW w:w="709" w:type="dxa"/>
            <w:vAlign w:val="center"/>
          </w:tcPr>
          <w:p w:rsidR="008E6AAB" w:rsidRPr="00062D9A" w:rsidRDefault="001E232D" w:rsidP="00D16E7D">
            <w:pPr>
              <w:spacing w:before="0" w:after="0"/>
              <w:jc w:val="center"/>
              <w:rPr>
                <w:rFonts w:cs="Calibri"/>
                <w:sz w:val="18"/>
                <w:szCs w:val="18"/>
                <w:lang w:val="pt-BR"/>
              </w:rPr>
            </w:pPr>
            <w:r>
              <w:rPr>
                <w:rFonts w:cs="Calibri"/>
                <w:sz w:val="18"/>
                <w:szCs w:val="18"/>
                <w:lang w:val="pt-BR"/>
              </w:rPr>
              <w:t>2</w:t>
            </w:r>
          </w:p>
        </w:tc>
        <w:tc>
          <w:tcPr>
            <w:tcW w:w="851" w:type="dxa"/>
            <w:vAlign w:val="center"/>
          </w:tcPr>
          <w:p w:rsidR="008E6AAB" w:rsidRDefault="008E6AAB" w:rsidP="00D16E7D">
            <w:pPr>
              <w:tabs>
                <w:tab w:val="left" w:pos="198"/>
              </w:tabs>
              <w:spacing w:before="0" w:after="0" w:line="240" w:lineRule="auto"/>
              <w:ind w:hanging="108"/>
              <w:jc w:val="center"/>
              <w:rPr>
                <w:rFonts w:cs="Calibri"/>
                <w:sz w:val="18"/>
                <w:szCs w:val="18"/>
                <w:lang w:val="pt-BR"/>
              </w:rPr>
            </w:pPr>
            <w:r>
              <w:rPr>
                <w:rFonts w:cs="Calibri"/>
                <w:sz w:val="18"/>
                <w:szCs w:val="18"/>
                <w:lang w:val="pt-BR"/>
              </w:rPr>
              <w:t>730,00</w:t>
            </w:r>
          </w:p>
        </w:tc>
        <w:tc>
          <w:tcPr>
            <w:tcW w:w="850" w:type="dxa"/>
            <w:vAlign w:val="center"/>
          </w:tcPr>
          <w:p w:rsidR="008E6AAB" w:rsidRDefault="008E6AAB" w:rsidP="00D16E7D">
            <w:pPr>
              <w:tabs>
                <w:tab w:val="left" w:pos="198"/>
              </w:tabs>
              <w:spacing w:before="0" w:after="0" w:line="240" w:lineRule="auto"/>
              <w:ind w:hanging="108"/>
              <w:jc w:val="center"/>
              <w:rPr>
                <w:rFonts w:cs="Calibri"/>
                <w:sz w:val="18"/>
                <w:szCs w:val="18"/>
                <w:lang w:val="pt-BR"/>
              </w:rPr>
            </w:pPr>
            <w:r>
              <w:rPr>
                <w:rFonts w:cs="Calibri"/>
                <w:sz w:val="18"/>
                <w:szCs w:val="18"/>
                <w:lang w:val="pt-BR"/>
              </w:rPr>
              <w:t>40H</w:t>
            </w:r>
          </w:p>
        </w:tc>
        <w:tc>
          <w:tcPr>
            <w:tcW w:w="2425" w:type="dxa"/>
            <w:vAlign w:val="center"/>
          </w:tcPr>
          <w:p w:rsidR="008E6AAB" w:rsidRDefault="008E6AAB" w:rsidP="00A53D15">
            <w:pPr>
              <w:spacing w:before="0" w:after="0" w:line="240" w:lineRule="auto"/>
              <w:ind w:right="-518" w:hanging="51"/>
              <w:rPr>
                <w:rFonts w:cs="Calibri"/>
                <w:sz w:val="18"/>
                <w:szCs w:val="18"/>
                <w:lang w:val="pt-BR"/>
              </w:rPr>
            </w:pPr>
            <w:r>
              <w:rPr>
                <w:rFonts w:cs="Calibri"/>
                <w:sz w:val="18"/>
                <w:szCs w:val="18"/>
                <w:lang w:val="pt-BR"/>
              </w:rPr>
              <w:t>Nível Fundamental Incompleto</w:t>
            </w:r>
          </w:p>
        </w:tc>
        <w:tc>
          <w:tcPr>
            <w:tcW w:w="977" w:type="dxa"/>
            <w:vAlign w:val="center"/>
          </w:tcPr>
          <w:p w:rsidR="008E6AAB" w:rsidRPr="00062D9A" w:rsidRDefault="008E6AAB" w:rsidP="00C16F59">
            <w:pPr>
              <w:spacing w:before="0" w:after="0" w:line="240" w:lineRule="auto"/>
              <w:ind w:left="-2" w:right="-59" w:firstLine="2"/>
              <w:rPr>
                <w:rFonts w:cs="Calibri"/>
                <w:sz w:val="18"/>
                <w:szCs w:val="18"/>
                <w:lang w:val="pt-BR"/>
              </w:rPr>
            </w:pPr>
            <w:r>
              <w:rPr>
                <w:rFonts w:cs="Calibri"/>
                <w:sz w:val="18"/>
                <w:szCs w:val="18"/>
                <w:lang w:val="pt-BR"/>
              </w:rPr>
              <w:t>R$ 25,00</w:t>
            </w:r>
          </w:p>
        </w:tc>
      </w:tr>
      <w:tr w:rsidR="008E6AAB" w:rsidRPr="00C7087B" w:rsidTr="00C16F59">
        <w:trPr>
          <w:trHeight w:val="131"/>
        </w:trPr>
        <w:tc>
          <w:tcPr>
            <w:tcW w:w="3260" w:type="dxa"/>
            <w:vAlign w:val="center"/>
          </w:tcPr>
          <w:p w:rsidR="008E6AAB" w:rsidRDefault="008E6AAB" w:rsidP="00D16E7D">
            <w:pPr>
              <w:spacing w:before="0" w:after="0"/>
              <w:ind w:left="-38" w:right="-59" w:firstLine="34"/>
              <w:rPr>
                <w:color w:val="000000"/>
                <w:sz w:val="18"/>
                <w:szCs w:val="18"/>
                <w:lang w:val="pt-BR"/>
              </w:rPr>
            </w:pPr>
            <w:r>
              <w:rPr>
                <w:color w:val="000000"/>
                <w:sz w:val="18"/>
                <w:szCs w:val="18"/>
                <w:lang w:val="pt-BR"/>
              </w:rPr>
              <w:t>Vigia – Zona Rural 1</w:t>
            </w:r>
          </w:p>
        </w:tc>
        <w:tc>
          <w:tcPr>
            <w:tcW w:w="567" w:type="dxa"/>
            <w:vAlign w:val="center"/>
          </w:tcPr>
          <w:p w:rsidR="008E6AAB" w:rsidRDefault="008E6AAB" w:rsidP="00197297">
            <w:pPr>
              <w:spacing w:before="0" w:after="0"/>
              <w:ind w:right="-122"/>
              <w:jc w:val="center"/>
              <w:rPr>
                <w:rFonts w:cs="Calibri"/>
                <w:sz w:val="18"/>
                <w:szCs w:val="18"/>
                <w:lang w:val="pt-BR"/>
              </w:rPr>
            </w:pPr>
            <w:r>
              <w:rPr>
                <w:rFonts w:cs="Calibri"/>
                <w:sz w:val="18"/>
                <w:szCs w:val="18"/>
                <w:lang w:val="pt-BR"/>
              </w:rPr>
              <w:t>04</w:t>
            </w:r>
          </w:p>
        </w:tc>
        <w:tc>
          <w:tcPr>
            <w:tcW w:w="709" w:type="dxa"/>
            <w:vAlign w:val="center"/>
          </w:tcPr>
          <w:p w:rsidR="008E6AAB" w:rsidRPr="00062D9A" w:rsidRDefault="001E232D" w:rsidP="00D16E7D">
            <w:pPr>
              <w:spacing w:before="0" w:after="0"/>
              <w:jc w:val="center"/>
              <w:rPr>
                <w:rFonts w:cs="Calibri"/>
                <w:sz w:val="18"/>
                <w:szCs w:val="18"/>
                <w:lang w:val="pt-BR"/>
              </w:rPr>
            </w:pPr>
            <w:r>
              <w:rPr>
                <w:rFonts w:cs="Calibri"/>
                <w:sz w:val="18"/>
                <w:szCs w:val="18"/>
                <w:lang w:val="pt-BR"/>
              </w:rPr>
              <w:t>-</w:t>
            </w:r>
          </w:p>
        </w:tc>
        <w:tc>
          <w:tcPr>
            <w:tcW w:w="851" w:type="dxa"/>
            <w:vAlign w:val="center"/>
          </w:tcPr>
          <w:p w:rsidR="008E6AAB" w:rsidRDefault="008E6AAB" w:rsidP="009F6CC6">
            <w:pPr>
              <w:tabs>
                <w:tab w:val="left" w:pos="198"/>
              </w:tabs>
              <w:spacing w:before="0" w:after="0" w:line="240" w:lineRule="auto"/>
              <w:ind w:hanging="108"/>
              <w:jc w:val="center"/>
              <w:rPr>
                <w:rFonts w:cs="Calibri"/>
                <w:sz w:val="18"/>
                <w:szCs w:val="18"/>
                <w:lang w:val="pt-BR"/>
              </w:rPr>
            </w:pPr>
            <w:r>
              <w:rPr>
                <w:rFonts w:cs="Calibri"/>
                <w:sz w:val="18"/>
                <w:szCs w:val="18"/>
                <w:lang w:val="pt-BR"/>
              </w:rPr>
              <w:t>730,00</w:t>
            </w:r>
          </w:p>
        </w:tc>
        <w:tc>
          <w:tcPr>
            <w:tcW w:w="850" w:type="dxa"/>
            <w:vAlign w:val="center"/>
          </w:tcPr>
          <w:p w:rsidR="008E6AAB" w:rsidRDefault="008E6AAB" w:rsidP="009F6CC6">
            <w:pPr>
              <w:tabs>
                <w:tab w:val="left" w:pos="198"/>
              </w:tabs>
              <w:spacing w:before="0" w:after="0" w:line="240" w:lineRule="auto"/>
              <w:ind w:hanging="108"/>
              <w:jc w:val="center"/>
              <w:rPr>
                <w:rFonts w:cs="Calibri"/>
                <w:sz w:val="18"/>
                <w:szCs w:val="18"/>
                <w:lang w:val="pt-BR"/>
              </w:rPr>
            </w:pPr>
            <w:r>
              <w:rPr>
                <w:rFonts w:cs="Calibri"/>
                <w:sz w:val="18"/>
                <w:szCs w:val="18"/>
                <w:lang w:val="pt-BR"/>
              </w:rPr>
              <w:t>40H</w:t>
            </w:r>
          </w:p>
        </w:tc>
        <w:tc>
          <w:tcPr>
            <w:tcW w:w="2425" w:type="dxa"/>
            <w:vAlign w:val="center"/>
          </w:tcPr>
          <w:p w:rsidR="008E6AAB" w:rsidRDefault="008E6AAB" w:rsidP="00A53D15">
            <w:pPr>
              <w:spacing w:before="0" w:after="0" w:line="240" w:lineRule="auto"/>
              <w:ind w:right="-518" w:hanging="51"/>
              <w:rPr>
                <w:rFonts w:cs="Calibri"/>
                <w:sz w:val="18"/>
                <w:szCs w:val="18"/>
                <w:lang w:val="pt-BR"/>
              </w:rPr>
            </w:pPr>
            <w:r>
              <w:rPr>
                <w:rFonts w:cs="Calibri"/>
                <w:sz w:val="18"/>
                <w:szCs w:val="18"/>
                <w:lang w:val="pt-BR"/>
              </w:rPr>
              <w:t>Nível Fundamental Incompleto</w:t>
            </w:r>
          </w:p>
        </w:tc>
        <w:tc>
          <w:tcPr>
            <w:tcW w:w="977" w:type="dxa"/>
            <w:vAlign w:val="center"/>
          </w:tcPr>
          <w:p w:rsidR="008E6AAB" w:rsidRPr="00062D9A" w:rsidRDefault="008E6AAB" w:rsidP="00C16F59">
            <w:pPr>
              <w:spacing w:before="0" w:after="0" w:line="240" w:lineRule="auto"/>
              <w:ind w:left="-2" w:right="-59" w:firstLine="2"/>
              <w:rPr>
                <w:rFonts w:cs="Calibri"/>
                <w:sz w:val="18"/>
                <w:szCs w:val="18"/>
                <w:lang w:val="pt-BR"/>
              </w:rPr>
            </w:pPr>
            <w:r>
              <w:rPr>
                <w:rFonts w:cs="Calibri"/>
                <w:sz w:val="18"/>
                <w:szCs w:val="18"/>
                <w:lang w:val="pt-BR"/>
              </w:rPr>
              <w:t>R$ 25,00</w:t>
            </w:r>
          </w:p>
        </w:tc>
      </w:tr>
      <w:tr w:rsidR="008E6AAB" w:rsidRPr="00C7087B" w:rsidTr="00C16F59">
        <w:trPr>
          <w:trHeight w:val="131"/>
        </w:trPr>
        <w:tc>
          <w:tcPr>
            <w:tcW w:w="3260" w:type="dxa"/>
            <w:vAlign w:val="center"/>
          </w:tcPr>
          <w:p w:rsidR="008E6AAB" w:rsidRDefault="008E6AAB" w:rsidP="002B6640">
            <w:pPr>
              <w:spacing w:before="0" w:after="0"/>
              <w:ind w:left="-38" w:right="-59" w:firstLine="34"/>
              <w:rPr>
                <w:color w:val="000000"/>
                <w:sz w:val="18"/>
                <w:szCs w:val="18"/>
                <w:lang w:val="pt-BR"/>
              </w:rPr>
            </w:pPr>
            <w:r>
              <w:rPr>
                <w:color w:val="000000"/>
                <w:sz w:val="18"/>
                <w:szCs w:val="18"/>
                <w:lang w:val="pt-BR"/>
              </w:rPr>
              <w:t>Vigia – Zona Rural 2</w:t>
            </w:r>
          </w:p>
        </w:tc>
        <w:tc>
          <w:tcPr>
            <w:tcW w:w="567" w:type="dxa"/>
            <w:vAlign w:val="center"/>
          </w:tcPr>
          <w:p w:rsidR="008E6AAB" w:rsidRDefault="008E6AAB" w:rsidP="00197297">
            <w:pPr>
              <w:spacing w:before="0" w:after="0"/>
              <w:ind w:right="-122"/>
              <w:jc w:val="center"/>
              <w:rPr>
                <w:rFonts w:cs="Calibri"/>
                <w:sz w:val="18"/>
                <w:szCs w:val="18"/>
                <w:lang w:val="pt-BR"/>
              </w:rPr>
            </w:pPr>
            <w:r>
              <w:rPr>
                <w:rFonts w:cs="Calibri"/>
                <w:sz w:val="18"/>
                <w:szCs w:val="18"/>
                <w:lang w:val="pt-BR"/>
              </w:rPr>
              <w:t>01</w:t>
            </w:r>
          </w:p>
        </w:tc>
        <w:tc>
          <w:tcPr>
            <w:tcW w:w="709" w:type="dxa"/>
            <w:vAlign w:val="center"/>
          </w:tcPr>
          <w:p w:rsidR="008E6AAB" w:rsidRPr="00062D9A" w:rsidRDefault="001E232D" w:rsidP="00D16E7D">
            <w:pPr>
              <w:spacing w:before="0" w:after="0"/>
              <w:jc w:val="center"/>
              <w:rPr>
                <w:rFonts w:cs="Calibri"/>
                <w:sz w:val="18"/>
                <w:szCs w:val="18"/>
                <w:lang w:val="pt-BR"/>
              </w:rPr>
            </w:pPr>
            <w:r>
              <w:rPr>
                <w:rFonts w:cs="Calibri"/>
                <w:sz w:val="18"/>
                <w:szCs w:val="18"/>
                <w:lang w:val="pt-BR"/>
              </w:rPr>
              <w:t>-</w:t>
            </w:r>
          </w:p>
        </w:tc>
        <w:tc>
          <w:tcPr>
            <w:tcW w:w="851" w:type="dxa"/>
            <w:vAlign w:val="center"/>
          </w:tcPr>
          <w:p w:rsidR="008E6AAB" w:rsidRDefault="008E6AAB" w:rsidP="009F6CC6">
            <w:pPr>
              <w:tabs>
                <w:tab w:val="left" w:pos="198"/>
              </w:tabs>
              <w:spacing w:before="0" w:after="0" w:line="240" w:lineRule="auto"/>
              <w:ind w:hanging="108"/>
              <w:jc w:val="center"/>
              <w:rPr>
                <w:rFonts w:cs="Calibri"/>
                <w:sz w:val="18"/>
                <w:szCs w:val="18"/>
                <w:lang w:val="pt-BR"/>
              </w:rPr>
            </w:pPr>
            <w:r>
              <w:rPr>
                <w:rFonts w:cs="Calibri"/>
                <w:sz w:val="18"/>
                <w:szCs w:val="18"/>
                <w:lang w:val="pt-BR"/>
              </w:rPr>
              <w:t>730,00</w:t>
            </w:r>
          </w:p>
        </w:tc>
        <w:tc>
          <w:tcPr>
            <w:tcW w:w="850" w:type="dxa"/>
            <w:vAlign w:val="center"/>
          </w:tcPr>
          <w:p w:rsidR="008E6AAB" w:rsidRDefault="008E6AAB" w:rsidP="009F6CC6">
            <w:pPr>
              <w:tabs>
                <w:tab w:val="left" w:pos="198"/>
              </w:tabs>
              <w:spacing w:before="0" w:after="0" w:line="240" w:lineRule="auto"/>
              <w:ind w:hanging="108"/>
              <w:jc w:val="center"/>
              <w:rPr>
                <w:rFonts w:cs="Calibri"/>
                <w:sz w:val="18"/>
                <w:szCs w:val="18"/>
                <w:lang w:val="pt-BR"/>
              </w:rPr>
            </w:pPr>
            <w:r>
              <w:rPr>
                <w:rFonts w:cs="Calibri"/>
                <w:sz w:val="18"/>
                <w:szCs w:val="18"/>
                <w:lang w:val="pt-BR"/>
              </w:rPr>
              <w:t>40H</w:t>
            </w:r>
          </w:p>
        </w:tc>
        <w:tc>
          <w:tcPr>
            <w:tcW w:w="2425" w:type="dxa"/>
            <w:vAlign w:val="center"/>
          </w:tcPr>
          <w:p w:rsidR="008E6AAB" w:rsidRDefault="008E6AAB" w:rsidP="00A53D15">
            <w:pPr>
              <w:spacing w:before="0" w:after="0" w:line="240" w:lineRule="auto"/>
              <w:ind w:right="-518" w:hanging="51"/>
              <w:rPr>
                <w:rFonts w:cs="Calibri"/>
                <w:sz w:val="18"/>
                <w:szCs w:val="18"/>
                <w:lang w:val="pt-BR"/>
              </w:rPr>
            </w:pPr>
            <w:r>
              <w:rPr>
                <w:rFonts w:cs="Calibri"/>
                <w:sz w:val="18"/>
                <w:szCs w:val="18"/>
                <w:lang w:val="pt-BR"/>
              </w:rPr>
              <w:t>Nível Fundamental Incompleto</w:t>
            </w:r>
          </w:p>
        </w:tc>
        <w:tc>
          <w:tcPr>
            <w:tcW w:w="977" w:type="dxa"/>
            <w:vAlign w:val="center"/>
          </w:tcPr>
          <w:p w:rsidR="008E6AAB" w:rsidRPr="00062D9A" w:rsidRDefault="008E6AAB" w:rsidP="00C16F59">
            <w:pPr>
              <w:spacing w:before="0" w:after="0" w:line="240" w:lineRule="auto"/>
              <w:ind w:left="-2" w:right="-59" w:firstLine="2"/>
              <w:rPr>
                <w:rFonts w:cs="Calibri"/>
                <w:sz w:val="18"/>
                <w:szCs w:val="18"/>
                <w:lang w:val="pt-BR"/>
              </w:rPr>
            </w:pPr>
            <w:r>
              <w:rPr>
                <w:rFonts w:cs="Calibri"/>
                <w:sz w:val="18"/>
                <w:szCs w:val="18"/>
                <w:lang w:val="pt-BR"/>
              </w:rPr>
              <w:t>R$ 25,00</w:t>
            </w:r>
          </w:p>
        </w:tc>
      </w:tr>
      <w:tr w:rsidR="008E6AAB" w:rsidRPr="00C7087B" w:rsidTr="00C16F59">
        <w:trPr>
          <w:trHeight w:val="131"/>
        </w:trPr>
        <w:tc>
          <w:tcPr>
            <w:tcW w:w="3260" w:type="dxa"/>
            <w:vAlign w:val="center"/>
          </w:tcPr>
          <w:p w:rsidR="008E6AAB" w:rsidRDefault="008E6AAB" w:rsidP="00D16E7D">
            <w:pPr>
              <w:spacing w:before="0" w:after="0"/>
              <w:ind w:left="-38" w:right="-59" w:firstLine="34"/>
              <w:rPr>
                <w:color w:val="000000"/>
                <w:sz w:val="18"/>
                <w:szCs w:val="18"/>
                <w:lang w:val="pt-BR"/>
              </w:rPr>
            </w:pPr>
            <w:r>
              <w:rPr>
                <w:color w:val="000000"/>
                <w:sz w:val="18"/>
                <w:szCs w:val="18"/>
                <w:lang w:val="pt-BR"/>
              </w:rPr>
              <w:t>Vigia – Zona Rural 3</w:t>
            </w:r>
          </w:p>
        </w:tc>
        <w:tc>
          <w:tcPr>
            <w:tcW w:w="567" w:type="dxa"/>
            <w:vAlign w:val="center"/>
          </w:tcPr>
          <w:p w:rsidR="008E6AAB" w:rsidRDefault="008E6AAB" w:rsidP="00197297">
            <w:pPr>
              <w:spacing w:before="0" w:after="0"/>
              <w:ind w:right="-122"/>
              <w:jc w:val="center"/>
              <w:rPr>
                <w:rFonts w:cs="Calibri"/>
                <w:sz w:val="18"/>
                <w:szCs w:val="18"/>
                <w:lang w:val="pt-BR"/>
              </w:rPr>
            </w:pPr>
            <w:r>
              <w:rPr>
                <w:rFonts w:cs="Calibri"/>
                <w:sz w:val="18"/>
                <w:szCs w:val="18"/>
                <w:lang w:val="pt-BR"/>
              </w:rPr>
              <w:t>01</w:t>
            </w:r>
          </w:p>
        </w:tc>
        <w:tc>
          <w:tcPr>
            <w:tcW w:w="709" w:type="dxa"/>
            <w:vAlign w:val="center"/>
          </w:tcPr>
          <w:p w:rsidR="008E6AAB" w:rsidRPr="00062D9A" w:rsidRDefault="001E232D" w:rsidP="00D16E7D">
            <w:pPr>
              <w:spacing w:before="0" w:after="0"/>
              <w:jc w:val="center"/>
              <w:rPr>
                <w:rFonts w:cs="Calibri"/>
                <w:sz w:val="18"/>
                <w:szCs w:val="18"/>
                <w:lang w:val="pt-BR"/>
              </w:rPr>
            </w:pPr>
            <w:r>
              <w:rPr>
                <w:rFonts w:cs="Calibri"/>
                <w:sz w:val="18"/>
                <w:szCs w:val="18"/>
                <w:lang w:val="pt-BR"/>
              </w:rPr>
              <w:t>-</w:t>
            </w:r>
          </w:p>
        </w:tc>
        <w:tc>
          <w:tcPr>
            <w:tcW w:w="851" w:type="dxa"/>
            <w:vAlign w:val="center"/>
          </w:tcPr>
          <w:p w:rsidR="008E6AAB" w:rsidRDefault="008E6AAB" w:rsidP="009F6CC6">
            <w:pPr>
              <w:tabs>
                <w:tab w:val="left" w:pos="198"/>
              </w:tabs>
              <w:spacing w:before="0" w:after="0" w:line="240" w:lineRule="auto"/>
              <w:ind w:hanging="108"/>
              <w:jc w:val="center"/>
              <w:rPr>
                <w:rFonts w:cs="Calibri"/>
                <w:sz w:val="18"/>
                <w:szCs w:val="18"/>
                <w:lang w:val="pt-BR"/>
              </w:rPr>
            </w:pPr>
            <w:r>
              <w:rPr>
                <w:rFonts w:cs="Calibri"/>
                <w:sz w:val="18"/>
                <w:szCs w:val="18"/>
                <w:lang w:val="pt-BR"/>
              </w:rPr>
              <w:t>730,00</w:t>
            </w:r>
          </w:p>
        </w:tc>
        <w:tc>
          <w:tcPr>
            <w:tcW w:w="850" w:type="dxa"/>
            <w:vAlign w:val="center"/>
          </w:tcPr>
          <w:p w:rsidR="008E6AAB" w:rsidRDefault="008E6AAB" w:rsidP="009F6CC6">
            <w:pPr>
              <w:tabs>
                <w:tab w:val="left" w:pos="198"/>
              </w:tabs>
              <w:spacing w:before="0" w:after="0" w:line="240" w:lineRule="auto"/>
              <w:ind w:hanging="108"/>
              <w:jc w:val="center"/>
              <w:rPr>
                <w:rFonts w:cs="Calibri"/>
                <w:sz w:val="18"/>
                <w:szCs w:val="18"/>
                <w:lang w:val="pt-BR"/>
              </w:rPr>
            </w:pPr>
            <w:r>
              <w:rPr>
                <w:rFonts w:cs="Calibri"/>
                <w:sz w:val="18"/>
                <w:szCs w:val="18"/>
                <w:lang w:val="pt-BR"/>
              </w:rPr>
              <w:t>40H</w:t>
            </w:r>
          </w:p>
        </w:tc>
        <w:tc>
          <w:tcPr>
            <w:tcW w:w="2425" w:type="dxa"/>
            <w:vAlign w:val="center"/>
          </w:tcPr>
          <w:p w:rsidR="008E6AAB" w:rsidRDefault="008E6AAB" w:rsidP="00A53D15">
            <w:pPr>
              <w:spacing w:before="0" w:after="0" w:line="240" w:lineRule="auto"/>
              <w:ind w:right="-518" w:hanging="51"/>
              <w:rPr>
                <w:rFonts w:cs="Calibri"/>
                <w:sz w:val="18"/>
                <w:szCs w:val="18"/>
                <w:lang w:val="pt-BR"/>
              </w:rPr>
            </w:pPr>
            <w:r>
              <w:rPr>
                <w:rFonts w:cs="Calibri"/>
                <w:sz w:val="18"/>
                <w:szCs w:val="18"/>
                <w:lang w:val="pt-BR"/>
              </w:rPr>
              <w:t>Nível Fundamental Incompleto</w:t>
            </w:r>
          </w:p>
        </w:tc>
        <w:tc>
          <w:tcPr>
            <w:tcW w:w="977" w:type="dxa"/>
            <w:vAlign w:val="center"/>
          </w:tcPr>
          <w:p w:rsidR="008E6AAB" w:rsidRPr="00062D9A" w:rsidRDefault="008E6AAB" w:rsidP="00C16F59">
            <w:pPr>
              <w:spacing w:before="0" w:after="0" w:line="240" w:lineRule="auto"/>
              <w:ind w:left="-2" w:right="-59" w:firstLine="2"/>
              <w:rPr>
                <w:rFonts w:cs="Calibri"/>
                <w:sz w:val="18"/>
                <w:szCs w:val="18"/>
                <w:lang w:val="pt-BR"/>
              </w:rPr>
            </w:pPr>
            <w:r>
              <w:rPr>
                <w:rFonts w:cs="Calibri"/>
                <w:sz w:val="18"/>
                <w:szCs w:val="18"/>
                <w:lang w:val="pt-BR"/>
              </w:rPr>
              <w:t>R$ 25,00</w:t>
            </w:r>
          </w:p>
        </w:tc>
      </w:tr>
      <w:tr w:rsidR="008E6AAB" w:rsidRPr="00C7087B" w:rsidTr="00C16F59">
        <w:trPr>
          <w:trHeight w:val="131"/>
        </w:trPr>
        <w:tc>
          <w:tcPr>
            <w:tcW w:w="3260" w:type="dxa"/>
            <w:vAlign w:val="center"/>
          </w:tcPr>
          <w:p w:rsidR="008E6AAB" w:rsidRDefault="008E6AAB" w:rsidP="00D16E7D">
            <w:pPr>
              <w:spacing w:before="0" w:after="0"/>
              <w:ind w:left="-38" w:right="-59" w:firstLine="34"/>
              <w:rPr>
                <w:color w:val="000000"/>
                <w:sz w:val="18"/>
                <w:szCs w:val="18"/>
                <w:lang w:val="pt-BR"/>
              </w:rPr>
            </w:pPr>
            <w:r>
              <w:rPr>
                <w:color w:val="000000"/>
                <w:sz w:val="18"/>
                <w:szCs w:val="18"/>
                <w:lang w:val="pt-BR"/>
              </w:rPr>
              <w:t>Assistente Administrativo</w:t>
            </w:r>
          </w:p>
        </w:tc>
        <w:tc>
          <w:tcPr>
            <w:tcW w:w="567" w:type="dxa"/>
            <w:vAlign w:val="center"/>
          </w:tcPr>
          <w:p w:rsidR="008E6AAB" w:rsidRDefault="008E6AAB" w:rsidP="00197297">
            <w:pPr>
              <w:spacing w:before="0" w:after="0"/>
              <w:ind w:right="-122"/>
              <w:jc w:val="center"/>
              <w:rPr>
                <w:rFonts w:cs="Calibri"/>
                <w:sz w:val="18"/>
                <w:szCs w:val="18"/>
                <w:lang w:val="pt-BR"/>
              </w:rPr>
            </w:pPr>
            <w:r>
              <w:rPr>
                <w:rFonts w:cs="Calibri"/>
                <w:sz w:val="18"/>
                <w:szCs w:val="18"/>
                <w:lang w:val="pt-BR"/>
              </w:rPr>
              <w:t>17</w:t>
            </w:r>
          </w:p>
        </w:tc>
        <w:tc>
          <w:tcPr>
            <w:tcW w:w="709" w:type="dxa"/>
            <w:vAlign w:val="center"/>
          </w:tcPr>
          <w:p w:rsidR="008E6AAB" w:rsidRPr="00062D9A" w:rsidRDefault="001E232D" w:rsidP="00D16E7D">
            <w:pPr>
              <w:spacing w:before="0" w:after="0"/>
              <w:jc w:val="center"/>
              <w:rPr>
                <w:rFonts w:cs="Calibri"/>
                <w:sz w:val="18"/>
                <w:szCs w:val="18"/>
                <w:lang w:val="pt-BR"/>
              </w:rPr>
            </w:pPr>
            <w:r>
              <w:rPr>
                <w:rFonts w:cs="Calibri"/>
                <w:sz w:val="18"/>
                <w:szCs w:val="18"/>
                <w:lang w:val="pt-BR"/>
              </w:rPr>
              <w:t>2</w:t>
            </w:r>
          </w:p>
        </w:tc>
        <w:tc>
          <w:tcPr>
            <w:tcW w:w="851" w:type="dxa"/>
            <w:vAlign w:val="center"/>
          </w:tcPr>
          <w:p w:rsidR="008E6AAB" w:rsidRDefault="008E6AAB" w:rsidP="00D16E7D">
            <w:pPr>
              <w:tabs>
                <w:tab w:val="left" w:pos="198"/>
              </w:tabs>
              <w:spacing w:before="0" w:after="0" w:line="240" w:lineRule="auto"/>
              <w:ind w:hanging="108"/>
              <w:jc w:val="center"/>
              <w:rPr>
                <w:rFonts w:cs="Calibri"/>
                <w:sz w:val="18"/>
                <w:szCs w:val="18"/>
                <w:lang w:val="pt-BR"/>
              </w:rPr>
            </w:pPr>
            <w:r>
              <w:rPr>
                <w:rFonts w:cs="Calibri"/>
                <w:sz w:val="18"/>
                <w:szCs w:val="18"/>
                <w:lang w:val="pt-BR"/>
              </w:rPr>
              <w:t>876,00</w:t>
            </w:r>
          </w:p>
        </w:tc>
        <w:tc>
          <w:tcPr>
            <w:tcW w:w="850" w:type="dxa"/>
            <w:vAlign w:val="center"/>
          </w:tcPr>
          <w:p w:rsidR="008E6AAB" w:rsidRDefault="008E6AAB" w:rsidP="00D16E7D">
            <w:pPr>
              <w:tabs>
                <w:tab w:val="left" w:pos="198"/>
              </w:tabs>
              <w:spacing w:before="0" w:after="0" w:line="240" w:lineRule="auto"/>
              <w:ind w:hanging="108"/>
              <w:jc w:val="center"/>
              <w:rPr>
                <w:rFonts w:cs="Calibri"/>
                <w:sz w:val="18"/>
                <w:szCs w:val="18"/>
                <w:lang w:val="pt-BR"/>
              </w:rPr>
            </w:pPr>
            <w:r>
              <w:rPr>
                <w:rFonts w:cs="Calibri"/>
                <w:sz w:val="18"/>
                <w:szCs w:val="18"/>
                <w:lang w:val="pt-BR"/>
              </w:rPr>
              <w:t>40H</w:t>
            </w:r>
          </w:p>
        </w:tc>
        <w:tc>
          <w:tcPr>
            <w:tcW w:w="2425" w:type="dxa"/>
            <w:vAlign w:val="center"/>
          </w:tcPr>
          <w:p w:rsidR="008E6AAB" w:rsidRDefault="008E6AAB" w:rsidP="00A53D15">
            <w:pPr>
              <w:spacing w:before="0" w:after="0" w:line="240" w:lineRule="auto"/>
              <w:ind w:right="-518" w:hanging="51"/>
              <w:rPr>
                <w:rFonts w:cs="Calibri"/>
                <w:sz w:val="18"/>
                <w:szCs w:val="18"/>
                <w:lang w:val="pt-BR"/>
              </w:rPr>
            </w:pPr>
            <w:r>
              <w:rPr>
                <w:rFonts w:cs="Calibri"/>
                <w:sz w:val="18"/>
                <w:szCs w:val="18"/>
                <w:lang w:val="pt-BR"/>
              </w:rPr>
              <w:t>Nível Médio</w:t>
            </w:r>
          </w:p>
        </w:tc>
        <w:tc>
          <w:tcPr>
            <w:tcW w:w="977" w:type="dxa"/>
            <w:vAlign w:val="center"/>
          </w:tcPr>
          <w:p w:rsidR="008E6AAB" w:rsidRPr="00062D9A" w:rsidRDefault="008E6AAB" w:rsidP="00C16F59">
            <w:pPr>
              <w:spacing w:before="0" w:after="0" w:line="240" w:lineRule="auto"/>
              <w:ind w:left="-2" w:right="-59" w:firstLine="2"/>
              <w:rPr>
                <w:rFonts w:cs="Calibri"/>
                <w:sz w:val="18"/>
                <w:szCs w:val="18"/>
                <w:lang w:val="pt-BR"/>
              </w:rPr>
            </w:pPr>
            <w:r>
              <w:rPr>
                <w:rFonts w:cs="Calibri"/>
                <w:sz w:val="18"/>
                <w:szCs w:val="18"/>
                <w:lang w:val="pt-BR"/>
              </w:rPr>
              <w:t>R$ 40,00</w:t>
            </w:r>
          </w:p>
        </w:tc>
      </w:tr>
      <w:tr w:rsidR="008E6AAB" w:rsidRPr="00C7087B" w:rsidTr="00C16F59">
        <w:trPr>
          <w:trHeight w:val="131"/>
        </w:trPr>
        <w:tc>
          <w:tcPr>
            <w:tcW w:w="3260" w:type="dxa"/>
            <w:vAlign w:val="center"/>
          </w:tcPr>
          <w:p w:rsidR="008E6AAB" w:rsidRDefault="008E6AAB" w:rsidP="00D16E7D">
            <w:pPr>
              <w:spacing w:before="0" w:after="0"/>
              <w:ind w:left="-38" w:right="-59" w:firstLine="34"/>
              <w:rPr>
                <w:color w:val="000000"/>
                <w:sz w:val="18"/>
                <w:szCs w:val="18"/>
                <w:lang w:val="pt-BR"/>
              </w:rPr>
            </w:pPr>
            <w:r>
              <w:rPr>
                <w:color w:val="000000"/>
                <w:sz w:val="18"/>
                <w:szCs w:val="18"/>
                <w:lang w:val="pt-BR"/>
              </w:rPr>
              <w:t>Assistente de Biblioteca – Urbana</w:t>
            </w:r>
          </w:p>
        </w:tc>
        <w:tc>
          <w:tcPr>
            <w:tcW w:w="567" w:type="dxa"/>
            <w:vAlign w:val="center"/>
          </w:tcPr>
          <w:p w:rsidR="008E6AAB" w:rsidRDefault="008E6AAB" w:rsidP="008E6AAB">
            <w:pPr>
              <w:spacing w:before="0" w:after="0"/>
              <w:ind w:right="-122"/>
              <w:jc w:val="center"/>
              <w:rPr>
                <w:rFonts w:cs="Calibri"/>
                <w:sz w:val="18"/>
                <w:szCs w:val="18"/>
                <w:lang w:val="pt-BR"/>
              </w:rPr>
            </w:pPr>
            <w:r>
              <w:rPr>
                <w:rFonts w:cs="Calibri"/>
                <w:sz w:val="18"/>
                <w:szCs w:val="18"/>
                <w:lang w:val="pt-BR"/>
              </w:rPr>
              <w:t>0</w:t>
            </w:r>
            <w:r w:rsidR="00164DCB">
              <w:rPr>
                <w:rFonts w:cs="Calibri"/>
                <w:sz w:val="18"/>
                <w:szCs w:val="18"/>
                <w:lang w:val="pt-BR"/>
              </w:rPr>
              <w:t>4</w:t>
            </w:r>
          </w:p>
        </w:tc>
        <w:tc>
          <w:tcPr>
            <w:tcW w:w="709" w:type="dxa"/>
            <w:vAlign w:val="center"/>
          </w:tcPr>
          <w:p w:rsidR="008E6AAB" w:rsidRPr="00062D9A" w:rsidRDefault="001E232D" w:rsidP="00D16E7D">
            <w:pPr>
              <w:spacing w:before="0" w:after="0"/>
              <w:jc w:val="center"/>
              <w:rPr>
                <w:rFonts w:cs="Calibri"/>
                <w:sz w:val="18"/>
                <w:szCs w:val="18"/>
                <w:lang w:val="pt-BR"/>
              </w:rPr>
            </w:pPr>
            <w:r>
              <w:rPr>
                <w:rFonts w:cs="Calibri"/>
                <w:sz w:val="18"/>
                <w:szCs w:val="18"/>
                <w:lang w:val="pt-BR"/>
              </w:rPr>
              <w:t>1</w:t>
            </w:r>
          </w:p>
        </w:tc>
        <w:tc>
          <w:tcPr>
            <w:tcW w:w="851" w:type="dxa"/>
            <w:vAlign w:val="center"/>
          </w:tcPr>
          <w:p w:rsidR="008E6AAB" w:rsidRDefault="008E6AAB" w:rsidP="00D16E7D">
            <w:pPr>
              <w:tabs>
                <w:tab w:val="left" w:pos="198"/>
              </w:tabs>
              <w:spacing w:before="0" w:after="0" w:line="240" w:lineRule="auto"/>
              <w:ind w:hanging="108"/>
              <w:jc w:val="center"/>
              <w:rPr>
                <w:rFonts w:cs="Calibri"/>
                <w:sz w:val="18"/>
                <w:szCs w:val="18"/>
                <w:lang w:val="pt-BR"/>
              </w:rPr>
            </w:pPr>
            <w:r>
              <w:rPr>
                <w:rFonts w:cs="Calibri"/>
                <w:sz w:val="18"/>
                <w:szCs w:val="18"/>
                <w:lang w:val="pt-BR"/>
              </w:rPr>
              <w:t>876,00</w:t>
            </w:r>
          </w:p>
        </w:tc>
        <w:tc>
          <w:tcPr>
            <w:tcW w:w="850" w:type="dxa"/>
            <w:vAlign w:val="center"/>
          </w:tcPr>
          <w:p w:rsidR="008E6AAB" w:rsidRDefault="008E6AAB" w:rsidP="00D16E7D">
            <w:pPr>
              <w:tabs>
                <w:tab w:val="left" w:pos="198"/>
              </w:tabs>
              <w:spacing w:before="0" w:after="0" w:line="240" w:lineRule="auto"/>
              <w:ind w:hanging="108"/>
              <w:jc w:val="center"/>
              <w:rPr>
                <w:rFonts w:cs="Calibri"/>
                <w:sz w:val="18"/>
                <w:szCs w:val="18"/>
                <w:lang w:val="pt-BR"/>
              </w:rPr>
            </w:pPr>
            <w:r>
              <w:rPr>
                <w:rFonts w:cs="Calibri"/>
                <w:sz w:val="18"/>
                <w:szCs w:val="18"/>
                <w:lang w:val="pt-BR"/>
              </w:rPr>
              <w:t>40H</w:t>
            </w:r>
          </w:p>
        </w:tc>
        <w:tc>
          <w:tcPr>
            <w:tcW w:w="2425" w:type="dxa"/>
            <w:vAlign w:val="center"/>
          </w:tcPr>
          <w:p w:rsidR="008E6AAB" w:rsidRDefault="008E6AAB" w:rsidP="00A53D15">
            <w:pPr>
              <w:spacing w:before="0" w:after="0" w:line="240" w:lineRule="auto"/>
              <w:ind w:right="-518" w:hanging="51"/>
              <w:rPr>
                <w:rFonts w:cs="Calibri"/>
                <w:sz w:val="18"/>
                <w:szCs w:val="18"/>
                <w:lang w:val="pt-BR"/>
              </w:rPr>
            </w:pPr>
            <w:r>
              <w:rPr>
                <w:rFonts w:cs="Calibri"/>
                <w:sz w:val="18"/>
                <w:szCs w:val="18"/>
                <w:lang w:val="pt-BR"/>
              </w:rPr>
              <w:t>Nível Médio</w:t>
            </w:r>
          </w:p>
        </w:tc>
        <w:tc>
          <w:tcPr>
            <w:tcW w:w="977" w:type="dxa"/>
            <w:vAlign w:val="center"/>
          </w:tcPr>
          <w:p w:rsidR="008E6AAB" w:rsidRPr="00062D9A" w:rsidRDefault="008E6AAB" w:rsidP="00C16F59">
            <w:pPr>
              <w:spacing w:before="0" w:after="0" w:line="240" w:lineRule="auto"/>
              <w:ind w:left="-2" w:right="-59" w:firstLine="2"/>
              <w:rPr>
                <w:rFonts w:cs="Calibri"/>
                <w:sz w:val="18"/>
                <w:szCs w:val="18"/>
                <w:lang w:val="pt-BR"/>
              </w:rPr>
            </w:pPr>
            <w:r>
              <w:rPr>
                <w:rFonts w:cs="Calibri"/>
                <w:sz w:val="18"/>
                <w:szCs w:val="18"/>
                <w:lang w:val="pt-BR"/>
              </w:rPr>
              <w:t>R$ 40,00</w:t>
            </w:r>
          </w:p>
        </w:tc>
      </w:tr>
      <w:tr w:rsidR="008E6AAB" w:rsidRPr="00C7087B" w:rsidTr="00C16F59">
        <w:trPr>
          <w:trHeight w:val="131"/>
        </w:trPr>
        <w:tc>
          <w:tcPr>
            <w:tcW w:w="3260" w:type="dxa"/>
            <w:vAlign w:val="center"/>
          </w:tcPr>
          <w:p w:rsidR="008E6AAB" w:rsidRDefault="008E6AAB" w:rsidP="009F6CC6">
            <w:pPr>
              <w:spacing w:before="0" w:after="0"/>
              <w:ind w:left="-38" w:right="-59" w:firstLine="34"/>
              <w:rPr>
                <w:color w:val="000000"/>
                <w:sz w:val="18"/>
                <w:szCs w:val="18"/>
                <w:lang w:val="pt-BR"/>
              </w:rPr>
            </w:pPr>
            <w:r>
              <w:rPr>
                <w:color w:val="000000"/>
                <w:sz w:val="18"/>
                <w:szCs w:val="18"/>
                <w:lang w:val="pt-BR"/>
              </w:rPr>
              <w:t>Assistente de Biblioteca – Rural 1</w:t>
            </w:r>
          </w:p>
        </w:tc>
        <w:tc>
          <w:tcPr>
            <w:tcW w:w="567" w:type="dxa"/>
            <w:vAlign w:val="center"/>
          </w:tcPr>
          <w:p w:rsidR="008E6AAB" w:rsidRDefault="008E6AAB" w:rsidP="009F6CC6">
            <w:pPr>
              <w:spacing w:before="0" w:after="0"/>
              <w:ind w:right="-122"/>
              <w:jc w:val="center"/>
              <w:rPr>
                <w:rFonts w:cs="Calibri"/>
                <w:sz w:val="18"/>
                <w:szCs w:val="18"/>
                <w:lang w:val="pt-BR"/>
              </w:rPr>
            </w:pPr>
            <w:r>
              <w:rPr>
                <w:rFonts w:cs="Calibri"/>
                <w:sz w:val="18"/>
                <w:szCs w:val="18"/>
                <w:lang w:val="pt-BR"/>
              </w:rPr>
              <w:t>04</w:t>
            </w:r>
          </w:p>
        </w:tc>
        <w:tc>
          <w:tcPr>
            <w:tcW w:w="709" w:type="dxa"/>
            <w:vAlign w:val="center"/>
          </w:tcPr>
          <w:p w:rsidR="008E6AAB" w:rsidRPr="00062D9A" w:rsidRDefault="001E232D" w:rsidP="009F6CC6">
            <w:pPr>
              <w:spacing w:before="0" w:after="0"/>
              <w:jc w:val="center"/>
              <w:rPr>
                <w:rFonts w:cs="Calibri"/>
                <w:sz w:val="18"/>
                <w:szCs w:val="18"/>
                <w:lang w:val="pt-BR"/>
              </w:rPr>
            </w:pPr>
            <w:r>
              <w:rPr>
                <w:rFonts w:cs="Calibri"/>
                <w:sz w:val="18"/>
                <w:szCs w:val="18"/>
                <w:lang w:val="pt-BR"/>
              </w:rPr>
              <w:t>-</w:t>
            </w:r>
          </w:p>
        </w:tc>
        <w:tc>
          <w:tcPr>
            <w:tcW w:w="851" w:type="dxa"/>
            <w:vAlign w:val="center"/>
          </w:tcPr>
          <w:p w:rsidR="008E6AAB" w:rsidRDefault="008E6AAB" w:rsidP="009F6CC6">
            <w:pPr>
              <w:tabs>
                <w:tab w:val="left" w:pos="198"/>
              </w:tabs>
              <w:spacing w:before="0" w:after="0" w:line="240" w:lineRule="auto"/>
              <w:ind w:hanging="108"/>
              <w:jc w:val="center"/>
              <w:rPr>
                <w:rFonts w:cs="Calibri"/>
                <w:sz w:val="18"/>
                <w:szCs w:val="18"/>
                <w:lang w:val="pt-BR"/>
              </w:rPr>
            </w:pPr>
            <w:r>
              <w:rPr>
                <w:rFonts w:cs="Calibri"/>
                <w:sz w:val="18"/>
                <w:szCs w:val="18"/>
                <w:lang w:val="pt-BR"/>
              </w:rPr>
              <w:t>876,00</w:t>
            </w:r>
          </w:p>
        </w:tc>
        <w:tc>
          <w:tcPr>
            <w:tcW w:w="850" w:type="dxa"/>
            <w:vAlign w:val="center"/>
          </w:tcPr>
          <w:p w:rsidR="008E6AAB" w:rsidRDefault="008E6AAB" w:rsidP="009F6CC6">
            <w:pPr>
              <w:tabs>
                <w:tab w:val="left" w:pos="198"/>
              </w:tabs>
              <w:spacing w:before="0" w:after="0" w:line="240" w:lineRule="auto"/>
              <w:ind w:hanging="108"/>
              <w:jc w:val="center"/>
              <w:rPr>
                <w:rFonts w:cs="Calibri"/>
                <w:sz w:val="18"/>
                <w:szCs w:val="18"/>
                <w:lang w:val="pt-BR"/>
              </w:rPr>
            </w:pPr>
            <w:r>
              <w:rPr>
                <w:rFonts w:cs="Calibri"/>
                <w:sz w:val="18"/>
                <w:szCs w:val="18"/>
                <w:lang w:val="pt-BR"/>
              </w:rPr>
              <w:t>40H</w:t>
            </w:r>
          </w:p>
        </w:tc>
        <w:tc>
          <w:tcPr>
            <w:tcW w:w="2425" w:type="dxa"/>
            <w:vAlign w:val="center"/>
          </w:tcPr>
          <w:p w:rsidR="008E6AAB" w:rsidRDefault="008E6AAB" w:rsidP="00A53D15">
            <w:pPr>
              <w:spacing w:before="0" w:after="0" w:line="240" w:lineRule="auto"/>
              <w:ind w:right="-518" w:hanging="51"/>
              <w:rPr>
                <w:rFonts w:cs="Calibri"/>
                <w:sz w:val="18"/>
                <w:szCs w:val="18"/>
                <w:lang w:val="pt-BR"/>
              </w:rPr>
            </w:pPr>
            <w:r>
              <w:rPr>
                <w:rFonts w:cs="Calibri"/>
                <w:sz w:val="18"/>
                <w:szCs w:val="18"/>
                <w:lang w:val="pt-BR"/>
              </w:rPr>
              <w:t>Nível Médio</w:t>
            </w:r>
          </w:p>
        </w:tc>
        <w:tc>
          <w:tcPr>
            <w:tcW w:w="977" w:type="dxa"/>
            <w:vAlign w:val="center"/>
          </w:tcPr>
          <w:p w:rsidR="008E6AAB" w:rsidRPr="00062D9A" w:rsidRDefault="008E6AAB" w:rsidP="00C16F59">
            <w:pPr>
              <w:spacing w:before="0" w:after="0" w:line="240" w:lineRule="auto"/>
              <w:ind w:left="-2" w:right="-59" w:firstLine="2"/>
              <w:rPr>
                <w:rFonts w:cs="Calibri"/>
                <w:sz w:val="18"/>
                <w:szCs w:val="18"/>
                <w:lang w:val="pt-BR"/>
              </w:rPr>
            </w:pPr>
            <w:r>
              <w:rPr>
                <w:rFonts w:cs="Calibri"/>
                <w:sz w:val="18"/>
                <w:szCs w:val="18"/>
                <w:lang w:val="pt-BR"/>
              </w:rPr>
              <w:t>R$ 40,00</w:t>
            </w:r>
          </w:p>
        </w:tc>
      </w:tr>
      <w:tr w:rsidR="008E6AAB" w:rsidRPr="00C7087B" w:rsidTr="00C16F59">
        <w:trPr>
          <w:trHeight w:val="131"/>
        </w:trPr>
        <w:tc>
          <w:tcPr>
            <w:tcW w:w="3260" w:type="dxa"/>
            <w:vAlign w:val="center"/>
          </w:tcPr>
          <w:p w:rsidR="008E6AAB" w:rsidRDefault="008E6AAB" w:rsidP="009F6CC6">
            <w:pPr>
              <w:spacing w:before="0" w:after="0"/>
              <w:ind w:left="-38" w:right="-59" w:firstLine="34"/>
              <w:rPr>
                <w:color w:val="000000"/>
                <w:sz w:val="18"/>
                <w:szCs w:val="18"/>
                <w:lang w:val="pt-BR"/>
              </w:rPr>
            </w:pPr>
            <w:r>
              <w:rPr>
                <w:color w:val="000000"/>
                <w:sz w:val="18"/>
                <w:szCs w:val="18"/>
                <w:lang w:val="pt-BR"/>
              </w:rPr>
              <w:t>Assistente de Biblioteca – Rural 2</w:t>
            </w:r>
          </w:p>
        </w:tc>
        <w:tc>
          <w:tcPr>
            <w:tcW w:w="567" w:type="dxa"/>
            <w:vAlign w:val="center"/>
          </w:tcPr>
          <w:p w:rsidR="008E6AAB" w:rsidRDefault="008E6AAB" w:rsidP="009F6CC6">
            <w:pPr>
              <w:spacing w:before="0" w:after="0"/>
              <w:ind w:right="-122"/>
              <w:jc w:val="center"/>
              <w:rPr>
                <w:rFonts w:cs="Calibri"/>
                <w:sz w:val="18"/>
                <w:szCs w:val="18"/>
                <w:lang w:val="pt-BR"/>
              </w:rPr>
            </w:pPr>
            <w:r>
              <w:rPr>
                <w:rFonts w:cs="Calibri"/>
                <w:sz w:val="18"/>
                <w:szCs w:val="18"/>
                <w:lang w:val="pt-BR"/>
              </w:rPr>
              <w:t>01</w:t>
            </w:r>
          </w:p>
        </w:tc>
        <w:tc>
          <w:tcPr>
            <w:tcW w:w="709" w:type="dxa"/>
            <w:vAlign w:val="center"/>
          </w:tcPr>
          <w:p w:rsidR="008E6AAB" w:rsidRPr="00062D9A" w:rsidRDefault="001E232D" w:rsidP="009F6CC6">
            <w:pPr>
              <w:spacing w:before="0" w:after="0"/>
              <w:jc w:val="center"/>
              <w:rPr>
                <w:rFonts w:cs="Calibri"/>
                <w:sz w:val="18"/>
                <w:szCs w:val="18"/>
                <w:lang w:val="pt-BR"/>
              </w:rPr>
            </w:pPr>
            <w:r>
              <w:rPr>
                <w:rFonts w:cs="Calibri"/>
                <w:sz w:val="18"/>
                <w:szCs w:val="18"/>
                <w:lang w:val="pt-BR"/>
              </w:rPr>
              <w:t>-</w:t>
            </w:r>
          </w:p>
        </w:tc>
        <w:tc>
          <w:tcPr>
            <w:tcW w:w="851" w:type="dxa"/>
            <w:vAlign w:val="center"/>
          </w:tcPr>
          <w:p w:rsidR="008E6AAB" w:rsidRDefault="008E6AAB" w:rsidP="009F6CC6">
            <w:pPr>
              <w:tabs>
                <w:tab w:val="left" w:pos="198"/>
              </w:tabs>
              <w:spacing w:before="0" w:after="0" w:line="240" w:lineRule="auto"/>
              <w:ind w:hanging="108"/>
              <w:jc w:val="center"/>
              <w:rPr>
                <w:rFonts w:cs="Calibri"/>
                <w:sz w:val="18"/>
                <w:szCs w:val="18"/>
                <w:lang w:val="pt-BR"/>
              </w:rPr>
            </w:pPr>
            <w:r>
              <w:rPr>
                <w:rFonts w:cs="Calibri"/>
                <w:sz w:val="18"/>
                <w:szCs w:val="18"/>
                <w:lang w:val="pt-BR"/>
              </w:rPr>
              <w:t>876,00</w:t>
            </w:r>
          </w:p>
        </w:tc>
        <w:tc>
          <w:tcPr>
            <w:tcW w:w="850" w:type="dxa"/>
            <w:vAlign w:val="center"/>
          </w:tcPr>
          <w:p w:rsidR="008E6AAB" w:rsidRDefault="008E6AAB" w:rsidP="009F6CC6">
            <w:pPr>
              <w:tabs>
                <w:tab w:val="left" w:pos="198"/>
              </w:tabs>
              <w:spacing w:before="0" w:after="0" w:line="240" w:lineRule="auto"/>
              <w:ind w:hanging="108"/>
              <w:jc w:val="center"/>
              <w:rPr>
                <w:rFonts w:cs="Calibri"/>
                <w:sz w:val="18"/>
                <w:szCs w:val="18"/>
                <w:lang w:val="pt-BR"/>
              </w:rPr>
            </w:pPr>
            <w:r>
              <w:rPr>
                <w:rFonts w:cs="Calibri"/>
                <w:sz w:val="18"/>
                <w:szCs w:val="18"/>
                <w:lang w:val="pt-BR"/>
              </w:rPr>
              <w:t>40H</w:t>
            </w:r>
          </w:p>
        </w:tc>
        <w:tc>
          <w:tcPr>
            <w:tcW w:w="2425" w:type="dxa"/>
            <w:vAlign w:val="center"/>
          </w:tcPr>
          <w:p w:rsidR="008E6AAB" w:rsidRDefault="008E6AAB" w:rsidP="00A53D15">
            <w:pPr>
              <w:spacing w:before="0" w:after="0" w:line="240" w:lineRule="auto"/>
              <w:ind w:right="-518" w:hanging="51"/>
              <w:rPr>
                <w:rFonts w:cs="Calibri"/>
                <w:sz w:val="18"/>
                <w:szCs w:val="18"/>
                <w:lang w:val="pt-BR"/>
              </w:rPr>
            </w:pPr>
            <w:r>
              <w:rPr>
                <w:rFonts w:cs="Calibri"/>
                <w:sz w:val="18"/>
                <w:szCs w:val="18"/>
                <w:lang w:val="pt-BR"/>
              </w:rPr>
              <w:t>Nível Médio</w:t>
            </w:r>
          </w:p>
        </w:tc>
        <w:tc>
          <w:tcPr>
            <w:tcW w:w="977" w:type="dxa"/>
            <w:vAlign w:val="center"/>
          </w:tcPr>
          <w:p w:rsidR="008E6AAB" w:rsidRPr="00062D9A" w:rsidRDefault="008E6AAB" w:rsidP="00C16F59">
            <w:pPr>
              <w:spacing w:before="0" w:after="0" w:line="240" w:lineRule="auto"/>
              <w:ind w:left="-2" w:right="-59" w:firstLine="2"/>
              <w:rPr>
                <w:rFonts w:cs="Calibri"/>
                <w:sz w:val="18"/>
                <w:szCs w:val="18"/>
                <w:lang w:val="pt-BR"/>
              </w:rPr>
            </w:pPr>
            <w:r>
              <w:rPr>
                <w:rFonts w:cs="Calibri"/>
                <w:sz w:val="18"/>
                <w:szCs w:val="18"/>
                <w:lang w:val="pt-BR"/>
              </w:rPr>
              <w:t>R$ 40,00</w:t>
            </w:r>
          </w:p>
        </w:tc>
      </w:tr>
      <w:tr w:rsidR="008E6AAB" w:rsidRPr="00C7087B" w:rsidTr="00C16F59">
        <w:trPr>
          <w:trHeight w:val="131"/>
        </w:trPr>
        <w:tc>
          <w:tcPr>
            <w:tcW w:w="3260" w:type="dxa"/>
            <w:vAlign w:val="center"/>
          </w:tcPr>
          <w:p w:rsidR="008E6AAB" w:rsidRDefault="008E6AAB" w:rsidP="009F6CC6">
            <w:pPr>
              <w:spacing w:before="0" w:after="0"/>
              <w:ind w:left="-38" w:right="-59" w:firstLine="34"/>
              <w:rPr>
                <w:color w:val="000000"/>
                <w:sz w:val="18"/>
                <w:szCs w:val="18"/>
                <w:lang w:val="pt-BR"/>
              </w:rPr>
            </w:pPr>
            <w:r>
              <w:rPr>
                <w:color w:val="000000"/>
                <w:sz w:val="18"/>
                <w:szCs w:val="18"/>
                <w:lang w:val="pt-BR"/>
              </w:rPr>
              <w:t>Assistente de Biblioteca – Rural 3</w:t>
            </w:r>
          </w:p>
        </w:tc>
        <w:tc>
          <w:tcPr>
            <w:tcW w:w="567" w:type="dxa"/>
            <w:vAlign w:val="center"/>
          </w:tcPr>
          <w:p w:rsidR="008E6AAB" w:rsidRDefault="008E6AAB" w:rsidP="009F6CC6">
            <w:pPr>
              <w:spacing w:before="0" w:after="0"/>
              <w:ind w:right="-122"/>
              <w:jc w:val="center"/>
              <w:rPr>
                <w:rFonts w:cs="Calibri"/>
                <w:sz w:val="18"/>
                <w:szCs w:val="18"/>
                <w:lang w:val="pt-BR"/>
              </w:rPr>
            </w:pPr>
            <w:r>
              <w:rPr>
                <w:rFonts w:cs="Calibri"/>
                <w:sz w:val="18"/>
                <w:szCs w:val="18"/>
                <w:lang w:val="pt-BR"/>
              </w:rPr>
              <w:t>01</w:t>
            </w:r>
          </w:p>
        </w:tc>
        <w:tc>
          <w:tcPr>
            <w:tcW w:w="709" w:type="dxa"/>
            <w:vAlign w:val="center"/>
          </w:tcPr>
          <w:p w:rsidR="008E6AAB" w:rsidRPr="00062D9A" w:rsidRDefault="001E232D" w:rsidP="009F6CC6">
            <w:pPr>
              <w:spacing w:before="0" w:after="0"/>
              <w:jc w:val="center"/>
              <w:rPr>
                <w:rFonts w:cs="Calibri"/>
                <w:sz w:val="18"/>
                <w:szCs w:val="18"/>
                <w:lang w:val="pt-BR"/>
              </w:rPr>
            </w:pPr>
            <w:r>
              <w:rPr>
                <w:rFonts w:cs="Calibri"/>
                <w:sz w:val="18"/>
                <w:szCs w:val="18"/>
                <w:lang w:val="pt-BR"/>
              </w:rPr>
              <w:t>-</w:t>
            </w:r>
          </w:p>
        </w:tc>
        <w:tc>
          <w:tcPr>
            <w:tcW w:w="851" w:type="dxa"/>
            <w:vAlign w:val="center"/>
          </w:tcPr>
          <w:p w:rsidR="008E6AAB" w:rsidRDefault="008E6AAB" w:rsidP="009F6CC6">
            <w:pPr>
              <w:tabs>
                <w:tab w:val="left" w:pos="198"/>
              </w:tabs>
              <w:spacing w:before="0" w:after="0" w:line="240" w:lineRule="auto"/>
              <w:ind w:hanging="108"/>
              <w:jc w:val="center"/>
              <w:rPr>
                <w:rFonts w:cs="Calibri"/>
                <w:sz w:val="18"/>
                <w:szCs w:val="18"/>
                <w:lang w:val="pt-BR"/>
              </w:rPr>
            </w:pPr>
            <w:r>
              <w:rPr>
                <w:rFonts w:cs="Calibri"/>
                <w:sz w:val="18"/>
                <w:szCs w:val="18"/>
                <w:lang w:val="pt-BR"/>
              </w:rPr>
              <w:t>876,00</w:t>
            </w:r>
          </w:p>
        </w:tc>
        <w:tc>
          <w:tcPr>
            <w:tcW w:w="850" w:type="dxa"/>
            <w:vAlign w:val="center"/>
          </w:tcPr>
          <w:p w:rsidR="008E6AAB" w:rsidRDefault="008E6AAB" w:rsidP="009F6CC6">
            <w:pPr>
              <w:tabs>
                <w:tab w:val="left" w:pos="198"/>
              </w:tabs>
              <w:spacing w:before="0" w:after="0" w:line="240" w:lineRule="auto"/>
              <w:ind w:hanging="108"/>
              <w:jc w:val="center"/>
              <w:rPr>
                <w:rFonts w:cs="Calibri"/>
                <w:sz w:val="18"/>
                <w:szCs w:val="18"/>
                <w:lang w:val="pt-BR"/>
              </w:rPr>
            </w:pPr>
            <w:r>
              <w:rPr>
                <w:rFonts w:cs="Calibri"/>
                <w:sz w:val="18"/>
                <w:szCs w:val="18"/>
                <w:lang w:val="pt-BR"/>
              </w:rPr>
              <w:t>40H</w:t>
            </w:r>
          </w:p>
        </w:tc>
        <w:tc>
          <w:tcPr>
            <w:tcW w:w="2425" w:type="dxa"/>
            <w:vAlign w:val="center"/>
          </w:tcPr>
          <w:p w:rsidR="008E6AAB" w:rsidRDefault="008E6AAB" w:rsidP="00A53D15">
            <w:pPr>
              <w:spacing w:before="0" w:after="0" w:line="240" w:lineRule="auto"/>
              <w:ind w:right="-518" w:hanging="51"/>
              <w:rPr>
                <w:rFonts w:cs="Calibri"/>
                <w:sz w:val="18"/>
                <w:szCs w:val="18"/>
                <w:lang w:val="pt-BR"/>
              </w:rPr>
            </w:pPr>
            <w:r>
              <w:rPr>
                <w:rFonts w:cs="Calibri"/>
                <w:sz w:val="18"/>
                <w:szCs w:val="18"/>
                <w:lang w:val="pt-BR"/>
              </w:rPr>
              <w:t>Nível Médio</w:t>
            </w:r>
          </w:p>
        </w:tc>
        <w:tc>
          <w:tcPr>
            <w:tcW w:w="977" w:type="dxa"/>
            <w:vAlign w:val="center"/>
          </w:tcPr>
          <w:p w:rsidR="008E6AAB" w:rsidRPr="00062D9A" w:rsidRDefault="008E6AAB" w:rsidP="00C16F59">
            <w:pPr>
              <w:spacing w:before="0" w:after="0" w:line="240" w:lineRule="auto"/>
              <w:ind w:left="-2" w:right="-59" w:firstLine="2"/>
              <w:rPr>
                <w:rFonts w:cs="Calibri"/>
                <w:sz w:val="18"/>
                <w:szCs w:val="18"/>
                <w:lang w:val="pt-BR"/>
              </w:rPr>
            </w:pPr>
            <w:r>
              <w:rPr>
                <w:rFonts w:cs="Calibri"/>
                <w:sz w:val="18"/>
                <w:szCs w:val="18"/>
                <w:lang w:val="pt-BR"/>
              </w:rPr>
              <w:t>R$ 40,00</w:t>
            </w:r>
          </w:p>
        </w:tc>
      </w:tr>
      <w:tr w:rsidR="008E6AAB" w:rsidRPr="00C7087B" w:rsidTr="00C16F59">
        <w:trPr>
          <w:trHeight w:val="131"/>
        </w:trPr>
        <w:tc>
          <w:tcPr>
            <w:tcW w:w="3260" w:type="dxa"/>
            <w:vAlign w:val="center"/>
          </w:tcPr>
          <w:p w:rsidR="008E6AAB" w:rsidRDefault="008E6AAB" w:rsidP="00D16E7D">
            <w:pPr>
              <w:spacing w:before="0" w:after="0"/>
              <w:ind w:left="-38" w:right="-59" w:firstLine="34"/>
              <w:rPr>
                <w:color w:val="000000"/>
                <w:sz w:val="18"/>
                <w:szCs w:val="18"/>
                <w:lang w:val="pt-BR"/>
              </w:rPr>
            </w:pPr>
            <w:r>
              <w:rPr>
                <w:color w:val="000000"/>
                <w:sz w:val="18"/>
                <w:szCs w:val="18"/>
                <w:lang w:val="pt-BR"/>
              </w:rPr>
              <w:t>Assistente Social</w:t>
            </w:r>
          </w:p>
        </w:tc>
        <w:tc>
          <w:tcPr>
            <w:tcW w:w="567" w:type="dxa"/>
            <w:vAlign w:val="center"/>
          </w:tcPr>
          <w:p w:rsidR="008E6AAB" w:rsidRDefault="008E6AAB" w:rsidP="00197297">
            <w:pPr>
              <w:spacing w:before="0" w:after="0"/>
              <w:ind w:right="-122"/>
              <w:jc w:val="center"/>
              <w:rPr>
                <w:rFonts w:cs="Calibri"/>
                <w:sz w:val="18"/>
                <w:szCs w:val="18"/>
                <w:lang w:val="pt-BR"/>
              </w:rPr>
            </w:pPr>
            <w:r>
              <w:rPr>
                <w:rFonts w:cs="Calibri"/>
                <w:sz w:val="18"/>
                <w:szCs w:val="18"/>
                <w:lang w:val="pt-BR"/>
              </w:rPr>
              <w:t>01</w:t>
            </w:r>
          </w:p>
        </w:tc>
        <w:tc>
          <w:tcPr>
            <w:tcW w:w="709" w:type="dxa"/>
            <w:vAlign w:val="center"/>
          </w:tcPr>
          <w:p w:rsidR="008E6AAB" w:rsidRPr="00062D9A" w:rsidRDefault="001E232D" w:rsidP="00D16E7D">
            <w:pPr>
              <w:spacing w:before="0" w:after="0"/>
              <w:jc w:val="center"/>
              <w:rPr>
                <w:rFonts w:cs="Calibri"/>
                <w:sz w:val="18"/>
                <w:szCs w:val="18"/>
                <w:lang w:val="pt-BR"/>
              </w:rPr>
            </w:pPr>
            <w:r>
              <w:rPr>
                <w:rFonts w:cs="Calibri"/>
                <w:sz w:val="18"/>
                <w:szCs w:val="18"/>
                <w:lang w:val="pt-BR"/>
              </w:rPr>
              <w:t>-</w:t>
            </w:r>
          </w:p>
        </w:tc>
        <w:tc>
          <w:tcPr>
            <w:tcW w:w="851" w:type="dxa"/>
            <w:vAlign w:val="center"/>
          </w:tcPr>
          <w:p w:rsidR="008E6AAB" w:rsidRDefault="008E6AAB" w:rsidP="00475F63">
            <w:pPr>
              <w:tabs>
                <w:tab w:val="left" w:pos="198"/>
              </w:tabs>
              <w:spacing w:before="0" w:after="0" w:line="240" w:lineRule="auto"/>
              <w:ind w:hanging="108"/>
              <w:jc w:val="center"/>
              <w:rPr>
                <w:rFonts w:cs="Calibri"/>
                <w:sz w:val="18"/>
                <w:szCs w:val="18"/>
                <w:lang w:val="pt-BR"/>
              </w:rPr>
            </w:pPr>
            <w:r>
              <w:rPr>
                <w:rFonts w:cs="Calibri"/>
                <w:sz w:val="18"/>
                <w:szCs w:val="18"/>
                <w:lang w:val="pt-BR"/>
              </w:rPr>
              <w:t>2.128,00</w:t>
            </w:r>
          </w:p>
        </w:tc>
        <w:tc>
          <w:tcPr>
            <w:tcW w:w="850" w:type="dxa"/>
            <w:vAlign w:val="center"/>
          </w:tcPr>
          <w:p w:rsidR="008E6AAB" w:rsidRDefault="008E6AAB" w:rsidP="00D16E7D">
            <w:pPr>
              <w:tabs>
                <w:tab w:val="left" w:pos="198"/>
              </w:tabs>
              <w:spacing w:before="0" w:after="0" w:line="240" w:lineRule="auto"/>
              <w:ind w:hanging="108"/>
              <w:jc w:val="center"/>
              <w:rPr>
                <w:rFonts w:cs="Calibri"/>
                <w:sz w:val="18"/>
                <w:szCs w:val="18"/>
                <w:lang w:val="pt-BR"/>
              </w:rPr>
            </w:pPr>
            <w:r>
              <w:rPr>
                <w:rFonts w:cs="Calibri"/>
                <w:sz w:val="18"/>
                <w:szCs w:val="18"/>
                <w:lang w:val="pt-BR"/>
              </w:rPr>
              <w:t>40H</w:t>
            </w:r>
          </w:p>
        </w:tc>
        <w:tc>
          <w:tcPr>
            <w:tcW w:w="2425" w:type="dxa"/>
            <w:vAlign w:val="center"/>
          </w:tcPr>
          <w:p w:rsidR="008E6AAB" w:rsidRDefault="008E6AAB" w:rsidP="00A53D15">
            <w:pPr>
              <w:spacing w:before="0" w:after="0" w:line="240" w:lineRule="auto"/>
              <w:ind w:right="-518" w:hanging="51"/>
              <w:rPr>
                <w:rFonts w:cs="Calibri"/>
                <w:sz w:val="18"/>
                <w:szCs w:val="18"/>
                <w:lang w:val="pt-BR"/>
              </w:rPr>
            </w:pPr>
            <w:r>
              <w:rPr>
                <w:rFonts w:cs="Calibri"/>
                <w:sz w:val="18"/>
                <w:szCs w:val="18"/>
                <w:lang w:val="pt-BR"/>
              </w:rPr>
              <w:t>Nível Superior Completo</w:t>
            </w:r>
          </w:p>
        </w:tc>
        <w:tc>
          <w:tcPr>
            <w:tcW w:w="977" w:type="dxa"/>
            <w:vAlign w:val="center"/>
          </w:tcPr>
          <w:p w:rsidR="008E6AAB" w:rsidRPr="00062D9A" w:rsidRDefault="008E6AAB" w:rsidP="00C16F59">
            <w:pPr>
              <w:spacing w:before="0" w:after="0" w:line="240" w:lineRule="auto"/>
              <w:ind w:left="-2" w:right="-59" w:firstLine="2"/>
              <w:rPr>
                <w:rFonts w:cs="Calibri"/>
                <w:sz w:val="18"/>
                <w:szCs w:val="18"/>
                <w:lang w:val="pt-BR"/>
              </w:rPr>
            </w:pPr>
            <w:r>
              <w:rPr>
                <w:rFonts w:cs="Calibri"/>
                <w:sz w:val="18"/>
                <w:szCs w:val="18"/>
                <w:lang w:val="pt-BR"/>
              </w:rPr>
              <w:t>R$ 50,00</w:t>
            </w:r>
          </w:p>
        </w:tc>
      </w:tr>
      <w:tr w:rsidR="008E6AAB" w:rsidRPr="00C7087B" w:rsidTr="00C16F59">
        <w:trPr>
          <w:trHeight w:val="131"/>
        </w:trPr>
        <w:tc>
          <w:tcPr>
            <w:tcW w:w="3260" w:type="dxa"/>
            <w:vAlign w:val="center"/>
          </w:tcPr>
          <w:p w:rsidR="008E6AAB" w:rsidRPr="00062D9A" w:rsidRDefault="008E6AAB" w:rsidP="00D16E7D">
            <w:pPr>
              <w:spacing w:before="0" w:after="0"/>
              <w:ind w:left="-38" w:right="-59" w:firstLine="34"/>
              <w:rPr>
                <w:color w:val="000000"/>
                <w:sz w:val="18"/>
                <w:szCs w:val="18"/>
                <w:lang w:val="pt-BR"/>
              </w:rPr>
            </w:pPr>
            <w:r>
              <w:rPr>
                <w:color w:val="000000"/>
                <w:sz w:val="18"/>
                <w:szCs w:val="18"/>
                <w:lang w:val="pt-BR"/>
              </w:rPr>
              <w:t>Nutricionista</w:t>
            </w:r>
          </w:p>
        </w:tc>
        <w:tc>
          <w:tcPr>
            <w:tcW w:w="567" w:type="dxa"/>
            <w:vAlign w:val="center"/>
          </w:tcPr>
          <w:p w:rsidR="008E6AAB" w:rsidRPr="00062D9A" w:rsidRDefault="008E6AAB" w:rsidP="00197297">
            <w:pPr>
              <w:spacing w:before="0" w:after="0"/>
              <w:ind w:right="-122"/>
              <w:jc w:val="center"/>
              <w:rPr>
                <w:rFonts w:cs="Calibri"/>
                <w:sz w:val="18"/>
                <w:szCs w:val="18"/>
                <w:lang w:val="pt-BR"/>
              </w:rPr>
            </w:pPr>
            <w:r>
              <w:rPr>
                <w:rFonts w:cs="Calibri"/>
                <w:sz w:val="18"/>
                <w:szCs w:val="18"/>
                <w:lang w:val="pt-BR"/>
              </w:rPr>
              <w:t>02</w:t>
            </w:r>
          </w:p>
        </w:tc>
        <w:tc>
          <w:tcPr>
            <w:tcW w:w="709" w:type="dxa"/>
            <w:vAlign w:val="center"/>
          </w:tcPr>
          <w:p w:rsidR="008E6AAB" w:rsidRPr="00062D9A" w:rsidRDefault="001E232D" w:rsidP="00D16E7D">
            <w:pPr>
              <w:spacing w:before="0" w:after="0"/>
              <w:jc w:val="center"/>
              <w:rPr>
                <w:rFonts w:cs="Calibri"/>
                <w:sz w:val="18"/>
                <w:szCs w:val="18"/>
                <w:lang w:val="pt-BR"/>
              </w:rPr>
            </w:pPr>
            <w:r>
              <w:rPr>
                <w:rFonts w:cs="Calibri"/>
                <w:sz w:val="18"/>
                <w:szCs w:val="18"/>
                <w:lang w:val="pt-BR"/>
              </w:rPr>
              <w:t>1</w:t>
            </w:r>
          </w:p>
        </w:tc>
        <w:tc>
          <w:tcPr>
            <w:tcW w:w="851" w:type="dxa"/>
            <w:vAlign w:val="center"/>
          </w:tcPr>
          <w:p w:rsidR="008E6AAB" w:rsidRPr="00062D9A" w:rsidRDefault="008E6AAB" w:rsidP="00475F63">
            <w:pPr>
              <w:tabs>
                <w:tab w:val="left" w:pos="198"/>
              </w:tabs>
              <w:spacing w:before="0" w:after="0" w:line="240" w:lineRule="auto"/>
              <w:ind w:hanging="108"/>
              <w:jc w:val="center"/>
              <w:rPr>
                <w:rFonts w:cs="Calibri"/>
                <w:sz w:val="18"/>
                <w:szCs w:val="18"/>
                <w:lang w:val="pt-BR"/>
              </w:rPr>
            </w:pPr>
            <w:r>
              <w:rPr>
                <w:rFonts w:cs="Calibri"/>
                <w:sz w:val="18"/>
                <w:szCs w:val="18"/>
                <w:lang w:val="pt-BR"/>
              </w:rPr>
              <w:t>2.128,00</w:t>
            </w:r>
          </w:p>
        </w:tc>
        <w:tc>
          <w:tcPr>
            <w:tcW w:w="850" w:type="dxa"/>
            <w:vAlign w:val="center"/>
          </w:tcPr>
          <w:p w:rsidR="008E6AAB" w:rsidRPr="00062D9A" w:rsidRDefault="008E6AAB" w:rsidP="00D16E7D">
            <w:pPr>
              <w:tabs>
                <w:tab w:val="left" w:pos="198"/>
              </w:tabs>
              <w:spacing w:before="0" w:after="0" w:line="240" w:lineRule="auto"/>
              <w:ind w:hanging="108"/>
              <w:jc w:val="center"/>
              <w:rPr>
                <w:rFonts w:cs="Calibri"/>
                <w:sz w:val="18"/>
                <w:szCs w:val="18"/>
                <w:lang w:val="pt-BR"/>
              </w:rPr>
            </w:pPr>
            <w:r>
              <w:rPr>
                <w:rFonts w:cs="Calibri"/>
                <w:sz w:val="18"/>
                <w:szCs w:val="18"/>
                <w:lang w:val="pt-BR"/>
              </w:rPr>
              <w:t>40 H</w:t>
            </w:r>
          </w:p>
        </w:tc>
        <w:tc>
          <w:tcPr>
            <w:tcW w:w="2425" w:type="dxa"/>
            <w:vAlign w:val="center"/>
          </w:tcPr>
          <w:p w:rsidR="008E6AAB" w:rsidRPr="00062D9A" w:rsidRDefault="008E6AAB" w:rsidP="00A53D15">
            <w:pPr>
              <w:spacing w:before="0" w:after="0" w:line="240" w:lineRule="auto"/>
              <w:ind w:right="-518" w:hanging="51"/>
              <w:rPr>
                <w:rFonts w:cs="Calibri"/>
                <w:sz w:val="18"/>
                <w:szCs w:val="18"/>
                <w:lang w:val="pt-BR"/>
              </w:rPr>
            </w:pPr>
            <w:r>
              <w:rPr>
                <w:rFonts w:cs="Calibri"/>
                <w:sz w:val="18"/>
                <w:szCs w:val="18"/>
                <w:lang w:val="pt-BR"/>
              </w:rPr>
              <w:t xml:space="preserve">Nível Superior Completo </w:t>
            </w:r>
          </w:p>
        </w:tc>
        <w:tc>
          <w:tcPr>
            <w:tcW w:w="977" w:type="dxa"/>
            <w:vAlign w:val="center"/>
          </w:tcPr>
          <w:p w:rsidR="008E6AAB" w:rsidRPr="00062D9A" w:rsidRDefault="008E6AAB" w:rsidP="00C16F59">
            <w:pPr>
              <w:spacing w:before="0" w:after="0" w:line="240" w:lineRule="auto"/>
              <w:ind w:left="-2" w:right="-59" w:firstLine="2"/>
              <w:rPr>
                <w:rFonts w:cs="Calibri"/>
                <w:sz w:val="18"/>
                <w:szCs w:val="18"/>
                <w:lang w:val="pt-BR"/>
              </w:rPr>
            </w:pPr>
            <w:r>
              <w:rPr>
                <w:rFonts w:cs="Calibri"/>
                <w:sz w:val="18"/>
                <w:szCs w:val="18"/>
                <w:lang w:val="pt-BR"/>
              </w:rPr>
              <w:t>R$ 50,00</w:t>
            </w:r>
          </w:p>
        </w:tc>
      </w:tr>
      <w:tr w:rsidR="008E6AAB" w:rsidRPr="00C7087B" w:rsidTr="00C16F59">
        <w:trPr>
          <w:trHeight w:val="131"/>
        </w:trPr>
        <w:tc>
          <w:tcPr>
            <w:tcW w:w="3260" w:type="dxa"/>
            <w:vAlign w:val="center"/>
          </w:tcPr>
          <w:p w:rsidR="008E6AAB" w:rsidRPr="00062D9A" w:rsidRDefault="008E6AAB" w:rsidP="00B454A9">
            <w:pPr>
              <w:spacing w:before="0" w:after="0"/>
              <w:ind w:left="-38" w:right="-59" w:firstLine="34"/>
              <w:rPr>
                <w:color w:val="000000"/>
                <w:sz w:val="18"/>
                <w:szCs w:val="18"/>
                <w:lang w:val="pt-BR"/>
              </w:rPr>
            </w:pPr>
            <w:r>
              <w:rPr>
                <w:color w:val="000000"/>
                <w:sz w:val="18"/>
                <w:szCs w:val="18"/>
                <w:lang w:val="pt-BR"/>
              </w:rPr>
              <w:t>Pedagogo</w:t>
            </w:r>
          </w:p>
        </w:tc>
        <w:tc>
          <w:tcPr>
            <w:tcW w:w="567" w:type="dxa"/>
            <w:vAlign w:val="center"/>
          </w:tcPr>
          <w:p w:rsidR="008E6AAB" w:rsidRPr="00062D9A" w:rsidRDefault="008E6AAB" w:rsidP="00197297">
            <w:pPr>
              <w:spacing w:before="0" w:after="0"/>
              <w:ind w:right="-122"/>
              <w:jc w:val="center"/>
              <w:rPr>
                <w:rFonts w:cs="Calibri"/>
                <w:sz w:val="18"/>
                <w:szCs w:val="18"/>
                <w:lang w:val="pt-BR"/>
              </w:rPr>
            </w:pPr>
            <w:r>
              <w:rPr>
                <w:rFonts w:cs="Calibri"/>
                <w:sz w:val="18"/>
                <w:szCs w:val="18"/>
                <w:lang w:val="pt-BR"/>
              </w:rPr>
              <w:t>10</w:t>
            </w:r>
          </w:p>
        </w:tc>
        <w:tc>
          <w:tcPr>
            <w:tcW w:w="709" w:type="dxa"/>
            <w:vAlign w:val="center"/>
          </w:tcPr>
          <w:p w:rsidR="008E6AAB" w:rsidRPr="00062D9A" w:rsidRDefault="001E232D" w:rsidP="00D16E7D">
            <w:pPr>
              <w:spacing w:before="0" w:after="0"/>
              <w:jc w:val="center"/>
              <w:rPr>
                <w:rFonts w:cs="Calibri"/>
                <w:sz w:val="18"/>
                <w:szCs w:val="18"/>
                <w:lang w:val="pt-BR"/>
              </w:rPr>
            </w:pPr>
            <w:r>
              <w:rPr>
                <w:rFonts w:cs="Calibri"/>
                <w:sz w:val="18"/>
                <w:szCs w:val="18"/>
                <w:lang w:val="pt-BR"/>
              </w:rPr>
              <w:t>1</w:t>
            </w:r>
          </w:p>
        </w:tc>
        <w:tc>
          <w:tcPr>
            <w:tcW w:w="851" w:type="dxa"/>
            <w:vAlign w:val="center"/>
          </w:tcPr>
          <w:p w:rsidR="008E6AAB" w:rsidRPr="00062D9A" w:rsidRDefault="008E6AAB" w:rsidP="00475F63">
            <w:pPr>
              <w:tabs>
                <w:tab w:val="left" w:pos="198"/>
              </w:tabs>
              <w:spacing w:before="0" w:after="0" w:line="240" w:lineRule="auto"/>
              <w:ind w:hanging="108"/>
              <w:jc w:val="center"/>
              <w:rPr>
                <w:rFonts w:cs="Calibri"/>
                <w:sz w:val="18"/>
                <w:szCs w:val="18"/>
                <w:lang w:val="pt-BR"/>
              </w:rPr>
            </w:pPr>
            <w:r>
              <w:rPr>
                <w:rFonts w:cs="Calibri"/>
                <w:sz w:val="18"/>
                <w:szCs w:val="18"/>
                <w:lang w:val="pt-BR"/>
              </w:rPr>
              <w:t>1.520,00</w:t>
            </w:r>
          </w:p>
        </w:tc>
        <w:tc>
          <w:tcPr>
            <w:tcW w:w="850" w:type="dxa"/>
            <w:vAlign w:val="center"/>
          </w:tcPr>
          <w:p w:rsidR="008E6AAB" w:rsidRPr="00062D9A" w:rsidRDefault="008E6AAB" w:rsidP="00D16E7D">
            <w:pPr>
              <w:tabs>
                <w:tab w:val="left" w:pos="198"/>
              </w:tabs>
              <w:spacing w:before="0" w:after="0" w:line="240" w:lineRule="auto"/>
              <w:ind w:hanging="108"/>
              <w:jc w:val="center"/>
              <w:rPr>
                <w:rFonts w:cs="Calibri"/>
                <w:sz w:val="18"/>
                <w:szCs w:val="18"/>
                <w:lang w:val="pt-BR"/>
              </w:rPr>
            </w:pPr>
            <w:r>
              <w:rPr>
                <w:rFonts w:cs="Calibri"/>
                <w:sz w:val="18"/>
                <w:szCs w:val="18"/>
                <w:lang w:val="pt-BR"/>
              </w:rPr>
              <w:t>30 H</w:t>
            </w:r>
          </w:p>
        </w:tc>
        <w:tc>
          <w:tcPr>
            <w:tcW w:w="2425" w:type="dxa"/>
          </w:tcPr>
          <w:p w:rsidR="008E6AAB" w:rsidRPr="00852D07" w:rsidRDefault="008E6AAB" w:rsidP="00A53D15">
            <w:pPr>
              <w:spacing w:before="0" w:after="0"/>
              <w:ind w:right="-518" w:hanging="50"/>
              <w:rPr>
                <w:lang w:val="pt-BR"/>
              </w:rPr>
            </w:pPr>
            <w:r>
              <w:rPr>
                <w:rFonts w:cs="Calibri"/>
                <w:sz w:val="18"/>
                <w:szCs w:val="18"/>
                <w:lang w:val="pt-BR"/>
              </w:rPr>
              <w:t>Nível Superior Completo</w:t>
            </w:r>
          </w:p>
        </w:tc>
        <w:tc>
          <w:tcPr>
            <w:tcW w:w="977" w:type="dxa"/>
          </w:tcPr>
          <w:p w:rsidR="008E6AAB" w:rsidRPr="00852D07" w:rsidRDefault="008E6AAB" w:rsidP="00C16F59">
            <w:pPr>
              <w:spacing w:before="0" w:after="0"/>
              <w:ind w:left="-2" w:right="-59" w:firstLine="2"/>
              <w:rPr>
                <w:lang w:val="pt-BR"/>
              </w:rPr>
            </w:pPr>
            <w:r>
              <w:rPr>
                <w:rFonts w:cs="Calibri"/>
                <w:sz w:val="18"/>
                <w:szCs w:val="18"/>
                <w:lang w:val="pt-BR"/>
              </w:rPr>
              <w:t>R$ 50,00</w:t>
            </w:r>
          </w:p>
        </w:tc>
      </w:tr>
      <w:tr w:rsidR="008E6AAB" w:rsidRPr="00C7087B" w:rsidTr="00C16F59">
        <w:trPr>
          <w:trHeight w:val="328"/>
        </w:trPr>
        <w:tc>
          <w:tcPr>
            <w:tcW w:w="3260" w:type="dxa"/>
            <w:vAlign w:val="center"/>
          </w:tcPr>
          <w:p w:rsidR="008E6AAB" w:rsidRDefault="008E6AAB" w:rsidP="00BF105B">
            <w:pPr>
              <w:spacing w:before="0" w:after="0"/>
              <w:rPr>
                <w:rFonts w:ascii="Calibri" w:hAnsi="Calibri"/>
                <w:color w:val="000000"/>
                <w:sz w:val="18"/>
                <w:szCs w:val="18"/>
                <w:lang w:val="pt-BR"/>
              </w:rPr>
            </w:pPr>
            <w:r>
              <w:rPr>
                <w:rFonts w:ascii="Calibri" w:hAnsi="Calibri"/>
                <w:color w:val="000000"/>
                <w:sz w:val="18"/>
                <w:szCs w:val="18"/>
                <w:lang w:val="pt-BR"/>
              </w:rPr>
              <w:t>Professor – Zona Urbana</w:t>
            </w:r>
          </w:p>
        </w:tc>
        <w:tc>
          <w:tcPr>
            <w:tcW w:w="567" w:type="dxa"/>
            <w:vAlign w:val="center"/>
          </w:tcPr>
          <w:p w:rsidR="008E6AAB" w:rsidRDefault="00EA0CA0" w:rsidP="00197297">
            <w:pPr>
              <w:tabs>
                <w:tab w:val="left" w:pos="176"/>
              </w:tabs>
              <w:spacing w:before="0" w:after="0"/>
              <w:ind w:right="-122"/>
              <w:jc w:val="center"/>
              <w:rPr>
                <w:rFonts w:ascii="Calibri" w:hAnsi="Calibri" w:cs="Calibri"/>
                <w:sz w:val="18"/>
                <w:szCs w:val="18"/>
                <w:lang w:val="pt-BR"/>
              </w:rPr>
            </w:pPr>
            <w:r>
              <w:rPr>
                <w:rFonts w:ascii="Calibri" w:hAnsi="Calibri" w:cs="Calibri"/>
                <w:sz w:val="18"/>
                <w:szCs w:val="18"/>
                <w:lang w:val="pt-BR"/>
              </w:rPr>
              <w:t>70</w:t>
            </w:r>
          </w:p>
        </w:tc>
        <w:tc>
          <w:tcPr>
            <w:tcW w:w="709" w:type="dxa"/>
            <w:vAlign w:val="center"/>
          </w:tcPr>
          <w:p w:rsidR="008E6AAB" w:rsidRPr="00852D07" w:rsidRDefault="001E232D" w:rsidP="00BF105B">
            <w:pPr>
              <w:spacing w:before="0" w:after="0"/>
              <w:jc w:val="center"/>
              <w:rPr>
                <w:rFonts w:ascii="Calibri" w:hAnsi="Calibri" w:cs="Calibri"/>
                <w:sz w:val="18"/>
                <w:szCs w:val="18"/>
                <w:lang w:val="pt-BR"/>
              </w:rPr>
            </w:pPr>
            <w:r>
              <w:rPr>
                <w:rFonts w:ascii="Calibri" w:hAnsi="Calibri" w:cs="Calibri"/>
                <w:sz w:val="18"/>
                <w:szCs w:val="18"/>
                <w:lang w:val="pt-BR"/>
              </w:rPr>
              <w:t>5</w:t>
            </w:r>
          </w:p>
        </w:tc>
        <w:tc>
          <w:tcPr>
            <w:tcW w:w="851" w:type="dxa"/>
            <w:vAlign w:val="center"/>
          </w:tcPr>
          <w:p w:rsidR="008E6AAB" w:rsidRDefault="008E6AAB" w:rsidP="00BF105B">
            <w:pPr>
              <w:tabs>
                <w:tab w:val="left" w:pos="198"/>
              </w:tabs>
              <w:spacing w:before="0" w:after="0" w:line="240" w:lineRule="auto"/>
              <w:ind w:hanging="108"/>
              <w:jc w:val="center"/>
              <w:rPr>
                <w:rFonts w:ascii="Calibri" w:hAnsi="Calibri" w:cs="Calibri"/>
                <w:sz w:val="18"/>
                <w:szCs w:val="18"/>
                <w:lang w:val="pt-BR"/>
              </w:rPr>
            </w:pPr>
            <w:r>
              <w:rPr>
                <w:rFonts w:cs="Calibri"/>
                <w:sz w:val="18"/>
                <w:szCs w:val="18"/>
                <w:lang w:val="pt-BR"/>
              </w:rPr>
              <w:t>848,68</w:t>
            </w:r>
          </w:p>
        </w:tc>
        <w:tc>
          <w:tcPr>
            <w:tcW w:w="850" w:type="dxa"/>
            <w:vAlign w:val="center"/>
          </w:tcPr>
          <w:p w:rsidR="008E6AAB" w:rsidRPr="00852D07" w:rsidRDefault="008E6AAB" w:rsidP="00BF105B">
            <w:pPr>
              <w:tabs>
                <w:tab w:val="left" w:pos="198"/>
              </w:tabs>
              <w:spacing w:before="0" w:after="0" w:line="240" w:lineRule="auto"/>
              <w:ind w:hanging="108"/>
              <w:jc w:val="center"/>
              <w:rPr>
                <w:rFonts w:ascii="Calibri" w:hAnsi="Calibri" w:cs="Calibri"/>
                <w:sz w:val="18"/>
                <w:szCs w:val="18"/>
                <w:lang w:val="pt-BR"/>
              </w:rPr>
            </w:pPr>
            <w:r>
              <w:rPr>
                <w:rFonts w:ascii="Calibri" w:hAnsi="Calibri" w:cs="Calibri"/>
                <w:sz w:val="18"/>
                <w:szCs w:val="18"/>
                <w:lang w:val="pt-BR"/>
              </w:rPr>
              <w:t>20 H</w:t>
            </w:r>
          </w:p>
        </w:tc>
        <w:tc>
          <w:tcPr>
            <w:tcW w:w="2425" w:type="dxa"/>
            <w:vAlign w:val="center"/>
          </w:tcPr>
          <w:p w:rsidR="008E6AAB" w:rsidRPr="007750AD" w:rsidRDefault="008E6AAB" w:rsidP="00A53D15">
            <w:pPr>
              <w:spacing w:before="0" w:after="0" w:line="240" w:lineRule="auto"/>
              <w:ind w:left="-52" w:right="-518" w:firstLine="1"/>
              <w:rPr>
                <w:rFonts w:cs="Calibri"/>
                <w:sz w:val="18"/>
                <w:szCs w:val="18"/>
                <w:lang w:val="pt-BR"/>
              </w:rPr>
            </w:pPr>
            <w:r>
              <w:rPr>
                <w:rFonts w:cs="Calibri"/>
                <w:sz w:val="18"/>
                <w:szCs w:val="18"/>
                <w:lang w:val="pt-BR"/>
              </w:rPr>
              <w:t>Nível Superior Completo</w:t>
            </w:r>
          </w:p>
        </w:tc>
        <w:tc>
          <w:tcPr>
            <w:tcW w:w="977" w:type="dxa"/>
            <w:vAlign w:val="center"/>
          </w:tcPr>
          <w:p w:rsidR="008E6AAB" w:rsidRPr="007750AD" w:rsidRDefault="008E6AAB" w:rsidP="00C16F59">
            <w:pPr>
              <w:spacing w:before="0" w:after="0" w:line="240" w:lineRule="auto"/>
              <w:ind w:left="-2" w:right="-59" w:firstLine="2"/>
              <w:rPr>
                <w:rFonts w:cs="Calibri"/>
                <w:sz w:val="18"/>
                <w:szCs w:val="18"/>
                <w:lang w:val="pt-BR"/>
              </w:rPr>
            </w:pPr>
            <w:r>
              <w:rPr>
                <w:rFonts w:cs="Calibri"/>
                <w:sz w:val="18"/>
                <w:szCs w:val="18"/>
                <w:lang w:val="pt-BR"/>
              </w:rPr>
              <w:t>R$ 50,00</w:t>
            </w:r>
          </w:p>
        </w:tc>
      </w:tr>
      <w:tr w:rsidR="00EA0CA0" w:rsidRPr="00C7087B" w:rsidTr="00C16F59">
        <w:trPr>
          <w:trHeight w:val="328"/>
        </w:trPr>
        <w:tc>
          <w:tcPr>
            <w:tcW w:w="3260" w:type="dxa"/>
            <w:vAlign w:val="center"/>
          </w:tcPr>
          <w:p w:rsidR="00EA0CA0" w:rsidRDefault="00EA0CA0" w:rsidP="009F6CC6">
            <w:pPr>
              <w:spacing w:before="0" w:after="0"/>
              <w:rPr>
                <w:rFonts w:ascii="Calibri" w:hAnsi="Calibri"/>
                <w:color w:val="000000"/>
                <w:sz w:val="18"/>
                <w:szCs w:val="18"/>
                <w:lang w:val="pt-BR"/>
              </w:rPr>
            </w:pPr>
            <w:r>
              <w:rPr>
                <w:rFonts w:ascii="Calibri" w:hAnsi="Calibri"/>
                <w:color w:val="000000"/>
                <w:sz w:val="18"/>
                <w:szCs w:val="18"/>
                <w:lang w:val="pt-BR"/>
              </w:rPr>
              <w:t>Professor – Zona Rural 1</w:t>
            </w:r>
          </w:p>
        </w:tc>
        <w:tc>
          <w:tcPr>
            <w:tcW w:w="567" w:type="dxa"/>
            <w:vAlign w:val="center"/>
          </w:tcPr>
          <w:p w:rsidR="00EA0CA0" w:rsidRDefault="00EA0CA0" w:rsidP="009F6CC6">
            <w:pPr>
              <w:tabs>
                <w:tab w:val="left" w:pos="176"/>
              </w:tabs>
              <w:spacing w:before="0" w:after="0"/>
              <w:ind w:right="-122"/>
              <w:jc w:val="center"/>
              <w:rPr>
                <w:rFonts w:ascii="Calibri" w:hAnsi="Calibri" w:cs="Calibri"/>
                <w:sz w:val="18"/>
                <w:szCs w:val="18"/>
                <w:lang w:val="pt-BR"/>
              </w:rPr>
            </w:pPr>
            <w:r>
              <w:rPr>
                <w:rFonts w:ascii="Calibri" w:hAnsi="Calibri" w:cs="Calibri"/>
                <w:sz w:val="18"/>
                <w:szCs w:val="18"/>
                <w:lang w:val="pt-BR"/>
              </w:rPr>
              <w:t>20</w:t>
            </w:r>
          </w:p>
        </w:tc>
        <w:tc>
          <w:tcPr>
            <w:tcW w:w="709" w:type="dxa"/>
            <w:vAlign w:val="center"/>
          </w:tcPr>
          <w:p w:rsidR="00EA0CA0" w:rsidRPr="00852D07" w:rsidRDefault="001E232D" w:rsidP="009F6CC6">
            <w:pPr>
              <w:spacing w:before="0" w:after="0"/>
              <w:jc w:val="center"/>
              <w:rPr>
                <w:rFonts w:ascii="Calibri" w:hAnsi="Calibri" w:cs="Calibri"/>
                <w:sz w:val="18"/>
                <w:szCs w:val="18"/>
                <w:lang w:val="pt-BR"/>
              </w:rPr>
            </w:pPr>
            <w:r>
              <w:rPr>
                <w:rFonts w:ascii="Calibri" w:hAnsi="Calibri" w:cs="Calibri"/>
                <w:sz w:val="18"/>
                <w:szCs w:val="18"/>
                <w:lang w:val="pt-BR"/>
              </w:rPr>
              <w:t>-</w:t>
            </w:r>
          </w:p>
        </w:tc>
        <w:tc>
          <w:tcPr>
            <w:tcW w:w="851" w:type="dxa"/>
            <w:vAlign w:val="center"/>
          </w:tcPr>
          <w:p w:rsidR="00EA0CA0" w:rsidRDefault="00EA0CA0" w:rsidP="009F6CC6">
            <w:pPr>
              <w:tabs>
                <w:tab w:val="left" w:pos="198"/>
              </w:tabs>
              <w:spacing w:before="0" w:after="0" w:line="240" w:lineRule="auto"/>
              <w:ind w:hanging="108"/>
              <w:jc w:val="center"/>
              <w:rPr>
                <w:rFonts w:ascii="Calibri" w:hAnsi="Calibri" w:cs="Calibri"/>
                <w:sz w:val="18"/>
                <w:szCs w:val="18"/>
                <w:lang w:val="pt-BR"/>
              </w:rPr>
            </w:pPr>
            <w:r>
              <w:rPr>
                <w:rFonts w:cs="Calibri"/>
                <w:sz w:val="18"/>
                <w:szCs w:val="18"/>
                <w:lang w:val="pt-BR"/>
              </w:rPr>
              <w:t>848,68</w:t>
            </w:r>
          </w:p>
        </w:tc>
        <w:tc>
          <w:tcPr>
            <w:tcW w:w="850" w:type="dxa"/>
            <w:vAlign w:val="center"/>
          </w:tcPr>
          <w:p w:rsidR="00EA0CA0" w:rsidRPr="00852D07" w:rsidRDefault="00EA0CA0" w:rsidP="009F6CC6">
            <w:pPr>
              <w:tabs>
                <w:tab w:val="left" w:pos="198"/>
              </w:tabs>
              <w:spacing w:before="0" w:after="0" w:line="240" w:lineRule="auto"/>
              <w:ind w:hanging="108"/>
              <w:jc w:val="center"/>
              <w:rPr>
                <w:rFonts w:ascii="Calibri" w:hAnsi="Calibri" w:cs="Calibri"/>
                <w:sz w:val="18"/>
                <w:szCs w:val="18"/>
                <w:lang w:val="pt-BR"/>
              </w:rPr>
            </w:pPr>
            <w:r>
              <w:rPr>
                <w:rFonts w:ascii="Calibri" w:hAnsi="Calibri" w:cs="Calibri"/>
                <w:sz w:val="18"/>
                <w:szCs w:val="18"/>
                <w:lang w:val="pt-BR"/>
              </w:rPr>
              <w:t>20 H</w:t>
            </w:r>
          </w:p>
        </w:tc>
        <w:tc>
          <w:tcPr>
            <w:tcW w:w="2425" w:type="dxa"/>
            <w:vAlign w:val="center"/>
          </w:tcPr>
          <w:p w:rsidR="00EA0CA0" w:rsidRPr="007750AD" w:rsidRDefault="00EA0CA0" w:rsidP="009F6CC6">
            <w:pPr>
              <w:spacing w:before="0" w:after="0" w:line="240" w:lineRule="auto"/>
              <w:ind w:left="-52" w:right="-518" w:firstLine="1"/>
              <w:rPr>
                <w:rFonts w:cs="Calibri"/>
                <w:sz w:val="18"/>
                <w:szCs w:val="18"/>
                <w:lang w:val="pt-BR"/>
              </w:rPr>
            </w:pPr>
            <w:r>
              <w:rPr>
                <w:rFonts w:cs="Calibri"/>
                <w:sz w:val="18"/>
                <w:szCs w:val="18"/>
                <w:lang w:val="pt-BR"/>
              </w:rPr>
              <w:t>Nível Superior Completo</w:t>
            </w:r>
          </w:p>
        </w:tc>
        <w:tc>
          <w:tcPr>
            <w:tcW w:w="977" w:type="dxa"/>
            <w:vAlign w:val="center"/>
          </w:tcPr>
          <w:p w:rsidR="00EA0CA0" w:rsidRPr="007750AD" w:rsidRDefault="00EA0CA0" w:rsidP="00C16F59">
            <w:pPr>
              <w:spacing w:before="0" w:after="0" w:line="240" w:lineRule="auto"/>
              <w:ind w:left="-2" w:right="-59" w:firstLine="2"/>
              <w:rPr>
                <w:rFonts w:cs="Calibri"/>
                <w:sz w:val="18"/>
                <w:szCs w:val="18"/>
                <w:lang w:val="pt-BR"/>
              </w:rPr>
            </w:pPr>
            <w:r>
              <w:rPr>
                <w:rFonts w:cs="Calibri"/>
                <w:sz w:val="18"/>
                <w:szCs w:val="18"/>
                <w:lang w:val="pt-BR"/>
              </w:rPr>
              <w:t>R$ 50,00</w:t>
            </w:r>
          </w:p>
        </w:tc>
      </w:tr>
      <w:tr w:rsidR="00EA0CA0" w:rsidRPr="00C7087B" w:rsidTr="00C16F59">
        <w:trPr>
          <w:trHeight w:val="328"/>
        </w:trPr>
        <w:tc>
          <w:tcPr>
            <w:tcW w:w="3260" w:type="dxa"/>
            <w:vAlign w:val="center"/>
          </w:tcPr>
          <w:p w:rsidR="00EA0CA0" w:rsidRDefault="00EA0CA0" w:rsidP="009F6CC6">
            <w:pPr>
              <w:spacing w:before="0" w:after="0"/>
              <w:rPr>
                <w:rFonts w:ascii="Calibri" w:hAnsi="Calibri"/>
                <w:color w:val="000000"/>
                <w:sz w:val="18"/>
                <w:szCs w:val="18"/>
                <w:lang w:val="pt-BR"/>
              </w:rPr>
            </w:pPr>
            <w:r>
              <w:rPr>
                <w:rFonts w:ascii="Calibri" w:hAnsi="Calibri"/>
                <w:color w:val="000000"/>
                <w:sz w:val="18"/>
                <w:szCs w:val="18"/>
                <w:lang w:val="pt-BR"/>
              </w:rPr>
              <w:t>Professor – Zona Rural 2</w:t>
            </w:r>
          </w:p>
        </w:tc>
        <w:tc>
          <w:tcPr>
            <w:tcW w:w="567" w:type="dxa"/>
            <w:vAlign w:val="center"/>
          </w:tcPr>
          <w:p w:rsidR="00EA0CA0" w:rsidRDefault="00EA0CA0" w:rsidP="009F6CC6">
            <w:pPr>
              <w:tabs>
                <w:tab w:val="left" w:pos="176"/>
              </w:tabs>
              <w:spacing w:before="0" w:after="0"/>
              <w:ind w:right="-122"/>
              <w:jc w:val="center"/>
              <w:rPr>
                <w:rFonts w:ascii="Calibri" w:hAnsi="Calibri" w:cs="Calibri"/>
                <w:sz w:val="18"/>
                <w:szCs w:val="18"/>
                <w:lang w:val="pt-BR"/>
              </w:rPr>
            </w:pPr>
            <w:r>
              <w:rPr>
                <w:rFonts w:ascii="Calibri" w:hAnsi="Calibri" w:cs="Calibri"/>
                <w:sz w:val="18"/>
                <w:szCs w:val="18"/>
                <w:lang w:val="pt-BR"/>
              </w:rPr>
              <w:t>5</w:t>
            </w:r>
          </w:p>
        </w:tc>
        <w:tc>
          <w:tcPr>
            <w:tcW w:w="709" w:type="dxa"/>
            <w:vAlign w:val="center"/>
          </w:tcPr>
          <w:p w:rsidR="00EA0CA0" w:rsidRPr="00852D07" w:rsidRDefault="001E232D" w:rsidP="009F6CC6">
            <w:pPr>
              <w:spacing w:before="0" w:after="0"/>
              <w:jc w:val="center"/>
              <w:rPr>
                <w:rFonts w:ascii="Calibri" w:hAnsi="Calibri" w:cs="Calibri"/>
                <w:sz w:val="18"/>
                <w:szCs w:val="18"/>
                <w:lang w:val="pt-BR"/>
              </w:rPr>
            </w:pPr>
            <w:r>
              <w:rPr>
                <w:rFonts w:ascii="Calibri" w:hAnsi="Calibri" w:cs="Calibri"/>
                <w:sz w:val="18"/>
                <w:szCs w:val="18"/>
                <w:lang w:val="pt-BR"/>
              </w:rPr>
              <w:t>-</w:t>
            </w:r>
          </w:p>
        </w:tc>
        <w:tc>
          <w:tcPr>
            <w:tcW w:w="851" w:type="dxa"/>
            <w:vAlign w:val="center"/>
          </w:tcPr>
          <w:p w:rsidR="00EA0CA0" w:rsidRDefault="00EA0CA0" w:rsidP="009F6CC6">
            <w:pPr>
              <w:tabs>
                <w:tab w:val="left" w:pos="198"/>
              </w:tabs>
              <w:spacing w:before="0" w:after="0" w:line="240" w:lineRule="auto"/>
              <w:ind w:hanging="108"/>
              <w:jc w:val="center"/>
              <w:rPr>
                <w:rFonts w:ascii="Calibri" w:hAnsi="Calibri" w:cs="Calibri"/>
                <w:sz w:val="18"/>
                <w:szCs w:val="18"/>
                <w:lang w:val="pt-BR"/>
              </w:rPr>
            </w:pPr>
            <w:r>
              <w:rPr>
                <w:rFonts w:cs="Calibri"/>
                <w:sz w:val="18"/>
                <w:szCs w:val="18"/>
                <w:lang w:val="pt-BR"/>
              </w:rPr>
              <w:t>848,68</w:t>
            </w:r>
          </w:p>
        </w:tc>
        <w:tc>
          <w:tcPr>
            <w:tcW w:w="850" w:type="dxa"/>
            <w:vAlign w:val="center"/>
          </w:tcPr>
          <w:p w:rsidR="00EA0CA0" w:rsidRPr="00852D07" w:rsidRDefault="00EA0CA0" w:rsidP="009F6CC6">
            <w:pPr>
              <w:tabs>
                <w:tab w:val="left" w:pos="198"/>
              </w:tabs>
              <w:spacing w:before="0" w:after="0" w:line="240" w:lineRule="auto"/>
              <w:ind w:hanging="108"/>
              <w:jc w:val="center"/>
              <w:rPr>
                <w:rFonts w:ascii="Calibri" w:hAnsi="Calibri" w:cs="Calibri"/>
                <w:sz w:val="18"/>
                <w:szCs w:val="18"/>
                <w:lang w:val="pt-BR"/>
              </w:rPr>
            </w:pPr>
            <w:r>
              <w:rPr>
                <w:rFonts w:ascii="Calibri" w:hAnsi="Calibri" w:cs="Calibri"/>
                <w:sz w:val="18"/>
                <w:szCs w:val="18"/>
                <w:lang w:val="pt-BR"/>
              </w:rPr>
              <w:t>20 H</w:t>
            </w:r>
          </w:p>
        </w:tc>
        <w:tc>
          <w:tcPr>
            <w:tcW w:w="2425" w:type="dxa"/>
            <w:vAlign w:val="center"/>
          </w:tcPr>
          <w:p w:rsidR="00EA0CA0" w:rsidRPr="007750AD" w:rsidRDefault="00EA0CA0" w:rsidP="009F6CC6">
            <w:pPr>
              <w:spacing w:before="0" w:after="0" w:line="240" w:lineRule="auto"/>
              <w:ind w:left="-52" w:right="-518" w:firstLine="1"/>
              <w:rPr>
                <w:rFonts w:cs="Calibri"/>
                <w:sz w:val="18"/>
                <w:szCs w:val="18"/>
                <w:lang w:val="pt-BR"/>
              </w:rPr>
            </w:pPr>
            <w:r>
              <w:rPr>
                <w:rFonts w:cs="Calibri"/>
                <w:sz w:val="18"/>
                <w:szCs w:val="18"/>
                <w:lang w:val="pt-BR"/>
              </w:rPr>
              <w:t>Nível Superior Completo</w:t>
            </w:r>
          </w:p>
        </w:tc>
        <w:tc>
          <w:tcPr>
            <w:tcW w:w="977" w:type="dxa"/>
            <w:vAlign w:val="center"/>
          </w:tcPr>
          <w:p w:rsidR="00EA0CA0" w:rsidRPr="007750AD" w:rsidRDefault="00EA0CA0" w:rsidP="00C16F59">
            <w:pPr>
              <w:spacing w:before="0" w:after="0" w:line="240" w:lineRule="auto"/>
              <w:ind w:left="-2" w:right="-59" w:firstLine="2"/>
              <w:rPr>
                <w:rFonts w:cs="Calibri"/>
                <w:sz w:val="18"/>
                <w:szCs w:val="18"/>
                <w:lang w:val="pt-BR"/>
              </w:rPr>
            </w:pPr>
            <w:r>
              <w:rPr>
                <w:rFonts w:cs="Calibri"/>
                <w:sz w:val="18"/>
                <w:szCs w:val="18"/>
                <w:lang w:val="pt-BR"/>
              </w:rPr>
              <w:t>R$ 50,00</w:t>
            </w:r>
          </w:p>
        </w:tc>
      </w:tr>
      <w:tr w:rsidR="00EA0CA0" w:rsidRPr="00C7087B" w:rsidTr="00C16F59">
        <w:trPr>
          <w:trHeight w:val="328"/>
        </w:trPr>
        <w:tc>
          <w:tcPr>
            <w:tcW w:w="3260" w:type="dxa"/>
            <w:vAlign w:val="center"/>
          </w:tcPr>
          <w:p w:rsidR="00EA0CA0" w:rsidRDefault="00EA0CA0" w:rsidP="00BF105B">
            <w:pPr>
              <w:spacing w:before="0" w:after="0"/>
              <w:rPr>
                <w:rFonts w:ascii="Calibri" w:hAnsi="Calibri"/>
                <w:color w:val="000000"/>
                <w:sz w:val="18"/>
                <w:szCs w:val="18"/>
                <w:lang w:val="pt-BR"/>
              </w:rPr>
            </w:pPr>
            <w:r>
              <w:rPr>
                <w:rFonts w:ascii="Calibri" w:hAnsi="Calibri"/>
                <w:color w:val="000000"/>
                <w:sz w:val="18"/>
                <w:szCs w:val="18"/>
                <w:lang w:val="pt-BR"/>
              </w:rPr>
              <w:t>Professor – Zona Rural 3</w:t>
            </w:r>
          </w:p>
        </w:tc>
        <w:tc>
          <w:tcPr>
            <w:tcW w:w="567" w:type="dxa"/>
            <w:vAlign w:val="center"/>
          </w:tcPr>
          <w:p w:rsidR="00EA0CA0" w:rsidRDefault="00EA0CA0" w:rsidP="00197297">
            <w:pPr>
              <w:tabs>
                <w:tab w:val="left" w:pos="176"/>
              </w:tabs>
              <w:spacing w:before="0" w:after="0"/>
              <w:ind w:right="-122"/>
              <w:jc w:val="center"/>
              <w:rPr>
                <w:rFonts w:ascii="Calibri" w:hAnsi="Calibri" w:cs="Calibri"/>
                <w:sz w:val="18"/>
                <w:szCs w:val="18"/>
                <w:lang w:val="pt-BR"/>
              </w:rPr>
            </w:pPr>
            <w:r>
              <w:rPr>
                <w:rFonts w:ascii="Calibri" w:hAnsi="Calibri" w:cs="Calibri"/>
                <w:sz w:val="18"/>
                <w:szCs w:val="18"/>
                <w:lang w:val="pt-BR"/>
              </w:rPr>
              <w:t>5</w:t>
            </w:r>
          </w:p>
        </w:tc>
        <w:tc>
          <w:tcPr>
            <w:tcW w:w="709" w:type="dxa"/>
            <w:vAlign w:val="center"/>
          </w:tcPr>
          <w:p w:rsidR="00EA0CA0" w:rsidRPr="00852D07" w:rsidRDefault="001E232D" w:rsidP="00BF105B">
            <w:pPr>
              <w:spacing w:before="0" w:after="0"/>
              <w:jc w:val="center"/>
              <w:rPr>
                <w:rFonts w:ascii="Calibri" w:hAnsi="Calibri" w:cs="Calibri"/>
                <w:sz w:val="18"/>
                <w:szCs w:val="18"/>
                <w:lang w:val="pt-BR"/>
              </w:rPr>
            </w:pPr>
            <w:r>
              <w:rPr>
                <w:rFonts w:ascii="Calibri" w:hAnsi="Calibri" w:cs="Calibri"/>
                <w:sz w:val="18"/>
                <w:szCs w:val="18"/>
                <w:lang w:val="pt-BR"/>
              </w:rPr>
              <w:t>-</w:t>
            </w:r>
          </w:p>
        </w:tc>
        <w:tc>
          <w:tcPr>
            <w:tcW w:w="851" w:type="dxa"/>
            <w:vAlign w:val="center"/>
          </w:tcPr>
          <w:p w:rsidR="00EA0CA0" w:rsidRDefault="00EA0CA0" w:rsidP="0011026F">
            <w:pPr>
              <w:tabs>
                <w:tab w:val="left" w:pos="198"/>
              </w:tabs>
              <w:spacing w:before="0" w:after="0" w:line="240" w:lineRule="auto"/>
              <w:ind w:hanging="108"/>
              <w:jc w:val="center"/>
              <w:rPr>
                <w:rFonts w:ascii="Calibri" w:hAnsi="Calibri" w:cs="Calibri"/>
                <w:sz w:val="18"/>
                <w:szCs w:val="18"/>
                <w:lang w:val="pt-BR"/>
              </w:rPr>
            </w:pPr>
            <w:r>
              <w:rPr>
                <w:rFonts w:cs="Calibri"/>
                <w:sz w:val="18"/>
                <w:szCs w:val="18"/>
                <w:lang w:val="pt-BR"/>
              </w:rPr>
              <w:t>848,68</w:t>
            </w:r>
          </w:p>
        </w:tc>
        <w:tc>
          <w:tcPr>
            <w:tcW w:w="850" w:type="dxa"/>
            <w:vAlign w:val="center"/>
          </w:tcPr>
          <w:p w:rsidR="00EA0CA0" w:rsidRPr="00852D07" w:rsidRDefault="00EA0CA0" w:rsidP="0011026F">
            <w:pPr>
              <w:tabs>
                <w:tab w:val="left" w:pos="198"/>
              </w:tabs>
              <w:spacing w:before="0" w:after="0" w:line="240" w:lineRule="auto"/>
              <w:ind w:hanging="108"/>
              <w:jc w:val="center"/>
              <w:rPr>
                <w:rFonts w:ascii="Calibri" w:hAnsi="Calibri" w:cs="Calibri"/>
                <w:sz w:val="18"/>
                <w:szCs w:val="18"/>
                <w:lang w:val="pt-BR"/>
              </w:rPr>
            </w:pPr>
            <w:r>
              <w:rPr>
                <w:rFonts w:ascii="Calibri" w:hAnsi="Calibri" w:cs="Calibri"/>
                <w:sz w:val="18"/>
                <w:szCs w:val="18"/>
                <w:lang w:val="pt-BR"/>
              </w:rPr>
              <w:t>20 H</w:t>
            </w:r>
          </w:p>
        </w:tc>
        <w:tc>
          <w:tcPr>
            <w:tcW w:w="2425" w:type="dxa"/>
            <w:vAlign w:val="center"/>
          </w:tcPr>
          <w:p w:rsidR="00EA0CA0" w:rsidRPr="007750AD" w:rsidRDefault="00EA0CA0" w:rsidP="00A53D15">
            <w:pPr>
              <w:spacing w:before="0" w:after="0" w:line="240" w:lineRule="auto"/>
              <w:ind w:left="-52" w:right="-518" w:firstLine="1"/>
              <w:rPr>
                <w:rFonts w:cs="Calibri"/>
                <w:sz w:val="18"/>
                <w:szCs w:val="18"/>
                <w:lang w:val="pt-BR"/>
              </w:rPr>
            </w:pPr>
            <w:r>
              <w:rPr>
                <w:rFonts w:cs="Calibri"/>
                <w:sz w:val="18"/>
                <w:szCs w:val="18"/>
                <w:lang w:val="pt-BR"/>
              </w:rPr>
              <w:t>Nível Superior Completo</w:t>
            </w:r>
          </w:p>
        </w:tc>
        <w:tc>
          <w:tcPr>
            <w:tcW w:w="977" w:type="dxa"/>
            <w:vAlign w:val="center"/>
          </w:tcPr>
          <w:p w:rsidR="00EA0CA0" w:rsidRPr="007750AD" w:rsidRDefault="00EA0CA0" w:rsidP="00C16F59">
            <w:pPr>
              <w:spacing w:before="0" w:after="0" w:line="240" w:lineRule="auto"/>
              <w:ind w:left="-2" w:right="-59" w:firstLine="2"/>
              <w:rPr>
                <w:rFonts w:cs="Calibri"/>
                <w:sz w:val="18"/>
                <w:szCs w:val="18"/>
                <w:lang w:val="pt-BR"/>
              </w:rPr>
            </w:pPr>
            <w:r>
              <w:rPr>
                <w:rFonts w:cs="Calibri"/>
                <w:sz w:val="18"/>
                <w:szCs w:val="18"/>
                <w:lang w:val="pt-BR"/>
              </w:rPr>
              <w:t>R$ 50,00</w:t>
            </w:r>
          </w:p>
        </w:tc>
      </w:tr>
      <w:tr w:rsidR="00EA0CA0" w:rsidRPr="00C7087B" w:rsidTr="00C16F59">
        <w:trPr>
          <w:trHeight w:val="328"/>
        </w:trPr>
        <w:tc>
          <w:tcPr>
            <w:tcW w:w="3260" w:type="dxa"/>
            <w:vAlign w:val="center"/>
          </w:tcPr>
          <w:p w:rsidR="00EA0CA0" w:rsidRDefault="00EA0CA0" w:rsidP="00BF105B">
            <w:pPr>
              <w:spacing w:before="0" w:after="0"/>
              <w:rPr>
                <w:rFonts w:ascii="Calibri" w:hAnsi="Calibri"/>
                <w:color w:val="000000"/>
                <w:sz w:val="18"/>
                <w:szCs w:val="18"/>
                <w:lang w:val="pt-BR"/>
              </w:rPr>
            </w:pPr>
            <w:r>
              <w:rPr>
                <w:rFonts w:ascii="Calibri" w:hAnsi="Calibri"/>
                <w:color w:val="000000"/>
                <w:sz w:val="18"/>
                <w:szCs w:val="18"/>
                <w:lang w:val="pt-BR"/>
              </w:rPr>
              <w:t>Psicólogo</w:t>
            </w:r>
          </w:p>
        </w:tc>
        <w:tc>
          <w:tcPr>
            <w:tcW w:w="567" w:type="dxa"/>
            <w:vAlign w:val="center"/>
          </w:tcPr>
          <w:p w:rsidR="00EA0CA0" w:rsidRDefault="00EA0CA0" w:rsidP="00197297">
            <w:pPr>
              <w:tabs>
                <w:tab w:val="left" w:pos="176"/>
              </w:tabs>
              <w:spacing w:before="0" w:after="0"/>
              <w:ind w:right="-122"/>
              <w:jc w:val="center"/>
              <w:rPr>
                <w:rFonts w:ascii="Calibri" w:hAnsi="Calibri" w:cs="Calibri"/>
                <w:sz w:val="18"/>
                <w:szCs w:val="18"/>
                <w:lang w:val="pt-BR"/>
              </w:rPr>
            </w:pPr>
            <w:r>
              <w:rPr>
                <w:rFonts w:ascii="Calibri" w:hAnsi="Calibri" w:cs="Calibri"/>
                <w:sz w:val="18"/>
                <w:szCs w:val="18"/>
                <w:lang w:val="pt-BR"/>
              </w:rPr>
              <w:t>01</w:t>
            </w:r>
          </w:p>
        </w:tc>
        <w:tc>
          <w:tcPr>
            <w:tcW w:w="709" w:type="dxa"/>
            <w:vAlign w:val="center"/>
          </w:tcPr>
          <w:p w:rsidR="00EA0CA0" w:rsidRPr="00852D07" w:rsidRDefault="001E232D" w:rsidP="00BF105B">
            <w:pPr>
              <w:spacing w:before="0" w:after="0"/>
              <w:jc w:val="center"/>
              <w:rPr>
                <w:rFonts w:ascii="Calibri" w:hAnsi="Calibri" w:cs="Calibri"/>
                <w:sz w:val="18"/>
                <w:szCs w:val="18"/>
                <w:lang w:val="pt-BR"/>
              </w:rPr>
            </w:pPr>
            <w:r>
              <w:rPr>
                <w:rFonts w:ascii="Calibri" w:hAnsi="Calibri" w:cs="Calibri"/>
                <w:sz w:val="18"/>
                <w:szCs w:val="18"/>
                <w:lang w:val="pt-BR"/>
              </w:rPr>
              <w:t>-</w:t>
            </w:r>
          </w:p>
        </w:tc>
        <w:tc>
          <w:tcPr>
            <w:tcW w:w="851" w:type="dxa"/>
            <w:vAlign w:val="center"/>
          </w:tcPr>
          <w:p w:rsidR="00EA0CA0" w:rsidRDefault="00EA0CA0" w:rsidP="00BF105B">
            <w:pPr>
              <w:tabs>
                <w:tab w:val="left" w:pos="198"/>
              </w:tabs>
              <w:spacing w:before="0" w:after="0" w:line="240" w:lineRule="auto"/>
              <w:ind w:hanging="108"/>
              <w:jc w:val="center"/>
              <w:rPr>
                <w:rFonts w:cs="Calibri"/>
                <w:sz w:val="18"/>
                <w:szCs w:val="18"/>
                <w:lang w:val="pt-BR"/>
              </w:rPr>
            </w:pPr>
            <w:r>
              <w:rPr>
                <w:rFonts w:cs="Calibri"/>
                <w:sz w:val="18"/>
                <w:szCs w:val="18"/>
                <w:lang w:val="pt-BR"/>
              </w:rPr>
              <w:t>2.128,00</w:t>
            </w:r>
          </w:p>
        </w:tc>
        <w:tc>
          <w:tcPr>
            <w:tcW w:w="850" w:type="dxa"/>
            <w:vAlign w:val="center"/>
          </w:tcPr>
          <w:p w:rsidR="00EA0CA0" w:rsidRDefault="00EA0CA0" w:rsidP="00BF105B">
            <w:pPr>
              <w:tabs>
                <w:tab w:val="left" w:pos="198"/>
              </w:tabs>
              <w:spacing w:before="0" w:after="0" w:line="240" w:lineRule="auto"/>
              <w:ind w:hanging="108"/>
              <w:jc w:val="center"/>
              <w:rPr>
                <w:rFonts w:ascii="Calibri" w:hAnsi="Calibri" w:cs="Calibri"/>
                <w:sz w:val="18"/>
                <w:szCs w:val="18"/>
                <w:lang w:val="pt-BR"/>
              </w:rPr>
            </w:pPr>
            <w:r>
              <w:rPr>
                <w:rFonts w:cs="Calibri"/>
                <w:sz w:val="18"/>
                <w:szCs w:val="18"/>
                <w:lang w:val="pt-BR"/>
              </w:rPr>
              <w:t>40H</w:t>
            </w:r>
          </w:p>
        </w:tc>
        <w:tc>
          <w:tcPr>
            <w:tcW w:w="2425" w:type="dxa"/>
            <w:vAlign w:val="center"/>
          </w:tcPr>
          <w:p w:rsidR="00EA0CA0" w:rsidRDefault="00EA0CA0" w:rsidP="00A53D15">
            <w:pPr>
              <w:spacing w:before="0" w:after="0" w:line="240" w:lineRule="auto"/>
              <w:ind w:left="-52" w:right="-518" w:firstLine="1"/>
              <w:rPr>
                <w:rFonts w:cs="Calibri"/>
                <w:sz w:val="18"/>
                <w:szCs w:val="18"/>
                <w:lang w:val="pt-BR"/>
              </w:rPr>
            </w:pPr>
            <w:r>
              <w:rPr>
                <w:rFonts w:cs="Calibri"/>
                <w:sz w:val="18"/>
                <w:szCs w:val="18"/>
                <w:lang w:val="pt-BR"/>
              </w:rPr>
              <w:t>Nível Superior Completo</w:t>
            </w:r>
          </w:p>
        </w:tc>
        <w:tc>
          <w:tcPr>
            <w:tcW w:w="977" w:type="dxa"/>
            <w:vAlign w:val="center"/>
          </w:tcPr>
          <w:p w:rsidR="00EA0CA0" w:rsidRPr="007750AD" w:rsidRDefault="00EA0CA0" w:rsidP="00C16F59">
            <w:pPr>
              <w:spacing w:before="0" w:after="0" w:line="240" w:lineRule="auto"/>
              <w:ind w:left="-2" w:right="-59" w:firstLine="2"/>
              <w:rPr>
                <w:rFonts w:cs="Calibri"/>
                <w:sz w:val="18"/>
                <w:szCs w:val="18"/>
                <w:lang w:val="pt-BR"/>
              </w:rPr>
            </w:pPr>
            <w:r>
              <w:rPr>
                <w:rFonts w:cs="Calibri"/>
                <w:sz w:val="18"/>
                <w:szCs w:val="18"/>
                <w:lang w:val="pt-BR"/>
              </w:rPr>
              <w:t>R$ 50,00</w:t>
            </w:r>
          </w:p>
        </w:tc>
      </w:tr>
    </w:tbl>
    <w:p w:rsidR="0070575E" w:rsidRPr="00BE3D6D" w:rsidRDefault="0040253C" w:rsidP="00FF1CAF">
      <w:pPr>
        <w:pStyle w:val="Corpodetexto3"/>
        <w:spacing w:before="80" w:after="0"/>
        <w:ind w:left="84" w:right="113"/>
        <w:rPr>
          <w:rFonts w:ascii="Calibri" w:hAnsi="Calibri" w:cs="Calibri"/>
          <w:sz w:val="20"/>
          <w:lang w:val="pt-BR" w:eastAsia="pt-BR"/>
        </w:rPr>
      </w:pPr>
      <w:r w:rsidRPr="00BE3D6D">
        <w:rPr>
          <w:rFonts w:ascii="Calibri" w:hAnsi="Calibri" w:cs="Calibri"/>
          <w:sz w:val="20"/>
          <w:lang w:val="pt-BR" w:eastAsia="pt-BR"/>
        </w:rPr>
        <w:t>*</w:t>
      </w:r>
      <w:r w:rsidR="0070575E" w:rsidRPr="00BE3D6D">
        <w:rPr>
          <w:rFonts w:ascii="Calibri" w:hAnsi="Calibri" w:cs="Calibri"/>
          <w:sz w:val="20"/>
          <w:lang w:val="pt-BR" w:eastAsia="pt-BR"/>
        </w:rPr>
        <w:t xml:space="preserve"> </w:t>
      </w:r>
      <w:r w:rsidR="0070575E" w:rsidRPr="003032F6">
        <w:rPr>
          <w:rFonts w:ascii="Calibri" w:hAnsi="Calibri" w:cs="Calibri"/>
          <w:sz w:val="20"/>
          <w:lang w:val="pt-BR" w:eastAsia="pt-BR"/>
        </w:rPr>
        <w:t xml:space="preserve">Adicional de gratificação de localidade de acordo o Estatuto de Servidor Público de </w:t>
      </w:r>
      <w:r w:rsidR="00CC785F" w:rsidRPr="003032F6">
        <w:rPr>
          <w:rFonts w:ascii="Calibri" w:hAnsi="Calibri" w:cs="Calibri"/>
          <w:sz w:val="20"/>
          <w:lang w:val="pt-BR" w:eastAsia="pt-BR"/>
        </w:rPr>
        <w:t>Uarini</w:t>
      </w:r>
      <w:r w:rsidR="0070575E" w:rsidRPr="003032F6">
        <w:rPr>
          <w:rFonts w:ascii="Calibri" w:hAnsi="Calibri" w:cs="Calibri"/>
          <w:sz w:val="20"/>
          <w:lang w:val="pt-BR" w:eastAsia="pt-BR"/>
        </w:rPr>
        <w:t>;</w:t>
      </w:r>
    </w:p>
    <w:p w:rsidR="00C7087B" w:rsidRDefault="00C7087B" w:rsidP="00FF1CAF">
      <w:pPr>
        <w:pStyle w:val="Corpodetexto3"/>
        <w:numPr>
          <w:ilvl w:val="1"/>
          <w:numId w:val="5"/>
        </w:numPr>
        <w:tabs>
          <w:tab w:val="left" w:pos="284"/>
        </w:tabs>
        <w:spacing w:before="80" w:after="0"/>
        <w:ind w:left="364" w:right="113" w:hanging="364"/>
        <w:rPr>
          <w:rFonts w:ascii="Calibri" w:hAnsi="Calibri" w:cs="Calibri"/>
          <w:sz w:val="20"/>
          <w:lang w:val="pt-BR" w:eastAsia="pt-BR"/>
        </w:rPr>
        <w:sectPr w:rsidR="00C7087B" w:rsidSect="00C7087B">
          <w:footnotePr>
            <w:pos w:val="beneathText"/>
          </w:footnotePr>
          <w:type w:val="continuous"/>
          <w:pgSz w:w="11905" w:h="16837"/>
          <w:pgMar w:top="-362" w:right="678" w:bottom="397" w:left="742" w:header="117" w:footer="556" w:gutter="0"/>
          <w:cols w:space="720"/>
          <w:docGrid w:linePitch="360"/>
        </w:sectPr>
      </w:pPr>
    </w:p>
    <w:p w:rsidR="00924F76" w:rsidRPr="00BE3D6D" w:rsidRDefault="00924F76" w:rsidP="00FF1CAF">
      <w:pPr>
        <w:pStyle w:val="Corpodetexto3"/>
        <w:numPr>
          <w:ilvl w:val="1"/>
          <w:numId w:val="5"/>
        </w:numPr>
        <w:tabs>
          <w:tab w:val="left" w:pos="284"/>
        </w:tabs>
        <w:spacing w:before="80" w:after="0"/>
        <w:ind w:left="364" w:right="113" w:hanging="364"/>
        <w:rPr>
          <w:rFonts w:ascii="Calibri" w:hAnsi="Calibri" w:cs="Calibri"/>
          <w:sz w:val="20"/>
          <w:lang w:val="pt-BR" w:eastAsia="pt-BR"/>
        </w:rPr>
      </w:pPr>
      <w:r w:rsidRPr="00BE3D6D">
        <w:rPr>
          <w:rFonts w:ascii="Calibri" w:hAnsi="Calibri" w:cs="Calibri"/>
          <w:sz w:val="20"/>
          <w:lang w:val="pt-BR" w:eastAsia="pt-BR"/>
        </w:rPr>
        <w:lastRenderedPageBreak/>
        <w:t xml:space="preserve">Os vencimentos dos </w:t>
      </w:r>
      <w:r w:rsidR="00F73880" w:rsidRPr="00BE3D6D">
        <w:rPr>
          <w:rFonts w:ascii="Calibri" w:hAnsi="Calibri" w:cs="Calibri"/>
          <w:sz w:val="20"/>
          <w:lang w:val="pt-BR" w:eastAsia="pt-BR"/>
        </w:rPr>
        <w:t>cargos</w:t>
      </w:r>
      <w:r w:rsidR="00AA3EC4">
        <w:rPr>
          <w:rFonts w:ascii="Calibri" w:hAnsi="Calibri" w:cs="Calibri"/>
          <w:sz w:val="20"/>
          <w:lang w:val="pt-BR" w:eastAsia="pt-BR"/>
        </w:rPr>
        <w:t xml:space="preserve"> </w:t>
      </w:r>
      <w:r w:rsidR="00753F3F" w:rsidRPr="00BE3D6D">
        <w:rPr>
          <w:rFonts w:ascii="Calibri" w:hAnsi="Calibri" w:cs="Calibri"/>
          <w:sz w:val="20"/>
          <w:lang w:val="pt-BR" w:eastAsia="pt-BR"/>
        </w:rPr>
        <w:t>especificados no</w:t>
      </w:r>
      <w:r w:rsidRPr="00BE3D6D">
        <w:rPr>
          <w:rFonts w:ascii="Calibri" w:hAnsi="Calibri" w:cs="Calibri"/>
          <w:sz w:val="20"/>
          <w:lang w:val="pt-BR" w:eastAsia="pt-BR"/>
        </w:rPr>
        <w:t xml:space="preserve"> quadro acima, conforme </w:t>
      </w:r>
      <w:r w:rsidR="00A16AB6" w:rsidRPr="00BE3D6D">
        <w:rPr>
          <w:rFonts w:ascii="Calibri" w:hAnsi="Calibri" w:cs="Calibri"/>
          <w:sz w:val="20"/>
          <w:lang w:val="pt-BR" w:eastAsia="pt-BR"/>
        </w:rPr>
        <w:t>a jornada de trabalho tem</w:t>
      </w:r>
      <w:r w:rsidRPr="00BE3D6D">
        <w:rPr>
          <w:rFonts w:ascii="Calibri" w:hAnsi="Calibri" w:cs="Calibri"/>
          <w:sz w:val="20"/>
          <w:lang w:val="pt-BR" w:eastAsia="pt-BR"/>
        </w:rPr>
        <w:t xml:space="preserve"> como base </w:t>
      </w:r>
      <w:r w:rsidR="00BD297B" w:rsidRPr="00BE3D6D">
        <w:rPr>
          <w:rFonts w:ascii="Calibri" w:hAnsi="Calibri" w:cs="Calibri"/>
          <w:sz w:val="20"/>
          <w:lang w:val="pt-BR" w:eastAsia="pt-BR"/>
        </w:rPr>
        <w:t xml:space="preserve">a escala de vencimentos – </w:t>
      </w:r>
      <w:r w:rsidR="00F73880" w:rsidRPr="00BE3D6D">
        <w:rPr>
          <w:rFonts w:ascii="Calibri" w:hAnsi="Calibri" w:cs="Calibri"/>
          <w:sz w:val="20"/>
          <w:lang w:val="pt-BR" w:eastAsia="pt-BR"/>
        </w:rPr>
        <w:t>cargos</w:t>
      </w:r>
      <w:r w:rsidR="00BD297B" w:rsidRPr="00BE3D6D">
        <w:rPr>
          <w:rFonts w:ascii="Calibri" w:hAnsi="Calibri" w:cs="Calibri"/>
          <w:sz w:val="20"/>
          <w:lang w:val="pt-BR" w:eastAsia="pt-BR"/>
        </w:rPr>
        <w:t xml:space="preserve"> de provimento efetivo em vigência</w:t>
      </w:r>
      <w:r w:rsidR="001F0288" w:rsidRPr="00BE3D6D">
        <w:rPr>
          <w:rFonts w:ascii="Calibri" w:hAnsi="Calibri" w:cs="Calibri"/>
          <w:sz w:val="20"/>
          <w:lang w:val="pt-BR" w:eastAsia="pt-BR"/>
        </w:rPr>
        <w:t>;</w:t>
      </w:r>
    </w:p>
    <w:p w:rsidR="00924F76" w:rsidRDefault="00924F76" w:rsidP="008655E1">
      <w:pPr>
        <w:pStyle w:val="Corpodetexto3"/>
        <w:numPr>
          <w:ilvl w:val="1"/>
          <w:numId w:val="5"/>
        </w:numPr>
        <w:spacing w:before="80" w:after="0"/>
        <w:ind w:left="426" w:right="113" w:hanging="426"/>
        <w:rPr>
          <w:rFonts w:ascii="Calibri" w:hAnsi="Calibri" w:cs="Calibri"/>
          <w:sz w:val="20"/>
          <w:lang w:val="pt-BR" w:eastAsia="pt-BR"/>
        </w:rPr>
      </w:pPr>
      <w:r w:rsidRPr="00BE3D6D">
        <w:rPr>
          <w:rFonts w:ascii="Calibri" w:hAnsi="Calibri" w:cs="Calibri"/>
          <w:sz w:val="20"/>
          <w:lang w:val="pt-BR" w:eastAsia="pt-BR"/>
        </w:rPr>
        <w:t>A</w:t>
      </w:r>
      <w:r w:rsidR="0098520A" w:rsidRPr="00BE3D6D">
        <w:rPr>
          <w:rFonts w:ascii="Calibri" w:hAnsi="Calibri" w:cs="Calibri"/>
          <w:sz w:val="20"/>
          <w:lang w:val="pt-BR" w:eastAsia="pt-BR"/>
        </w:rPr>
        <w:t>s</w:t>
      </w:r>
      <w:r w:rsidR="002274BE" w:rsidRPr="00BE3D6D">
        <w:rPr>
          <w:rFonts w:ascii="Calibri" w:hAnsi="Calibri" w:cs="Calibri"/>
          <w:sz w:val="20"/>
          <w:lang w:val="pt-BR" w:eastAsia="pt-BR"/>
        </w:rPr>
        <w:t xml:space="preserve"> descriç</w:t>
      </w:r>
      <w:r w:rsidR="0098520A" w:rsidRPr="00BE3D6D">
        <w:rPr>
          <w:rFonts w:ascii="Calibri" w:hAnsi="Calibri" w:cs="Calibri"/>
          <w:sz w:val="20"/>
          <w:lang w:val="pt-BR" w:eastAsia="pt-BR"/>
        </w:rPr>
        <w:t>ões</w:t>
      </w:r>
      <w:r w:rsidR="002274BE" w:rsidRPr="00BE3D6D">
        <w:rPr>
          <w:rFonts w:ascii="Calibri" w:hAnsi="Calibri" w:cs="Calibri"/>
          <w:sz w:val="20"/>
          <w:lang w:val="pt-BR" w:eastAsia="pt-BR"/>
        </w:rPr>
        <w:t xml:space="preserve"> sumária</w:t>
      </w:r>
      <w:r w:rsidR="0098520A" w:rsidRPr="00BE3D6D">
        <w:rPr>
          <w:rFonts w:ascii="Calibri" w:hAnsi="Calibri" w:cs="Calibri"/>
          <w:sz w:val="20"/>
          <w:lang w:val="pt-BR" w:eastAsia="pt-BR"/>
        </w:rPr>
        <w:t>s</w:t>
      </w:r>
      <w:r w:rsidR="002274BE" w:rsidRPr="00BE3D6D">
        <w:rPr>
          <w:rFonts w:ascii="Calibri" w:hAnsi="Calibri" w:cs="Calibri"/>
          <w:sz w:val="20"/>
          <w:lang w:val="pt-BR" w:eastAsia="pt-BR"/>
        </w:rPr>
        <w:t xml:space="preserve"> das atividades </w:t>
      </w:r>
      <w:r w:rsidR="00B02384" w:rsidRPr="00BE3D6D">
        <w:rPr>
          <w:rFonts w:ascii="Calibri" w:hAnsi="Calibri" w:cs="Calibri"/>
          <w:sz w:val="20"/>
          <w:lang w:val="pt-BR" w:eastAsia="pt-BR"/>
        </w:rPr>
        <w:t>dos</w:t>
      </w:r>
      <w:r w:rsidR="00AA3EC4">
        <w:rPr>
          <w:rFonts w:ascii="Calibri" w:hAnsi="Calibri" w:cs="Calibri"/>
          <w:sz w:val="20"/>
          <w:lang w:val="pt-BR" w:eastAsia="pt-BR"/>
        </w:rPr>
        <w:t xml:space="preserve"> </w:t>
      </w:r>
      <w:r w:rsidR="00F73880" w:rsidRPr="00BE3D6D">
        <w:rPr>
          <w:rFonts w:ascii="Calibri" w:hAnsi="Calibri" w:cs="Calibri"/>
          <w:sz w:val="20"/>
          <w:lang w:val="pt-BR" w:eastAsia="pt-BR"/>
        </w:rPr>
        <w:t>cargos</w:t>
      </w:r>
      <w:r w:rsidR="008655E1">
        <w:rPr>
          <w:rFonts w:ascii="Calibri" w:hAnsi="Calibri" w:cs="Calibri"/>
          <w:sz w:val="20"/>
          <w:lang w:val="pt-BR" w:eastAsia="pt-BR"/>
        </w:rPr>
        <w:t xml:space="preserve"> e a descrição </w:t>
      </w:r>
      <w:r w:rsidRPr="00BE3D6D">
        <w:rPr>
          <w:rFonts w:ascii="Calibri" w:hAnsi="Calibri" w:cs="Calibri"/>
          <w:sz w:val="20"/>
          <w:lang w:val="pt-BR" w:eastAsia="pt-BR"/>
        </w:rPr>
        <w:t>encontra</w:t>
      </w:r>
      <w:r w:rsidR="0098520A" w:rsidRPr="00BE3D6D">
        <w:rPr>
          <w:rFonts w:ascii="Calibri" w:hAnsi="Calibri" w:cs="Calibri"/>
          <w:sz w:val="20"/>
          <w:lang w:val="pt-BR" w:eastAsia="pt-BR"/>
        </w:rPr>
        <w:t>m</w:t>
      </w:r>
      <w:r w:rsidRPr="00BE3D6D">
        <w:rPr>
          <w:rFonts w:ascii="Calibri" w:hAnsi="Calibri" w:cs="Calibri"/>
          <w:sz w:val="20"/>
          <w:lang w:val="pt-BR" w:eastAsia="pt-BR"/>
        </w:rPr>
        <w:t xml:space="preserve">-se </w:t>
      </w:r>
      <w:r w:rsidR="002274BE" w:rsidRPr="00BE3D6D">
        <w:rPr>
          <w:rFonts w:ascii="Calibri" w:hAnsi="Calibri" w:cs="Calibri"/>
          <w:sz w:val="20"/>
          <w:lang w:val="pt-BR" w:eastAsia="pt-BR"/>
        </w:rPr>
        <w:t xml:space="preserve">relacionadas </w:t>
      </w:r>
      <w:r w:rsidRPr="00BE3D6D">
        <w:rPr>
          <w:rFonts w:ascii="Calibri" w:hAnsi="Calibri" w:cs="Calibri"/>
          <w:sz w:val="20"/>
          <w:lang w:val="pt-BR" w:eastAsia="pt-BR"/>
        </w:rPr>
        <w:t>no Anexo I</w:t>
      </w:r>
      <w:r w:rsidR="002274BE" w:rsidRPr="00BE3D6D">
        <w:rPr>
          <w:rFonts w:ascii="Calibri" w:hAnsi="Calibri" w:cs="Calibri"/>
          <w:sz w:val="20"/>
          <w:lang w:val="pt-BR" w:eastAsia="pt-BR"/>
        </w:rPr>
        <w:t xml:space="preserve"> deste </w:t>
      </w:r>
      <w:r w:rsidR="00C05F7A" w:rsidRPr="00BE3D6D">
        <w:rPr>
          <w:rFonts w:ascii="Calibri" w:hAnsi="Calibri" w:cs="Calibri"/>
          <w:sz w:val="20"/>
          <w:lang w:val="pt-BR" w:eastAsia="pt-BR"/>
        </w:rPr>
        <w:t>E</w:t>
      </w:r>
      <w:r w:rsidR="002274BE" w:rsidRPr="00BE3D6D">
        <w:rPr>
          <w:rFonts w:ascii="Calibri" w:hAnsi="Calibri" w:cs="Calibri"/>
          <w:sz w:val="20"/>
          <w:lang w:val="pt-BR" w:eastAsia="pt-BR"/>
        </w:rPr>
        <w:t>dital</w:t>
      </w:r>
      <w:r w:rsidR="001F0288" w:rsidRPr="00BE3D6D">
        <w:rPr>
          <w:rFonts w:ascii="Calibri" w:hAnsi="Calibri" w:cs="Calibri"/>
          <w:sz w:val="20"/>
          <w:lang w:val="pt-BR" w:eastAsia="pt-BR"/>
        </w:rPr>
        <w:t>;</w:t>
      </w:r>
    </w:p>
    <w:p w:rsidR="00FA74DD" w:rsidRDefault="00FA74DD" w:rsidP="008655E1">
      <w:pPr>
        <w:pStyle w:val="Corpodetexto3"/>
        <w:numPr>
          <w:ilvl w:val="1"/>
          <w:numId w:val="5"/>
        </w:numPr>
        <w:spacing w:before="80" w:after="0"/>
        <w:ind w:left="426" w:right="113" w:hanging="426"/>
        <w:rPr>
          <w:rFonts w:ascii="Calibri" w:hAnsi="Calibri" w:cs="Calibri"/>
          <w:sz w:val="20"/>
          <w:lang w:val="pt-BR" w:eastAsia="pt-BR"/>
        </w:rPr>
      </w:pPr>
      <w:r>
        <w:rPr>
          <w:rFonts w:ascii="Calibri" w:hAnsi="Calibri" w:cs="Calibri"/>
          <w:sz w:val="20"/>
          <w:lang w:val="pt-BR" w:eastAsia="pt-BR"/>
        </w:rPr>
        <w:t xml:space="preserve">A descrição de cada Zona Rural encontra-se descrita no Anexo III. </w:t>
      </w:r>
    </w:p>
    <w:p w:rsidR="00FF3234" w:rsidRPr="00826873" w:rsidRDefault="00FF3234" w:rsidP="00FF1CAF">
      <w:pPr>
        <w:pStyle w:val="Corpodetexto3"/>
        <w:spacing w:before="80" w:after="0"/>
        <w:ind w:left="57" w:right="113" w:hanging="57"/>
        <w:rPr>
          <w:rFonts w:ascii="Calibri" w:hAnsi="Calibri" w:cs="Calibri"/>
          <w:sz w:val="20"/>
          <w:lang w:val="pt-BR" w:eastAsia="pt-BR"/>
        </w:rPr>
      </w:pPr>
      <w:r w:rsidRPr="00BE3D6D">
        <w:rPr>
          <w:rFonts w:ascii="Calibri" w:hAnsi="Calibri" w:cs="Calibri"/>
          <w:sz w:val="20"/>
          <w:lang w:val="pt-BR" w:eastAsia="pt-BR"/>
        </w:rPr>
        <w:t>1.</w:t>
      </w:r>
      <w:r w:rsidR="00FA74DD">
        <w:rPr>
          <w:rFonts w:ascii="Calibri" w:hAnsi="Calibri" w:cs="Calibri"/>
          <w:sz w:val="20"/>
          <w:lang w:val="pt-BR" w:eastAsia="pt-BR"/>
        </w:rPr>
        <w:t xml:space="preserve">6. </w:t>
      </w:r>
      <w:r w:rsidRPr="00BE3D6D">
        <w:rPr>
          <w:rFonts w:ascii="Calibri" w:hAnsi="Calibri" w:cs="Calibri"/>
          <w:sz w:val="20"/>
          <w:lang w:val="pt-BR" w:eastAsia="pt-BR"/>
        </w:rPr>
        <w:t>Todas as etapas constantes neste Edital serão realizadas observando-se o</w:t>
      </w:r>
      <w:r w:rsidR="008655E1">
        <w:rPr>
          <w:rFonts w:ascii="Calibri" w:hAnsi="Calibri" w:cs="Calibri"/>
          <w:sz w:val="20"/>
          <w:lang w:val="pt-BR" w:eastAsia="pt-BR"/>
        </w:rPr>
        <w:t xml:space="preserve"> </w:t>
      </w:r>
      <w:r w:rsidR="001F0288" w:rsidRPr="00BE3D6D">
        <w:rPr>
          <w:rFonts w:ascii="Calibri" w:hAnsi="Calibri" w:cs="Calibri"/>
          <w:b/>
          <w:sz w:val="20"/>
          <w:lang w:val="pt-BR" w:eastAsia="pt-BR"/>
        </w:rPr>
        <w:t xml:space="preserve">horário </w:t>
      </w:r>
      <w:r w:rsidR="00FD1EA3" w:rsidRPr="00BE3D6D">
        <w:rPr>
          <w:rFonts w:ascii="Calibri" w:hAnsi="Calibri" w:cs="Calibri"/>
          <w:b/>
          <w:sz w:val="20"/>
          <w:lang w:val="pt-BR" w:eastAsia="pt-BR"/>
        </w:rPr>
        <w:t>local</w:t>
      </w:r>
      <w:r w:rsidR="00097304" w:rsidRPr="00BE3D6D">
        <w:rPr>
          <w:rFonts w:ascii="Calibri" w:hAnsi="Calibri" w:cs="Calibri"/>
          <w:b/>
          <w:sz w:val="20"/>
          <w:lang w:val="pt-BR" w:eastAsia="pt-BR"/>
        </w:rPr>
        <w:t xml:space="preserve"> de </w:t>
      </w:r>
      <w:r w:rsidR="00CC785F">
        <w:rPr>
          <w:rFonts w:ascii="Calibri" w:hAnsi="Calibri" w:cs="Calibri"/>
          <w:b/>
          <w:sz w:val="20"/>
          <w:lang w:val="pt-BR" w:eastAsia="pt-BR"/>
        </w:rPr>
        <w:t>Uarini</w:t>
      </w:r>
      <w:r w:rsidR="00A846F9">
        <w:rPr>
          <w:rFonts w:ascii="Calibri" w:hAnsi="Calibri" w:cs="Calibri"/>
          <w:b/>
          <w:sz w:val="20"/>
          <w:lang w:val="pt-BR" w:eastAsia="pt-BR"/>
        </w:rPr>
        <w:t>/AM</w:t>
      </w:r>
      <w:r w:rsidR="00826873">
        <w:rPr>
          <w:rFonts w:ascii="Calibri" w:hAnsi="Calibri" w:cs="Calibri"/>
          <w:b/>
          <w:sz w:val="20"/>
          <w:lang w:val="pt-BR" w:eastAsia="pt-BR"/>
        </w:rPr>
        <w:t xml:space="preserve"> </w:t>
      </w:r>
      <w:r w:rsidR="00826873" w:rsidRPr="00826873">
        <w:rPr>
          <w:rFonts w:ascii="Calibri" w:hAnsi="Calibri" w:cs="Calibri"/>
          <w:sz w:val="20"/>
          <w:lang w:val="pt-BR" w:eastAsia="pt-BR"/>
        </w:rPr>
        <w:t>e sob a</w:t>
      </w:r>
      <w:r w:rsidR="00A53D15">
        <w:rPr>
          <w:rFonts w:ascii="Calibri" w:hAnsi="Calibri" w:cs="Calibri"/>
          <w:sz w:val="20"/>
          <w:lang w:val="pt-BR" w:eastAsia="pt-BR"/>
        </w:rPr>
        <w:t xml:space="preserve"> responsabilidade do Instituto A</w:t>
      </w:r>
      <w:r w:rsidR="00826873" w:rsidRPr="00826873">
        <w:rPr>
          <w:rFonts w:ascii="Calibri" w:hAnsi="Calibri" w:cs="Calibri"/>
          <w:sz w:val="20"/>
          <w:lang w:val="pt-BR" w:eastAsia="pt-BR"/>
        </w:rPr>
        <w:t>baré-Eté</w:t>
      </w:r>
      <w:r w:rsidR="001F0288" w:rsidRPr="00826873">
        <w:rPr>
          <w:rFonts w:ascii="Calibri" w:hAnsi="Calibri" w:cs="Calibri"/>
          <w:sz w:val="20"/>
          <w:lang w:val="pt-BR" w:eastAsia="pt-BR"/>
        </w:rPr>
        <w:t>;</w:t>
      </w:r>
    </w:p>
    <w:p w:rsidR="00BE3D6D" w:rsidRPr="00BE3D6D" w:rsidRDefault="008655E1" w:rsidP="00FF1CAF">
      <w:pPr>
        <w:tabs>
          <w:tab w:val="left" w:pos="426"/>
        </w:tabs>
        <w:autoSpaceDE w:val="0"/>
        <w:autoSpaceDN w:val="0"/>
        <w:adjustRightInd w:val="0"/>
        <w:spacing w:before="100" w:after="100"/>
        <w:ind w:right="113"/>
        <w:jc w:val="both"/>
        <w:rPr>
          <w:rFonts w:cs="Arial"/>
          <w:color w:val="000000" w:themeColor="text1"/>
          <w:lang w:val="pt-BR" w:eastAsia="pt-BR"/>
        </w:rPr>
      </w:pPr>
      <w:r>
        <w:rPr>
          <w:rFonts w:ascii="Calibri" w:hAnsi="Calibri" w:cs="Calibri"/>
          <w:lang w:val="pt-BR" w:eastAsia="pt-BR"/>
        </w:rPr>
        <w:t>1.6</w:t>
      </w:r>
      <w:r w:rsidR="00BE3D6D" w:rsidRPr="00BE3D6D">
        <w:rPr>
          <w:rFonts w:ascii="Calibri" w:hAnsi="Calibri" w:cs="Calibri"/>
          <w:lang w:val="pt-BR" w:eastAsia="pt-BR"/>
        </w:rPr>
        <w:t>.</w:t>
      </w:r>
      <w:r w:rsidR="001A0E46">
        <w:rPr>
          <w:rFonts w:ascii="Calibri" w:hAnsi="Calibri" w:cs="Calibri"/>
          <w:lang w:val="pt-BR" w:eastAsia="pt-BR"/>
        </w:rPr>
        <w:t xml:space="preserve"> </w:t>
      </w:r>
      <w:r w:rsidR="00BE3D6D" w:rsidRPr="00BE3D6D">
        <w:rPr>
          <w:rFonts w:cs="Arial"/>
          <w:color w:val="000000" w:themeColor="text1"/>
          <w:lang w:val="pt-BR" w:eastAsia="pt-BR"/>
        </w:rPr>
        <w:t xml:space="preserve">O Concurso Público de que trata este Edital será composto de: </w:t>
      </w:r>
    </w:p>
    <w:p w:rsidR="00BE3D6D" w:rsidRPr="00BE3D6D" w:rsidRDefault="00BE3D6D" w:rsidP="00FF1CAF">
      <w:pPr>
        <w:autoSpaceDE w:val="0"/>
        <w:autoSpaceDN w:val="0"/>
        <w:adjustRightInd w:val="0"/>
        <w:spacing w:before="100" w:after="100"/>
        <w:ind w:left="426" w:right="113" w:hanging="20"/>
        <w:jc w:val="both"/>
        <w:rPr>
          <w:rFonts w:cs="Arial"/>
          <w:color w:val="000000" w:themeColor="text1"/>
          <w:lang w:val="pt-BR" w:eastAsia="pt-BR"/>
        </w:rPr>
      </w:pPr>
      <w:r w:rsidRPr="00BE3D6D">
        <w:rPr>
          <w:rFonts w:cstheme="majorHAnsi"/>
          <w:b/>
          <w:bCs/>
          <w:color w:val="000000" w:themeColor="text1"/>
          <w:lang w:val="pt-BR" w:eastAsia="pt-BR"/>
        </w:rPr>
        <w:t>a</w:t>
      </w:r>
      <w:r w:rsidRPr="00BE3D6D">
        <w:rPr>
          <w:rFonts w:cs="Arial"/>
          <w:b/>
          <w:bCs/>
          <w:color w:val="000000" w:themeColor="text1"/>
          <w:lang w:val="pt-BR" w:eastAsia="pt-BR"/>
        </w:rPr>
        <w:t xml:space="preserve">) Primeira Etapa: </w:t>
      </w:r>
      <w:r w:rsidRPr="00BE3D6D">
        <w:rPr>
          <w:rFonts w:cs="Arial"/>
          <w:color w:val="000000" w:themeColor="text1"/>
          <w:lang w:val="pt-BR" w:eastAsia="pt-BR"/>
        </w:rPr>
        <w:t xml:space="preserve">Prova Objetiva de Múltipla Escolha, </w:t>
      </w:r>
      <w:r w:rsidRPr="00BE3D6D">
        <w:rPr>
          <w:rFonts w:cs="Arial"/>
          <w:b/>
          <w:color w:val="000000" w:themeColor="text1"/>
          <w:lang w:val="pt-BR" w:eastAsia="pt-BR"/>
        </w:rPr>
        <w:t xml:space="preserve">para todos os </w:t>
      </w:r>
      <w:r w:rsidR="00CC69D1">
        <w:rPr>
          <w:rFonts w:cs="Arial"/>
          <w:b/>
          <w:color w:val="000000" w:themeColor="text1"/>
          <w:lang w:val="pt-BR" w:eastAsia="pt-BR"/>
        </w:rPr>
        <w:t>cargos</w:t>
      </w:r>
      <w:r w:rsidRPr="00BE3D6D">
        <w:rPr>
          <w:rFonts w:cs="Arial"/>
          <w:color w:val="000000" w:themeColor="text1"/>
          <w:lang w:val="pt-BR" w:eastAsia="pt-BR"/>
        </w:rPr>
        <w:t>, de caráter eliminatório e classificatório;</w:t>
      </w:r>
    </w:p>
    <w:p w:rsidR="00BE3D6D" w:rsidRPr="00BE3D6D" w:rsidRDefault="00DA4885" w:rsidP="00FF1CAF">
      <w:pPr>
        <w:pStyle w:val="Corpodetexto3"/>
        <w:spacing w:before="100" w:after="100"/>
        <w:ind w:right="113" w:firstLine="392"/>
        <w:rPr>
          <w:rFonts w:asciiTheme="minorHAnsi" w:hAnsiTheme="minorHAnsi"/>
          <w:b/>
          <w:bCs/>
          <w:color w:val="000000" w:themeColor="text1"/>
          <w:sz w:val="20"/>
          <w:lang w:val="pt-BR" w:eastAsia="pt-BR"/>
        </w:rPr>
      </w:pPr>
      <w:r>
        <w:rPr>
          <w:rFonts w:asciiTheme="minorHAnsi" w:hAnsiTheme="minorHAnsi"/>
          <w:b/>
          <w:bCs/>
          <w:color w:val="000000" w:themeColor="text1"/>
          <w:sz w:val="20"/>
          <w:lang w:val="pt-BR" w:eastAsia="pt-BR"/>
        </w:rPr>
        <w:t>1.6</w:t>
      </w:r>
      <w:r w:rsidR="00BE3D6D">
        <w:rPr>
          <w:rFonts w:asciiTheme="minorHAnsi" w:hAnsiTheme="minorHAnsi"/>
          <w:b/>
          <w:bCs/>
          <w:color w:val="000000" w:themeColor="text1"/>
          <w:sz w:val="20"/>
          <w:lang w:val="pt-BR" w:eastAsia="pt-BR"/>
        </w:rPr>
        <w:t>.1</w:t>
      </w:r>
      <w:r w:rsidR="00BE3D6D" w:rsidRPr="00BE3D6D">
        <w:rPr>
          <w:rFonts w:asciiTheme="minorHAnsi" w:hAnsiTheme="minorHAnsi"/>
          <w:b/>
          <w:bCs/>
          <w:color w:val="000000" w:themeColor="text1"/>
          <w:sz w:val="20"/>
          <w:lang w:val="pt-BR" w:eastAsia="pt-BR"/>
        </w:rPr>
        <w:t xml:space="preserve">. Para os </w:t>
      </w:r>
      <w:r w:rsidR="00CC69D1">
        <w:rPr>
          <w:rFonts w:asciiTheme="minorHAnsi" w:hAnsiTheme="minorHAnsi"/>
          <w:b/>
          <w:bCs/>
          <w:color w:val="000000" w:themeColor="text1"/>
          <w:sz w:val="20"/>
          <w:lang w:val="pt-BR" w:eastAsia="pt-BR"/>
        </w:rPr>
        <w:t xml:space="preserve">Cargos </w:t>
      </w:r>
      <w:r w:rsidR="008655E1">
        <w:rPr>
          <w:rFonts w:asciiTheme="minorHAnsi" w:hAnsiTheme="minorHAnsi"/>
          <w:b/>
          <w:bCs/>
          <w:color w:val="000000" w:themeColor="text1"/>
          <w:sz w:val="20"/>
          <w:lang w:val="pt-BR" w:eastAsia="pt-BR"/>
        </w:rPr>
        <w:t>de Nível Superior</w:t>
      </w:r>
      <w:r w:rsidR="00BE3D6D" w:rsidRPr="00BE3D6D">
        <w:rPr>
          <w:rFonts w:asciiTheme="minorHAnsi" w:hAnsiTheme="minorHAnsi"/>
          <w:b/>
          <w:bCs/>
          <w:color w:val="000000" w:themeColor="text1"/>
          <w:sz w:val="20"/>
          <w:lang w:val="pt-BR" w:eastAsia="pt-BR"/>
        </w:rPr>
        <w:t>:</w:t>
      </w:r>
    </w:p>
    <w:p w:rsidR="00BE3D6D" w:rsidRPr="00BE3D6D" w:rsidRDefault="00BE3D6D" w:rsidP="00FF1CAF">
      <w:pPr>
        <w:pStyle w:val="Corpodetexto3"/>
        <w:spacing w:before="100" w:after="100"/>
        <w:ind w:right="113" w:firstLine="426"/>
        <w:rPr>
          <w:rFonts w:asciiTheme="minorHAnsi" w:hAnsiTheme="minorHAnsi"/>
          <w:bCs/>
          <w:color w:val="000000" w:themeColor="text1"/>
          <w:sz w:val="20"/>
          <w:lang w:val="pt-BR" w:eastAsia="pt-BR"/>
        </w:rPr>
      </w:pPr>
      <w:r>
        <w:rPr>
          <w:rFonts w:asciiTheme="minorHAnsi" w:hAnsiTheme="minorHAnsi"/>
          <w:b/>
          <w:bCs/>
          <w:color w:val="000000" w:themeColor="text1"/>
          <w:sz w:val="20"/>
          <w:lang w:val="pt-BR" w:eastAsia="pt-BR"/>
        </w:rPr>
        <w:t>a</w:t>
      </w:r>
      <w:r w:rsidRPr="00BE3D6D">
        <w:rPr>
          <w:rFonts w:asciiTheme="minorHAnsi" w:hAnsiTheme="minorHAnsi"/>
          <w:b/>
          <w:bCs/>
          <w:color w:val="000000" w:themeColor="text1"/>
          <w:sz w:val="20"/>
          <w:lang w:val="pt-BR" w:eastAsia="pt-BR"/>
        </w:rPr>
        <w:t xml:space="preserve">) </w:t>
      </w:r>
      <w:r>
        <w:rPr>
          <w:rFonts w:asciiTheme="minorHAnsi" w:hAnsiTheme="minorHAnsi"/>
          <w:b/>
          <w:bCs/>
          <w:color w:val="000000" w:themeColor="text1"/>
          <w:sz w:val="20"/>
          <w:lang w:val="pt-BR" w:eastAsia="pt-BR"/>
        </w:rPr>
        <w:t>Segunda</w:t>
      </w:r>
      <w:r w:rsidRPr="00BE3D6D">
        <w:rPr>
          <w:rFonts w:asciiTheme="minorHAnsi" w:hAnsiTheme="minorHAnsi"/>
          <w:b/>
          <w:bCs/>
          <w:color w:val="000000" w:themeColor="text1"/>
          <w:sz w:val="20"/>
          <w:lang w:val="pt-BR" w:eastAsia="pt-BR"/>
        </w:rPr>
        <w:t xml:space="preserve"> Etapa: </w:t>
      </w:r>
      <w:r w:rsidRPr="00BE3D6D">
        <w:rPr>
          <w:rFonts w:asciiTheme="minorHAnsi" w:hAnsiTheme="minorHAnsi"/>
          <w:bCs/>
          <w:color w:val="000000" w:themeColor="text1"/>
          <w:sz w:val="20"/>
          <w:lang w:val="pt-BR" w:eastAsia="pt-BR"/>
        </w:rPr>
        <w:t xml:space="preserve">Avaliação </w:t>
      </w:r>
      <w:r w:rsidR="001A0E46">
        <w:rPr>
          <w:rFonts w:asciiTheme="minorHAnsi" w:hAnsiTheme="minorHAnsi"/>
          <w:bCs/>
          <w:color w:val="000000" w:themeColor="text1"/>
          <w:sz w:val="20"/>
          <w:lang w:val="pt-BR" w:eastAsia="pt-BR"/>
        </w:rPr>
        <w:t>de Títulos de caráter classificatório</w:t>
      </w:r>
      <w:r w:rsidR="00826873">
        <w:rPr>
          <w:rFonts w:asciiTheme="minorHAnsi" w:hAnsiTheme="minorHAnsi"/>
          <w:bCs/>
          <w:color w:val="000000" w:themeColor="text1"/>
          <w:sz w:val="20"/>
          <w:lang w:val="pt-BR" w:eastAsia="pt-BR"/>
        </w:rPr>
        <w:t>;</w:t>
      </w:r>
    </w:p>
    <w:p w:rsidR="008D6EF5" w:rsidRPr="00AF72A1" w:rsidRDefault="009A36A2" w:rsidP="00FF1CAF">
      <w:pPr>
        <w:pStyle w:val="Corpodetexto3"/>
        <w:spacing w:before="80" w:after="0"/>
        <w:ind w:left="57" w:right="113"/>
        <w:rPr>
          <w:rFonts w:ascii="Calibri" w:hAnsi="Calibri" w:cs="Calibri"/>
          <w:sz w:val="20"/>
          <w:lang w:val="pt-BR" w:eastAsia="pt-BR"/>
        </w:rPr>
      </w:pPr>
      <w:r>
        <w:rPr>
          <w:rFonts w:ascii="Calibri" w:hAnsi="Calibri" w:cs="Calibri"/>
          <w:sz w:val="20"/>
          <w:lang w:val="pt-BR" w:eastAsia="pt-BR"/>
        </w:rPr>
        <w:t>1</w:t>
      </w:r>
      <w:r w:rsidR="00B40EC1" w:rsidRPr="0030719A">
        <w:rPr>
          <w:rFonts w:ascii="Calibri" w:hAnsi="Calibri" w:cs="Calibri"/>
          <w:sz w:val="20"/>
          <w:lang w:val="pt-BR" w:eastAsia="pt-BR"/>
        </w:rPr>
        <w:t>.</w:t>
      </w:r>
      <w:r w:rsidR="00DA4885">
        <w:rPr>
          <w:rFonts w:ascii="Calibri" w:hAnsi="Calibri" w:cs="Calibri"/>
          <w:sz w:val="20"/>
          <w:lang w:val="pt-BR" w:eastAsia="pt-BR"/>
        </w:rPr>
        <w:t>7</w:t>
      </w:r>
      <w:r w:rsidR="00B40EC1" w:rsidRPr="0030719A">
        <w:rPr>
          <w:rFonts w:ascii="Calibri" w:hAnsi="Calibri" w:cs="Calibri"/>
          <w:sz w:val="20"/>
          <w:lang w:val="pt-BR" w:eastAsia="pt-BR"/>
        </w:rPr>
        <w:t xml:space="preserve">. </w:t>
      </w:r>
      <w:r w:rsidR="009C051D" w:rsidRPr="00AF72A1">
        <w:rPr>
          <w:rFonts w:ascii="Calibri" w:hAnsi="Calibri" w:cs="Calibri"/>
          <w:sz w:val="20"/>
          <w:lang w:val="pt-BR" w:eastAsia="pt-BR"/>
        </w:rPr>
        <w:t xml:space="preserve">A Administração convocará os candidatos aprovados de acordo com a quantidade de vagas disponíveis na TABELA I de </w:t>
      </w:r>
      <w:r w:rsidR="00FD1EA3">
        <w:rPr>
          <w:rFonts w:ascii="Calibri" w:hAnsi="Calibri" w:cs="Calibri"/>
          <w:sz w:val="20"/>
          <w:lang w:val="pt-BR" w:eastAsia="pt-BR"/>
        </w:rPr>
        <w:t xml:space="preserve">cargos </w:t>
      </w:r>
      <w:r w:rsidR="009C051D" w:rsidRPr="00AF72A1">
        <w:rPr>
          <w:rFonts w:ascii="Calibri" w:hAnsi="Calibri" w:cs="Calibri"/>
          <w:sz w:val="20"/>
          <w:lang w:val="pt-BR" w:eastAsia="pt-BR"/>
        </w:rPr>
        <w:t xml:space="preserve"> e salários do presente edital e se reserva no direito enquanto válido o concurso</w:t>
      </w:r>
      <w:r w:rsidR="008A5DA0" w:rsidRPr="00AF72A1">
        <w:rPr>
          <w:rFonts w:ascii="Calibri" w:hAnsi="Calibri" w:cs="Calibri"/>
          <w:sz w:val="20"/>
          <w:lang w:val="pt-BR" w:eastAsia="pt-BR"/>
        </w:rPr>
        <w:t>,</w:t>
      </w:r>
      <w:r w:rsidR="009C051D" w:rsidRPr="00AF72A1">
        <w:rPr>
          <w:rFonts w:ascii="Calibri" w:hAnsi="Calibri" w:cs="Calibri"/>
          <w:sz w:val="20"/>
          <w:lang w:val="pt-BR" w:eastAsia="pt-BR"/>
        </w:rPr>
        <w:t xml:space="preserve"> de convocar outros</w:t>
      </w:r>
      <w:r w:rsidR="00546745" w:rsidRPr="00AF72A1">
        <w:rPr>
          <w:rFonts w:ascii="Calibri" w:hAnsi="Calibri" w:cs="Calibri"/>
          <w:sz w:val="20"/>
          <w:lang w:val="pt-BR" w:eastAsia="pt-BR"/>
        </w:rPr>
        <w:t xml:space="preserve"> candidatos de acordo </w:t>
      </w:r>
      <w:r w:rsidR="009C051D" w:rsidRPr="00AF72A1">
        <w:rPr>
          <w:rFonts w:ascii="Calibri" w:hAnsi="Calibri" w:cs="Calibri"/>
          <w:sz w:val="20"/>
          <w:lang w:val="pt-BR" w:eastAsia="pt-BR"/>
        </w:rPr>
        <w:t xml:space="preserve"> com a lista de classificação para ocupar</w:t>
      </w:r>
      <w:r w:rsidR="008A5DA0" w:rsidRPr="00AF72A1">
        <w:rPr>
          <w:rFonts w:ascii="Calibri" w:hAnsi="Calibri" w:cs="Calibri"/>
          <w:sz w:val="20"/>
          <w:lang w:val="pt-BR" w:eastAsia="pt-BR"/>
        </w:rPr>
        <w:t xml:space="preserve"> os </w:t>
      </w:r>
      <w:r w:rsidR="00FD1EA3">
        <w:rPr>
          <w:rFonts w:ascii="Calibri" w:hAnsi="Calibri" w:cs="Calibri"/>
          <w:sz w:val="20"/>
          <w:lang w:val="pt-BR" w:eastAsia="pt-BR"/>
        </w:rPr>
        <w:t>cargos</w:t>
      </w:r>
      <w:r w:rsidR="008A5DA0" w:rsidRPr="00AF72A1">
        <w:rPr>
          <w:rFonts w:ascii="Calibri" w:hAnsi="Calibri" w:cs="Calibri"/>
          <w:sz w:val="20"/>
          <w:lang w:val="pt-BR" w:eastAsia="pt-BR"/>
        </w:rPr>
        <w:t xml:space="preserve"> vagos,dos que vierem a vagar e dos que eventualmente vierem a ser criados de acordo com a</w:t>
      </w:r>
      <w:r w:rsidR="00A53D15">
        <w:rPr>
          <w:rFonts w:ascii="Calibri" w:hAnsi="Calibri" w:cs="Calibri"/>
          <w:sz w:val="20"/>
          <w:lang w:val="pt-BR" w:eastAsia="pt-BR"/>
        </w:rPr>
        <w:t xml:space="preserve"> necessidade do serviço público;</w:t>
      </w:r>
    </w:p>
    <w:p w:rsidR="00AF72A1" w:rsidRPr="00673DCC" w:rsidRDefault="0058582E" w:rsidP="00673DCC">
      <w:pPr>
        <w:pStyle w:val="Corpodetexto3"/>
        <w:spacing w:before="80" w:after="0"/>
        <w:ind w:left="57" w:right="113"/>
        <w:rPr>
          <w:rFonts w:ascii="Calibri" w:hAnsi="Calibri" w:cs="Calibri"/>
          <w:sz w:val="20"/>
          <w:lang w:val="pt-BR" w:eastAsia="pt-BR"/>
        </w:rPr>
      </w:pPr>
      <w:r w:rsidRPr="0030719A">
        <w:rPr>
          <w:rFonts w:ascii="Calibri" w:hAnsi="Calibri" w:cs="Calibri"/>
          <w:sz w:val="20"/>
          <w:lang w:val="pt-BR" w:eastAsia="pt-BR"/>
        </w:rPr>
        <w:t>1.</w:t>
      </w:r>
      <w:r w:rsidR="00DA4885">
        <w:rPr>
          <w:rFonts w:ascii="Calibri" w:hAnsi="Calibri" w:cs="Calibri"/>
          <w:sz w:val="20"/>
          <w:lang w:val="pt-BR" w:eastAsia="pt-BR"/>
        </w:rPr>
        <w:t>8</w:t>
      </w:r>
      <w:r w:rsidRPr="0030719A">
        <w:rPr>
          <w:rFonts w:ascii="Calibri" w:hAnsi="Calibri" w:cs="Calibri"/>
          <w:sz w:val="20"/>
          <w:lang w:val="pt-BR" w:eastAsia="pt-BR"/>
        </w:rPr>
        <w:t xml:space="preserve">. </w:t>
      </w:r>
      <w:r w:rsidRPr="0030719A">
        <w:rPr>
          <w:rFonts w:ascii="Calibri" w:hAnsi="Calibri" w:cs="Calibri"/>
          <w:b/>
          <w:sz w:val="20"/>
          <w:lang w:val="pt-BR" w:eastAsia="pt-BR"/>
        </w:rPr>
        <w:t>Obs.:</w:t>
      </w:r>
      <w:r w:rsidRPr="0030719A">
        <w:rPr>
          <w:rFonts w:ascii="Calibri" w:hAnsi="Calibri" w:cs="Calibri"/>
          <w:sz w:val="20"/>
          <w:lang w:val="pt-BR" w:eastAsia="pt-BR"/>
        </w:rPr>
        <w:t xml:space="preserve"> Todos os candidatos habilitados, em quaisquer dos</w:t>
      </w:r>
      <w:r w:rsidR="00FD1EA3">
        <w:rPr>
          <w:rFonts w:ascii="Calibri" w:hAnsi="Calibri" w:cs="Calibri"/>
          <w:sz w:val="20"/>
          <w:lang w:val="pt-BR" w:eastAsia="pt-BR"/>
        </w:rPr>
        <w:t xml:space="preserve"> cargos </w:t>
      </w:r>
      <w:r w:rsidRPr="0030719A">
        <w:rPr>
          <w:rFonts w:ascii="Calibri" w:hAnsi="Calibri" w:cs="Calibri"/>
          <w:sz w:val="20"/>
          <w:lang w:val="pt-BR" w:eastAsia="pt-BR"/>
        </w:rPr>
        <w:t xml:space="preserve">constantes da </w:t>
      </w:r>
      <w:r w:rsidRPr="0030719A">
        <w:rPr>
          <w:rFonts w:ascii="Calibri" w:hAnsi="Calibri" w:cs="Calibri"/>
          <w:b/>
          <w:sz w:val="20"/>
          <w:lang w:val="pt-BR" w:eastAsia="pt-BR"/>
        </w:rPr>
        <w:t xml:space="preserve">Tabela I – </w:t>
      </w:r>
      <w:r w:rsidR="00FD1EA3">
        <w:rPr>
          <w:rFonts w:ascii="Calibri" w:hAnsi="Calibri" w:cs="Calibri"/>
          <w:b/>
          <w:sz w:val="20"/>
          <w:lang w:val="pt-BR" w:eastAsia="pt-BR"/>
        </w:rPr>
        <w:t xml:space="preserve">Cargos </w:t>
      </w:r>
      <w:r w:rsidRPr="0030719A">
        <w:rPr>
          <w:rFonts w:ascii="Calibri" w:hAnsi="Calibri" w:cs="Calibri"/>
          <w:b/>
          <w:sz w:val="20"/>
          <w:lang w:val="pt-BR" w:eastAsia="pt-BR"/>
        </w:rPr>
        <w:t xml:space="preserve"> e Salários</w:t>
      </w:r>
      <w:r w:rsidRPr="0030719A">
        <w:rPr>
          <w:rFonts w:ascii="Calibri" w:hAnsi="Calibri" w:cs="Calibri"/>
          <w:sz w:val="20"/>
          <w:lang w:val="pt-BR" w:eastAsia="pt-BR"/>
        </w:rPr>
        <w:t xml:space="preserve"> deverão comprovar os requisitos mínimos exigidos para o </w:t>
      </w:r>
      <w:r w:rsidR="00FD1EA3">
        <w:rPr>
          <w:rFonts w:ascii="Calibri" w:hAnsi="Calibri" w:cs="Calibri"/>
          <w:sz w:val="20"/>
          <w:lang w:val="pt-BR" w:eastAsia="pt-BR"/>
        </w:rPr>
        <w:t>cargo</w:t>
      </w:r>
      <w:r w:rsidRPr="0030719A">
        <w:rPr>
          <w:rFonts w:ascii="Calibri" w:hAnsi="Calibri" w:cs="Calibri"/>
          <w:sz w:val="20"/>
          <w:lang w:val="pt-BR" w:eastAsia="pt-BR"/>
        </w:rPr>
        <w:t xml:space="preserve"> e serão submetidos ao Exame Pré-Admissional, o qual envolverá avaliação em relaçã</w:t>
      </w:r>
      <w:r w:rsidR="006C75CD">
        <w:rPr>
          <w:rFonts w:ascii="Calibri" w:hAnsi="Calibri" w:cs="Calibri"/>
          <w:sz w:val="20"/>
          <w:lang w:val="pt-BR" w:eastAsia="pt-BR"/>
        </w:rPr>
        <w:t>o</w:t>
      </w:r>
      <w:r w:rsidRPr="0030719A">
        <w:rPr>
          <w:rFonts w:ascii="Calibri" w:hAnsi="Calibri" w:cs="Calibri"/>
          <w:color w:val="000000" w:themeColor="text1"/>
          <w:sz w:val="20"/>
          <w:lang w:val="pt-BR" w:eastAsia="pt-BR"/>
        </w:rPr>
        <w:t xml:space="preserve"> a aspectos físicos dos candidatos. </w:t>
      </w:r>
      <w:r w:rsidRPr="00F54323">
        <w:rPr>
          <w:rFonts w:ascii="Calibri" w:hAnsi="Calibri" w:cs="Calibri"/>
          <w:color w:val="000000" w:themeColor="text1"/>
          <w:sz w:val="20"/>
          <w:lang w:val="pt-BR" w:eastAsia="pt-BR"/>
        </w:rPr>
        <w:t>O c</w:t>
      </w:r>
      <w:r w:rsidRPr="00F54323">
        <w:rPr>
          <w:rFonts w:ascii="Calibri" w:hAnsi="Calibri" w:cs="Calibri"/>
          <w:sz w:val="20"/>
          <w:lang w:val="pt-BR" w:eastAsia="pt-BR"/>
        </w:rPr>
        <w:t xml:space="preserve">andidato que for considerado inapto ou não recomendado, pelo serviço </w:t>
      </w:r>
      <w:r w:rsidR="00AA7B6E" w:rsidRPr="00F54323">
        <w:rPr>
          <w:rFonts w:ascii="Calibri" w:hAnsi="Calibri" w:cs="Calibri"/>
          <w:sz w:val="20"/>
          <w:lang w:val="pt-BR" w:eastAsia="pt-BR"/>
        </w:rPr>
        <w:t>médico determinado pel</w:t>
      </w:r>
      <w:r w:rsidR="000718FE" w:rsidRPr="00F54323">
        <w:rPr>
          <w:rFonts w:ascii="Calibri" w:hAnsi="Calibri" w:cs="Calibri"/>
          <w:sz w:val="20"/>
          <w:lang w:val="pt-BR" w:eastAsia="pt-BR"/>
        </w:rPr>
        <w:t>a</w:t>
      </w:r>
      <w:r w:rsidR="001A0E46">
        <w:rPr>
          <w:rFonts w:ascii="Calibri" w:hAnsi="Calibri" w:cs="Calibri"/>
          <w:sz w:val="20"/>
          <w:lang w:val="pt-BR" w:eastAsia="pt-BR"/>
        </w:rPr>
        <w:t xml:space="preserve"> </w:t>
      </w:r>
      <w:r w:rsidR="00BB19B2" w:rsidRPr="00F54323">
        <w:rPr>
          <w:rFonts w:ascii="Calibri" w:hAnsi="Calibri" w:cs="Calibri"/>
          <w:b/>
          <w:sz w:val="20"/>
          <w:lang w:val="pt-BR" w:eastAsia="pt-BR"/>
        </w:rPr>
        <w:t xml:space="preserve">Prefeitura Municipal </w:t>
      </w:r>
      <w:r w:rsidR="00FD1EA3">
        <w:rPr>
          <w:rFonts w:ascii="Calibri" w:hAnsi="Calibri" w:cs="Calibri"/>
          <w:b/>
          <w:sz w:val="20"/>
          <w:lang w:val="pt-BR" w:eastAsia="pt-BR"/>
        </w:rPr>
        <w:t xml:space="preserve">de </w:t>
      </w:r>
      <w:r w:rsidR="00CC785F">
        <w:rPr>
          <w:rFonts w:ascii="Calibri" w:hAnsi="Calibri" w:cs="Calibri"/>
          <w:b/>
          <w:sz w:val="20"/>
          <w:lang w:val="pt-BR" w:eastAsia="pt-BR"/>
        </w:rPr>
        <w:t>Uarini</w:t>
      </w:r>
      <w:r w:rsidR="00D90DB2">
        <w:rPr>
          <w:rFonts w:ascii="Calibri" w:hAnsi="Calibri" w:cs="Calibri"/>
          <w:b/>
          <w:sz w:val="20"/>
          <w:lang w:val="pt-BR" w:eastAsia="pt-BR"/>
        </w:rPr>
        <w:t>/AM</w:t>
      </w:r>
      <w:r w:rsidRPr="00F54323">
        <w:rPr>
          <w:rFonts w:ascii="Calibri" w:hAnsi="Calibri" w:cs="Calibri"/>
          <w:sz w:val="20"/>
          <w:lang w:val="pt-BR" w:eastAsia="pt-BR"/>
        </w:rPr>
        <w:t>, ser</w:t>
      </w:r>
      <w:r w:rsidR="00673DCC">
        <w:rPr>
          <w:rFonts w:ascii="Calibri" w:hAnsi="Calibri" w:cs="Calibri"/>
          <w:sz w:val="20"/>
          <w:lang w:val="pt-BR" w:eastAsia="pt-BR"/>
        </w:rPr>
        <w:t>á eliminado do Concurso Público.</w:t>
      </w:r>
    </w:p>
    <w:p w:rsidR="00C62941" w:rsidRPr="00673DCC" w:rsidRDefault="00C62941" w:rsidP="00B64924">
      <w:pPr>
        <w:pStyle w:val="Ttulo4"/>
        <w:rPr>
          <w:lang w:val="pt-BR"/>
        </w:rPr>
      </w:pPr>
      <w:r w:rsidRPr="00673DCC">
        <w:rPr>
          <w:lang w:val="pt-BR"/>
        </w:rPr>
        <w:t xml:space="preserve">II – DOS REQUISITOS PARA </w:t>
      </w:r>
      <w:r w:rsidR="0011177B" w:rsidRPr="00673DCC">
        <w:rPr>
          <w:lang w:val="pt-BR"/>
        </w:rPr>
        <w:t>INVESTIDURA DO CARGO</w:t>
      </w:r>
    </w:p>
    <w:p w:rsidR="00C62941" w:rsidRPr="0030719A" w:rsidRDefault="00C62941" w:rsidP="00FF1CAF">
      <w:pPr>
        <w:pStyle w:val="Corpodetexto3"/>
        <w:tabs>
          <w:tab w:val="left" w:pos="10771"/>
        </w:tabs>
        <w:spacing w:before="120" w:line="240" w:lineRule="auto"/>
        <w:ind w:right="113"/>
        <w:rPr>
          <w:rFonts w:ascii="Calibri" w:hAnsi="Calibri" w:cs="Calibri"/>
          <w:sz w:val="20"/>
          <w:lang w:val="pt-BR" w:eastAsia="pt-BR"/>
        </w:rPr>
      </w:pPr>
      <w:r w:rsidRPr="0030719A">
        <w:rPr>
          <w:rFonts w:ascii="Calibri" w:hAnsi="Calibri" w:cs="Calibri"/>
          <w:sz w:val="20"/>
          <w:lang w:val="pt-BR" w:eastAsia="pt-BR"/>
        </w:rPr>
        <w:t>2.1. Para se inscrever, o candidato deverá ler o Edital em sua íntegra e preencher as condições para inscrição especificadas a seguir:</w:t>
      </w:r>
    </w:p>
    <w:p w:rsidR="0011177B" w:rsidRPr="0011177B" w:rsidRDefault="00C62941" w:rsidP="0011177B">
      <w:pPr>
        <w:pStyle w:val="Corpodetexto3"/>
        <w:tabs>
          <w:tab w:val="left" w:pos="10771"/>
        </w:tabs>
        <w:spacing w:before="80" w:after="0" w:line="240" w:lineRule="auto"/>
        <w:ind w:right="113"/>
        <w:rPr>
          <w:rFonts w:ascii="Calibri" w:hAnsi="Calibri" w:cs="Calibri"/>
          <w:sz w:val="20"/>
          <w:lang w:val="pt-BR" w:eastAsia="pt-BR"/>
        </w:rPr>
      </w:pPr>
      <w:r w:rsidRPr="0030719A">
        <w:rPr>
          <w:rFonts w:ascii="Calibri" w:hAnsi="Calibri" w:cs="Calibri"/>
          <w:sz w:val="20"/>
          <w:lang w:val="pt-BR" w:eastAsia="pt-BR"/>
        </w:rPr>
        <w:t xml:space="preserve">2.2. Ter nacionalidade brasileira ou portuguesa, amparada pelo Estatuto da Igualdade entre brasileiros e portugueses conforme disposto nos termos do parágrafo 1º, artigo 12, da Constituição Federal e </w:t>
      </w:r>
      <w:r w:rsidR="00E7291B" w:rsidRPr="0030719A">
        <w:rPr>
          <w:rFonts w:ascii="Calibri" w:hAnsi="Calibri" w:cs="Calibri"/>
          <w:sz w:val="20"/>
          <w:lang w:val="pt-BR" w:eastAsia="pt-BR"/>
        </w:rPr>
        <w:t>do Decreto Federal nº 72.436/72.</w:t>
      </w:r>
      <w:r w:rsidR="0011177B" w:rsidRPr="0011177B">
        <w:rPr>
          <w:lang w:val="pt-BR"/>
        </w:rPr>
        <w:t xml:space="preserve"> </w:t>
      </w:r>
      <w:r w:rsidR="0011177B" w:rsidRPr="0011177B">
        <w:rPr>
          <w:rFonts w:ascii="Calibri" w:hAnsi="Calibri" w:cs="Calibri"/>
          <w:sz w:val="20"/>
          <w:lang w:val="pt-BR" w:eastAsia="pt-BR"/>
        </w:rPr>
        <w:t xml:space="preserve">. São requisitos para a investidura no cargo, que deverão ser comprovados no ato da posse: </w:t>
      </w:r>
    </w:p>
    <w:p w:rsidR="0011177B" w:rsidRPr="0011177B" w:rsidRDefault="0011177B" w:rsidP="00A4566E">
      <w:pPr>
        <w:pStyle w:val="Corpodetexto3"/>
        <w:tabs>
          <w:tab w:val="left" w:pos="851"/>
          <w:tab w:val="left" w:pos="10771"/>
        </w:tabs>
        <w:spacing w:before="80" w:after="0" w:line="240" w:lineRule="auto"/>
        <w:ind w:left="426" w:right="113"/>
        <w:rPr>
          <w:rFonts w:ascii="Calibri" w:hAnsi="Calibri" w:cs="Calibri"/>
          <w:sz w:val="20"/>
          <w:lang w:val="pt-BR" w:eastAsia="pt-BR"/>
        </w:rPr>
      </w:pPr>
      <w:r w:rsidRPr="00A4566E">
        <w:rPr>
          <w:rFonts w:ascii="Calibri" w:hAnsi="Calibri" w:cs="Calibri"/>
          <w:b/>
          <w:sz w:val="20"/>
          <w:lang w:val="pt-BR" w:eastAsia="pt-BR"/>
        </w:rPr>
        <w:t>a)</w:t>
      </w:r>
      <w:r w:rsidRPr="0011177B">
        <w:rPr>
          <w:rFonts w:ascii="Calibri" w:hAnsi="Calibri" w:cs="Calibri"/>
          <w:sz w:val="20"/>
          <w:lang w:val="pt-BR" w:eastAsia="pt-BR"/>
        </w:rPr>
        <w:t xml:space="preserve"> ser brasileiro ou gozar das prerrogativas previstas dos Decretos nºs 70.391/72 e 70.435/72 e do art. 12 da </w:t>
      </w:r>
      <w:r w:rsidRPr="0011177B">
        <w:rPr>
          <w:rFonts w:ascii="Calibri" w:hAnsi="Calibri" w:cs="Calibri"/>
          <w:sz w:val="20"/>
          <w:lang w:val="pt-BR" w:eastAsia="pt-BR"/>
        </w:rPr>
        <w:lastRenderedPageBreak/>
        <w:t xml:space="preserve">Constituição Federal; </w:t>
      </w:r>
    </w:p>
    <w:p w:rsidR="0011177B" w:rsidRPr="0011177B" w:rsidRDefault="0011177B" w:rsidP="00A4566E">
      <w:pPr>
        <w:pStyle w:val="Corpodetexto3"/>
        <w:tabs>
          <w:tab w:val="left" w:pos="10771"/>
        </w:tabs>
        <w:spacing w:before="80" w:after="0" w:line="240" w:lineRule="auto"/>
        <w:ind w:right="113" w:firstLine="426"/>
        <w:rPr>
          <w:rFonts w:ascii="Calibri" w:hAnsi="Calibri" w:cs="Calibri"/>
          <w:sz w:val="20"/>
          <w:lang w:val="pt-BR" w:eastAsia="pt-BR"/>
        </w:rPr>
      </w:pPr>
      <w:r w:rsidRPr="00A4566E">
        <w:rPr>
          <w:rFonts w:ascii="Calibri" w:hAnsi="Calibri" w:cs="Calibri"/>
          <w:b/>
          <w:sz w:val="20"/>
          <w:lang w:val="pt-BR" w:eastAsia="pt-BR"/>
        </w:rPr>
        <w:t xml:space="preserve">b) </w:t>
      </w:r>
      <w:r w:rsidRPr="0011177B">
        <w:rPr>
          <w:rFonts w:ascii="Calibri" w:hAnsi="Calibri" w:cs="Calibri"/>
          <w:sz w:val="20"/>
          <w:lang w:val="pt-BR" w:eastAsia="pt-BR"/>
        </w:rPr>
        <w:t>possuir a escolaridade e pré-requis</w:t>
      </w:r>
      <w:r w:rsidR="00A4566E">
        <w:rPr>
          <w:rFonts w:ascii="Calibri" w:hAnsi="Calibri" w:cs="Calibri"/>
          <w:sz w:val="20"/>
          <w:lang w:val="pt-BR" w:eastAsia="pt-BR"/>
        </w:rPr>
        <w:t xml:space="preserve">itos estabelecidos no Capítulo </w:t>
      </w:r>
      <w:r w:rsidRPr="0011177B">
        <w:rPr>
          <w:rFonts w:ascii="Calibri" w:hAnsi="Calibri" w:cs="Calibri"/>
          <w:sz w:val="20"/>
          <w:lang w:val="pt-BR" w:eastAsia="pt-BR"/>
        </w:rPr>
        <w:t xml:space="preserve">I; </w:t>
      </w:r>
    </w:p>
    <w:p w:rsidR="0011177B" w:rsidRPr="0011177B" w:rsidRDefault="0011177B" w:rsidP="00A4566E">
      <w:pPr>
        <w:pStyle w:val="Corpodetexto3"/>
        <w:tabs>
          <w:tab w:val="left" w:pos="10771"/>
        </w:tabs>
        <w:spacing w:before="80" w:after="0" w:line="240" w:lineRule="auto"/>
        <w:ind w:right="113" w:firstLine="426"/>
        <w:rPr>
          <w:rFonts w:ascii="Calibri" w:hAnsi="Calibri" w:cs="Calibri"/>
          <w:sz w:val="20"/>
          <w:lang w:val="pt-BR" w:eastAsia="pt-BR"/>
        </w:rPr>
      </w:pPr>
      <w:r w:rsidRPr="00A4566E">
        <w:rPr>
          <w:rFonts w:ascii="Calibri" w:hAnsi="Calibri" w:cs="Calibri"/>
          <w:b/>
          <w:sz w:val="20"/>
          <w:lang w:val="pt-BR" w:eastAsia="pt-BR"/>
        </w:rPr>
        <w:t>c)</w:t>
      </w:r>
      <w:r w:rsidRPr="0011177B">
        <w:rPr>
          <w:rFonts w:ascii="Calibri" w:hAnsi="Calibri" w:cs="Calibri"/>
          <w:sz w:val="20"/>
          <w:lang w:val="pt-BR" w:eastAsia="pt-BR"/>
        </w:rPr>
        <w:t xml:space="preserve"> ser maior de 18 (dezoito) anos; </w:t>
      </w:r>
    </w:p>
    <w:p w:rsidR="0011177B" w:rsidRPr="0011177B" w:rsidRDefault="0011177B" w:rsidP="00A4566E">
      <w:pPr>
        <w:pStyle w:val="Corpodetexto3"/>
        <w:tabs>
          <w:tab w:val="left" w:pos="10771"/>
        </w:tabs>
        <w:spacing w:before="80" w:after="0" w:line="240" w:lineRule="auto"/>
        <w:ind w:left="426" w:right="113"/>
        <w:rPr>
          <w:rFonts w:ascii="Calibri" w:hAnsi="Calibri" w:cs="Calibri"/>
          <w:sz w:val="20"/>
          <w:lang w:val="pt-BR" w:eastAsia="pt-BR"/>
        </w:rPr>
      </w:pPr>
      <w:r w:rsidRPr="00A4566E">
        <w:rPr>
          <w:rFonts w:ascii="Calibri" w:hAnsi="Calibri" w:cs="Calibri"/>
          <w:b/>
          <w:sz w:val="20"/>
          <w:lang w:val="pt-BR" w:eastAsia="pt-BR"/>
        </w:rPr>
        <w:t>d)</w:t>
      </w:r>
      <w:r w:rsidRPr="0011177B">
        <w:rPr>
          <w:rFonts w:ascii="Calibri" w:hAnsi="Calibri" w:cs="Calibri"/>
          <w:sz w:val="20"/>
          <w:lang w:val="pt-BR" w:eastAsia="pt-BR"/>
        </w:rPr>
        <w:t xml:space="preserve"> estar em dia com as obrigações eleitorais, para os candidatos de ambos os sexos, e militares, para os do sexo masculino; </w:t>
      </w:r>
    </w:p>
    <w:p w:rsidR="0011177B" w:rsidRPr="0011177B" w:rsidRDefault="0011177B" w:rsidP="00A4566E">
      <w:pPr>
        <w:pStyle w:val="Corpodetexto3"/>
        <w:tabs>
          <w:tab w:val="left" w:pos="10771"/>
        </w:tabs>
        <w:spacing w:before="80" w:after="0" w:line="240" w:lineRule="auto"/>
        <w:ind w:right="113" w:firstLine="426"/>
        <w:rPr>
          <w:rFonts w:ascii="Calibri" w:hAnsi="Calibri" w:cs="Calibri"/>
          <w:sz w:val="20"/>
          <w:lang w:val="pt-BR" w:eastAsia="pt-BR"/>
        </w:rPr>
      </w:pPr>
      <w:r w:rsidRPr="00A4566E">
        <w:rPr>
          <w:rFonts w:ascii="Calibri" w:hAnsi="Calibri" w:cs="Calibri"/>
          <w:b/>
          <w:sz w:val="20"/>
          <w:lang w:val="pt-BR" w:eastAsia="pt-BR"/>
        </w:rPr>
        <w:t>e)</w:t>
      </w:r>
      <w:r w:rsidRPr="0011177B">
        <w:rPr>
          <w:rFonts w:ascii="Calibri" w:hAnsi="Calibri" w:cs="Calibri"/>
          <w:sz w:val="20"/>
          <w:lang w:val="pt-BR" w:eastAsia="pt-BR"/>
        </w:rPr>
        <w:t xml:space="preserve"> não registrar antecedentes criminais, achando-se no pleno exercício de s</w:t>
      </w:r>
      <w:r w:rsidR="00A53D15">
        <w:rPr>
          <w:rFonts w:ascii="Calibri" w:hAnsi="Calibri" w:cs="Calibri"/>
          <w:sz w:val="20"/>
          <w:lang w:val="pt-BR" w:eastAsia="pt-BR"/>
        </w:rPr>
        <w:t>eus direitos civis e políticos.</w:t>
      </w:r>
    </w:p>
    <w:p w:rsidR="0011177B" w:rsidRPr="0011177B" w:rsidRDefault="00A4566E" w:rsidP="0011177B">
      <w:pPr>
        <w:pStyle w:val="Corpodetexto3"/>
        <w:tabs>
          <w:tab w:val="left" w:pos="10771"/>
        </w:tabs>
        <w:spacing w:before="80" w:after="0" w:line="240" w:lineRule="auto"/>
        <w:ind w:right="113"/>
        <w:rPr>
          <w:rFonts w:ascii="Calibri" w:hAnsi="Calibri" w:cs="Calibri"/>
          <w:sz w:val="20"/>
          <w:lang w:val="pt-BR" w:eastAsia="pt-BR"/>
        </w:rPr>
      </w:pPr>
      <w:r>
        <w:rPr>
          <w:rFonts w:ascii="Calibri" w:hAnsi="Calibri" w:cs="Calibri"/>
          <w:sz w:val="20"/>
          <w:lang w:val="pt-BR" w:eastAsia="pt-BR"/>
        </w:rPr>
        <w:t xml:space="preserve">2.3. </w:t>
      </w:r>
      <w:r w:rsidR="0011177B" w:rsidRPr="0011177B">
        <w:rPr>
          <w:rFonts w:ascii="Calibri" w:hAnsi="Calibri" w:cs="Calibri"/>
          <w:sz w:val="20"/>
          <w:lang w:val="pt-BR" w:eastAsia="pt-BR"/>
        </w:rPr>
        <w:t>Os documentos comprobatórios de atendimento aos requisitos acima fixados serão exigidos apenas dos</w:t>
      </w:r>
      <w:r>
        <w:rPr>
          <w:rFonts w:ascii="Calibri" w:hAnsi="Calibri" w:cs="Calibri"/>
          <w:sz w:val="20"/>
          <w:lang w:val="pt-BR" w:eastAsia="pt-BR"/>
        </w:rPr>
        <w:t xml:space="preserve"> candidatos habilitados e convocados para  a nomeação.</w:t>
      </w:r>
    </w:p>
    <w:p w:rsidR="0011177B" w:rsidRPr="0011177B" w:rsidRDefault="00A4566E" w:rsidP="0011177B">
      <w:pPr>
        <w:pStyle w:val="Corpodetexto3"/>
        <w:tabs>
          <w:tab w:val="left" w:pos="10771"/>
        </w:tabs>
        <w:spacing w:before="80" w:after="0" w:line="240" w:lineRule="auto"/>
        <w:ind w:right="113"/>
        <w:rPr>
          <w:rFonts w:ascii="Calibri" w:hAnsi="Calibri" w:cs="Calibri"/>
          <w:sz w:val="20"/>
          <w:lang w:val="pt-BR" w:eastAsia="pt-BR"/>
        </w:rPr>
      </w:pPr>
      <w:r>
        <w:rPr>
          <w:rFonts w:ascii="Calibri" w:hAnsi="Calibri" w:cs="Calibri"/>
          <w:sz w:val="20"/>
          <w:lang w:val="pt-BR" w:eastAsia="pt-BR"/>
        </w:rPr>
        <w:t xml:space="preserve">2.4. </w:t>
      </w:r>
      <w:r w:rsidR="0011177B" w:rsidRPr="0011177B">
        <w:rPr>
          <w:rFonts w:ascii="Calibri" w:hAnsi="Calibri" w:cs="Calibri"/>
          <w:sz w:val="20"/>
          <w:lang w:val="pt-BR" w:eastAsia="pt-BR"/>
        </w:rPr>
        <w:t xml:space="preserve"> Não serão aceitos protocolos dos documentos exigidos nem fotocópias ou xerocópias não autenticadas. </w:t>
      </w:r>
    </w:p>
    <w:p w:rsidR="00AF72A1" w:rsidRDefault="00A4566E" w:rsidP="00FF1CAF">
      <w:pPr>
        <w:pStyle w:val="Corpodetexto3"/>
        <w:tabs>
          <w:tab w:val="left" w:pos="10771"/>
        </w:tabs>
        <w:spacing w:before="80" w:after="0" w:line="240" w:lineRule="auto"/>
        <w:ind w:right="113"/>
        <w:rPr>
          <w:rFonts w:ascii="Calibri" w:hAnsi="Calibri" w:cs="Calibri"/>
          <w:sz w:val="20"/>
          <w:lang w:val="pt-BR" w:eastAsia="pt-BR"/>
        </w:rPr>
      </w:pPr>
      <w:r>
        <w:rPr>
          <w:rFonts w:ascii="Calibri" w:hAnsi="Calibri" w:cs="Calibri"/>
          <w:sz w:val="20"/>
          <w:lang w:val="pt-BR" w:eastAsia="pt-BR"/>
        </w:rPr>
        <w:t>2.5.</w:t>
      </w:r>
      <w:r w:rsidR="0011177B" w:rsidRPr="0011177B">
        <w:rPr>
          <w:rFonts w:ascii="Calibri" w:hAnsi="Calibri" w:cs="Calibri"/>
          <w:sz w:val="20"/>
          <w:lang w:val="pt-BR" w:eastAsia="pt-BR"/>
        </w:rPr>
        <w:t xml:space="preserve"> O candidato que, na data da posse, não reunir os requisitos enumerados no item </w:t>
      </w:r>
      <w:r>
        <w:rPr>
          <w:rFonts w:ascii="Calibri" w:hAnsi="Calibri" w:cs="Calibri"/>
          <w:sz w:val="20"/>
          <w:lang w:val="pt-BR" w:eastAsia="pt-BR"/>
        </w:rPr>
        <w:t xml:space="preserve">2.2. </w:t>
      </w:r>
      <w:r w:rsidR="0011177B" w:rsidRPr="0011177B">
        <w:rPr>
          <w:rFonts w:ascii="Calibri" w:hAnsi="Calibri" w:cs="Calibri"/>
          <w:sz w:val="20"/>
          <w:lang w:val="pt-BR" w:eastAsia="pt-BR"/>
        </w:rPr>
        <w:t xml:space="preserve"> deste Capítulo e os exigidos no </w:t>
      </w:r>
      <w:r w:rsidR="0011177B" w:rsidRPr="00276088">
        <w:rPr>
          <w:rFonts w:ascii="Calibri" w:hAnsi="Calibri" w:cs="Calibri"/>
          <w:sz w:val="20"/>
          <w:lang w:val="pt-BR" w:eastAsia="pt-BR"/>
        </w:rPr>
        <w:t xml:space="preserve">item </w:t>
      </w:r>
      <w:r w:rsidR="00A53D15">
        <w:rPr>
          <w:rFonts w:ascii="Calibri" w:hAnsi="Calibri" w:cs="Calibri"/>
          <w:sz w:val="20"/>
          <w:lang w:val="pt-BR" w:eastAsia="pt-BR"/>
        </w:rPr>
        <w:t>14.</w:t>
      </w:r>
      <w:r w:rsidR="0011177B" w:rsidRPr="00276088">
        <w:rPr>
          <w:rFonts w:ascii="Calibri" w:hAnsi="Calibri" w:cs="Calibri"/>
          <w:sz w:val="20"/>
          <w:lang w:val="pt-BR" w:eastAsia="pt-BR"/>
        </w:rPr>
        <w:t>6 do Capítulo XIV, perderá o direito à investidura no referido cargo.</w:t>
      </w:r>
      <w:r w:rsidR="00673DCC">
        <w:rPr>
          <w:rFonts w:ascii="Calibri" w:hAnsi="Calibri" w:cs="Calibri"/>
          <w:sz w:val="20"/>
          <w:lang w:val="pt-BR" w:eastAsia="pt-BR"/>
        </w:rPr>
        <w:t xml:space="preserve"> </w:t>
      </w:r>
    </w:p>
    <w:p w:rsidR="00910A47" w:rsidRPr="003D280F" w:rsidRDefault="00C62941" w:rsidP="00B64924">
      <w:pPr>
        <w:pStyle w:val="Ttulo4"/>
        <w:rPr>
          <w:lang w:val="pt-BR"/>
        </w:rPr>
      </w:pPr>
      <w:r w:rsidRPr="003D280F">
        <w:rPr>
          <w:lang w:val="pt-BR"/>
        </w:rPr>
        <w:t>III – DAS INSCRIÇÕES</w:t>
      </w:r>
    </w:p>
    <w:p w:rsidR="000A7977" w:rsidRPr="000A7977" w:rsidRDefault="000A7977" w:rsidP="000A7977">
      <w:pPr>
        <w:pStyle w:val="Corpodetexto3"/>
        <w:spacing w:before="120"/>
        <w:ind w:right="54"/>
        <w:rPr>
          <w:rFonts w:ascii="Calibri" w:hAnsi="Calibri" w:cs="Calibri"/>
          <w:color w:val="000000"/>
          <w:sz w:val="20"/>
          <w:lang w:val="pt-BR" w:eastAsia="pt-BR"/>
        </w:rPr>
      </w:pPr>
      <w:r w:rsidRPr="000A7977">
        <w:rPr>
          <w:rFonts w:ascii="Calibri" w:hAnsi="Calibri" w:cs="Calibri"/>
          <w:color w:val="000000"/>
          <w:sz w:val="20"/>
          <w:lang w:val="pt-BR" w:eastAsia="pt-BR"/>
        </w:rPr>
        <w:t xml:space="preserve">3.1. As inscrições poderão ser realizadas via Internet, no endereço eletrônico </w:t>
      </w:r>
      <w:r w:rsidRPr="000A7977">
        <w:rPr>
          <w:rFonts w:ascii="Calibri" w:hAnsi="Calibri" w:cs="Calibri"/>
          <w:b/>
          <w:color w:val="000000"/>
          <w:sz w:val="20"/>
          <w:lang w:val="pt-BR" w:eastAsia="pt-BR"/>
        </w:rPr>
        <w:t>www.institut</w:t>
      </w:r>
      <w:r w:rsidR="00506DD4">
        <w:rPr>
          <w:rFonts w:ascii="Calibri" w:hAnsi="Calibri" w:cs="Calibri"/>
          <w:b/>
          <w:color w:val="000000"/>
          <w:sz w:val="20"/>
          <w:lang w:val="pt-BR" w:eastAsia="pt-BR"/>
        </w:rPr>
        <w:t>o</w:t>
      </w:r>
      <w:r w:rsidR="00DA00A1">
        <w:rPr>
          <w:rFonts w:ascii="Calibri" w:hAnsi="Calibri" w:cs="Calibri"/>
          <w:b/>
          <w:color w:val="000000"/>
          <w:sz w:val="20"/>
          <w:lang w:val="pt-BR" w:eastAsia="pt-BR"/>
        </w:rPr>
        <w:t>abare-ete</w:t>
      </w:r>
      <w:r w:rsidR="00506DD4">
        <w:rPr>
          <w:rFonts w:ascii="Calibri" w:hAnsi="Calibri" w:cs="Calibri"/>
          <w:b/>
          <w:color w:val="000000"/>
          <w:sz w:val="20"/>
          <w:lang w:val="pt-BR" w:eastAsia="pt-BR"/>
        </w:rPr>
        <w:t>.com.br</w:t>
      </w:r>
      <w:r w:rsidRPr="000A7977">
        <w:rPr>
          <w:rFonts w:ascii="Calibri" w:hAnsi="Calibri" w:cs="Calibri"/>
          <w:b/>
          <w:color w:val="000000"/>
          <w:sz w:val="20"/>
          <w:lang w:val="pt-BR" w:eastAsia="pt-BR"/>
        </w:rPr>
        <w:t>,</w:t>
      </w:r>
      <w:r w:rsidRPr="000A7977">
        <w:rPr>
          <w:rFonts w:ascii="Calibri" w:hAnsi="Calibri" w:cs="Calibri"/>
          <w:color w:val="000000"/>
          <w:sz w:val="20"/>
          <w:lang w:val="pt-BR" w:eastAsia="pt-BR"/>
        </w:rPr>
        <w:t xml:space="preserve"> no </w:t>
      </w:r>
      <w:r w:rsidRPr="00276088">
        <w:rPr>
          <w:rFonts w:ascii="Calibri" w:hAnsi="Calibri" w:cs="Calibri"/>
          <w:color w:val="000000"/>
          <w:sz w:val="20"/>
          <w:lang w:val="pt-BR" w:eastAsia="pt-BR"/>
        </w:rPr>
        <w:t xml:space="preserve">período </w:t>
      </w:r>
      <w:r w:rsidR="00276088" w:rsidRPr="00276088">
        <w:rPr>
          <w:rFonts w:ascii="Calibri" w:hAnsi="Calibri" w:cs="Calibri"/>
          <w:b/>
          <w:color w:val="000000"/>
          <w:sz w:val="20"/>
          <w:lang w:val="pt-BR" w:eastAsia="pt-BR"/>
        </w:rPr>
        <w:t xml:space="preserve">das 9h do dia </w:t>
      </w:r>
      <w:r w:rsidR="001107B6">
        <w:rPr>
          <w:rFonts w:ascii="Calibri" w:hAnsi="Calibri" w:cs="Calibri"/>
          <w:b/>
          <w:color w:val="000000"/>
          <w:sz w:val="20"/>
          <w:lang w:val="pt-BR" w:eastAsia="pt-BR"/>
        </w:rPr>
        <w:t>0</w:t>
      </w:r>
      <w:r w:rsidR="00645C54">
        <w:rPr>
          <w:rFonts w:ascii="Calibri" w:hAnsi="Calibri" w:cs="Calibri"/>
          <w:b/>
          <w:color w:val="000000"/>
          <w:sz w:val="20"/>
          <w:lang w:val="pt-BR" w:eastAsia="pt-BR"/>
        </w:rPr>
        <w:t>9</w:t>
      </w:r>
      <w:r w:rsidR="00164DCB">
        <w:rPr>
          <w:rFonts w:ascii="Calibri" w:hAnsi="Calibri" w:cs="Calibri"/>
          <w:b/>
          <w:color w:val="000000"/>
          <w:sz w:val="20"/>
          <w:lang w:val="pt-BR" w:eastAsia="pt-BR"/>
        </w:rPr>
        <w:t xml:space="preserve"> de abril de 2014  às 21h do dia 06 de maio de 2014</w:t>
      </w:r>
      <w:r w:rsidRPr="00276088">
        <w:rPr>
          <w:rFonts w:ascii="Calibri" w:hAnsi="Calibri" w:cs="Calibri"/>
          <w:color w:val="000000"/>
          <w:sz w:val="20"/>
          <w:lang w:val="pt-BR" w:eastAsia="pt-BR"/>
        </w:rPr>
        <w:t>, observado</w:t>
      </w:r>
      <w:r w:rsidRPr="000A7977">
        <w:rPr>
          <w:rFonts w:ascii="Calibri" w:hAnsi="Calibri" w:cs="Calibri"/>
          <w:color w:val="000000"/>
          <w:sz w:val="20"/>
          <w:lang w:val="pt-BR" w:eastAsia="pt-BR"/>
        </w:rPr>
        <w:t xml:space="preserve"> o horário oficial de Brásilia/DF e as informações contidas neste Edital, que estarão </w:t>
      </w:r>
      <w:r w:rsidRPr="00276088">
        <w:rPr>
          <w:rFonts w:ascii="Calibri" w:hAnsi="Calibri" w:cs="Calibri"/>
          <w:color w:val="000000"/>
          <w:sz w:val="20"/>
          <w:lang w:val="pt-BR" w:eastAsia="pt-BR"/>
        </w:rPr>
        <w:t>disponíveis</w:t>
      </w:r>
      <w:r w:rsidRPr="000A7977">
        <w:rPr>
          <w:rFonts w:ascii="Calibri" w:hAnsi="Calibri" w:cs="Calibri"/>
          <w:color w:val="000000"/>
          <w:sz w:val="20"/>
          <w:lang w:val="pt-BR" w:eastAsia="pt-BR"/>
        </w:rPr>
        <w:t xml:space="preserve"> no referido endereço eletrônico. Após a data e o horário especificados acima, o acesso às inscrições estará bloqueado;</w:t>
      </w:r>
    </w:p>
    <w:p w:rsidR="000A7977" w:rsidRPr="000A7977" w:rsidRDefault="000A7977" w:rsidP="000A7977">
      <w:pPr>
        <w:pStyle w:val="Corpodetexto3"/>
        <w:spacing w:before="100"/>
        <w:ind w:right="54"/>
        <w:rPr>
          <w:rFonts w:ascii="Calibri" w:hAnsi="Calibri" w:cs="Calibri"/>
          <w:color w:val="000000"/>
          <w:sz w:val="20"/>
          <w:lang w:val="pt-BR" w:eastAsia="pt-BR"/>
        </w:rPr>
      </w:pPr>
      <w:r w:rsidRPr="000A7977">
        <w:rPr>
          <w:rFonts w:ascii="Calibri" w:hAnsi="Calibri" w:cs="Calibri"/>
          <w:color w:val="000000"/>
          <w:sz w:val="20"/>
          <w:lang w:val="pt-BR" w:eastAsia="pt-BR"/>
        </w:rPr>
        <w:t>3.2. A inscrição do candidato implicará no completo conhecimento e a tácita aceitação das normas legais pertinentes e condições estabelecidas neste Edital e seus Anexos, e nas condições previstas em Lei, sobre as quais não poderá alegar desconhecimento;</w:t>
      </w:r>
    </w:p>
    <w:p w:rsidR="000A7977" w:rsidRPr="000A7977" w:rsidRDefault="000A7977" w:rsidP="000A7977">
      <w:pPr>
        <w:pStyle w:val="Corpodetexto3"/>
        <w:spacing w:before="100"/>
        <w:ind w:right="54"/>
        <w:rPr>
          <w:rFonts w:ascii="Calibri" w:hAnsi="Calibri" w:cs="Calibri"/>
          <w:color w:val="000000"/>
          <w:sz w:val="20"/>
          <w:lang w:val="pt-BR" w:eastAsia="pt-BR"/>
        </w:rPr>
      </w:pPr>
      <w:r w:rsidRPr="000A7977">
        <w:rPr>
          <w:rFonts w:ascii="Calibri" w:hAnsi="Calibri" w:cs="Calibri"/>
          <w:color w:val="000000"/>
          <w:sz w:val="20"/>
          <w:lang w:val="pt-BR" w:eastAsia="pt-BR"/>
        </w:rPr>
        <w:t xml:space="preserve">3.3. O candidato que desejar realizar sua inscrição deverá preencher o formulário de inscrição </w:t>
      </w:r>
      <w:r w:rsidRPr="000A7977">
        <w:rPr>
          <w:rFonts w:ascii="Calibri" w:hAnsi="Calibri" w:cs="Calibri"/>
          <w:i/>
          <w:color w:val="000000"/>
          <w:sz w:val="20"/>
          <w:lang w:val="pt-BR" w:eastAsia="pt-BR"/>
        </w:rPr>
        <w:t>on-line</w:t>
      </w:r>
      <w:r w:rsidRPr="000A7977">
        <w:rPr>
          <w:rFonts w:ascii="Calibri" w:hAnsi="Calibri" w:cs="Calibri"/>
          <w:color w:val="000000"/>
          <w:sz w:val="20"/>
          <w:lang w:val="pt-BR" w:eastAsia="pt-BR"/>
        </w:rPr>
        <w:t>, gravar e transmitir as informações pela internet;</w:t>
      </w:r>
    </w:p>
    <w:p w:rsidR="000A7977" w:rsidRPr="000A7977" w:rsidRDefault="000A7977" w:rsidP="000A7977">
      <w:pPr>
        <w:pStyle w:val="Corpodetexto3"/>
        <w:spacing w:before="100"/>
        <w:ind w:right="54"/>
        <w:rPr>
          <w:rFonts w:ascii="Calibri" w:hAnsi="Calibri" w:cs="Calibri"/>
          <w:color w:val="000000"/>
          <w:sz w:val="20"/>
          <w:lang w:val="pt-BR" w:eastAsia="pt-BR"/>
        </w:rPr>
      </w:pPr>
      <w:r w:rsidRPr="000A7977">
        <w:rPr>
          <w:rFonts w:ascii="Calibri" w:hAnsi="Calibri" w:cs="Calibri"/>
          <w:color w:val="000000"/>
          <w:sz w:val="20"/>
          <w:lang w:val="pt-BR" w:eastAsia="pt-BR"/>
        </w:rPr>
        <w:t xml:space="preserve">3.3.1. O candidato deve efetuar o </w:t>
      </w:r>
      <w:r w:rsidRPr="000A7977">
        <w:rPr>
          <w:rFonts w:ascii="Calibri" w:hAnsi="Calibri" w:cs="Calibri"/>
          <w:b/>
          <w:color w:val="000000"/>
          <w:sz w:val="20"/>
          <w:lang w:val="pt-BR" w:eastAsia="pt-BR"/>
        </w:rPr>
        <w:t>pagamento</w:t>
      </w:r>
      <w:r w:rsidRPr="000A7977">
        <w:rPr>
          <w:rFonts w:ascii="Calibri" w:hAnsi="Calibri" w:cs="Calibri"/>
          <w:color w:val="000000"/>
          <w:sz w:val="20"/>
          <w:lang w:val="pt-BR" w:eastAsia="pt-BR"/>
        </w:rPr>
        <w:t xml:space="preserve"> referente à taxa de inscrição, </w:t>
      </w:r>
      <w:r w:rsidRPr="000A7977">
        <w:rPr>
          <w:rFonts w:ascii="Calibri" w:hAnsi="Calibri" w:cs="Calibri"/>
          <w:b/>
          <w:color w:val="000000"/>
          <w:sz w:val="18"/>
          <w:szCs w:val="18"/>
          <w:lang w:val="pt-BR" w:eastAsia="pt-BR"/>
        </w:rPr>
        <w:t>POR MEIO DE BOLETO BANCÁRIO</w:t>
      </w:r>
      <w:r w:rsidRPr="000A7977">
        <w:rPr>
          <w:rFonts w:ascii="Calibri" w:hAnsi="Calibri" w:cs="Calibri"/>
          <w:color w:val="000000"/>
          <w:sz w:val="20"/>
          <w:lang w:val="pt-BR" w:eastAsia="pt-BR"/>
        </w:rPr>
        <w:t xml:space="preserve">, pagável em toda a rede bancária, com vencimento para o </w:t>
      </w:r>
      <w:r w:rsidR="00164DCB">
        <w:rPr>
          <w:rFonts w:ascii="Calibri" w:hAnsi="Calibri" w:cs="Calibri"/>
          <w:b/>
          <w:color w:val="000000"/>
          <w:sz w:val="20"/>
          <w:lang w:val="pt-BR" w:eastAsia="pt-BR"/>
        </w:rPr>
        <w:t>dia 06</w:t>
      </w:r>
      <w:r w:rsidRPr="00276088">
        <w:rPr>
          <w:rFonts w:ascii="Calibri" w:hAnsi="Calibri" w:cs="Calibri"/>
          <w:b/>
          <w:color w:val="000000"/>
          <w:sz w:val="20"/>
          <w:lang w:val="pt-BR" w:eastAsia="pt-BR"/>
        </w:rPr>
        <w:t xml:space="preserve"> de </w:t>
      </w:r>
      <w:r w:rsidR="00164DCB">
        <w:rPr>
          <w:rFonts w:ascii="Calibri" w:hAnsi="Calibri" w:cs="Calibri"/>
          <w:b/>
          <w:color w:val="000000"/>
          <w:sz w:val="20"/>
          <w:lang w:val="pt-BR" w:eastAsia="pt-BR"/>
        </w:rPr>
        <w:t>maio</w:t>
      </w:r>
      <w:r w:rsidRPr="00276088">
        <w:rPr>
          <w:rFonts w:ascii="Calibri" w:hAnsi="Calibri" w:cs="Calibri"/>
          <w:b/>
          <w:color w:val="000000"/>
          <w:sz w:val="20"/>
          <w:lang w:val="pt-BR" w:eastAsia="pt-BR"/>
        </w:rPr>
        <w:t xml:space="preserve"> de 201</w:t>
      </w:r>
      <w:r w:rsidR="00276088" w:rsidRPr="00276088">
        <w:rPr>
          <w:rFonts w:ascii="Calibri" w:hAnsi="Calibri" w:cs="Calibri"/>
          <w:b/>
          <w:color w:val="000000"/>
          <w:sz w:val="20"/>
          <w:lang w:val="pt-BR" w:eastAsia="pt-BR"/>
        </w:rPr>
        <w:t>4</w:t>
      </w:r>
      <w:r w:rsidRPr="00276088">
        <w:rPr>
          <w:rFonts w:ascii="Calibri" w:hAnsi="Calibri" w:cs="Calibri"/>
          <w:color w:val="000000"/>
          <w:sz w:val="20"/>
          <w:lang w:val="pt-BR" w:eastAsia="pt-BR"/>
        </w:rPr>
        <w:t>;</w:t>
      </w:r>
    </w:p>
    <w:p w:rsidR="000A7977" w:rsidRPr="000A7977" w:rsidRDefault="000A7977" w:rsidP="000A7977">
      <w:pPr>
        <w:pStyle w:val="Corpodetexto3"/>
        <w:spacing w:before="100"/>
        <w:ind w:right="54"/>
        <w:rPr>
          <w:rFonts w:ascii="Calibri" w:hAnsi="Calibri" w:cs="Calibri"/>
          <w:sz w:val="20"/>
          <w:lang w:val="pt-BR" w:eastAsia="pt-BR"/>
        </w:rPr>
      </w:pPr>
      <w:r w:rsidRPr="000A7977">
        <w:rPr>
          <w:rFonts w:ascii="Calibri" w:hAnsi="Calibri" w:cs="Calibri"/>
          <w:sz w:val="20"/>
          <w:lang w:val="pt-BR" w:eastAsia="pt-BR"/>
        </w:rPr>
        <w:t xml:space="preserve">3.3.2. O boleto bancário, utilizado para o pagamento da taxa de inscrição, estará disponível no endereço eletrônico </w:t>
      </w:r>
      <w:r w:rsidRPr="000A7977">
        <w:rPr>
          <w:rFonts w:ascii="Calibri" w:hAnsi="Calibri" w:cs="Calibri"/>
          <w:b/>
          <w:sz w:val="20"/>
          <w:lang w:val="pt-BR" w:eastAsia="pt-BR"/>
        </w:rPr>
        <w:t>www.instituto</w:t>
      </w:r>
      <w:r w:rsidR="0011177B">
        <w:rPr>
          <w:rFonts w:ascii="Calibri" w:hAnsi="Calibri" w:cs="Calibri"/>
          <w:b/>
          <w:sz w:val="20"/>
          <w:lang w:val="pt-BR" w:eastAsia="pt-BR"/>
        </w:rPr>
        <w:t>abare-ete</w:t>
      </w:r>
      <w:r w:rsidR="002E1129">
        <w:rPr>
          <w:rFonts w:ascii="Calibri" w:hAnsi="Calibri" w:cs="Calibri"/>
          <w:b/>
          <w:sz w:val="20"/>
          <w:lang w:val="pt-BR" w:eastAsia="pt-BR"/>
        </w:rPr>
        <w:t>.com.br</w:t>
      </w:r>
      <w:r w:rsidRPr="000A7977">
        <w:rPr>
          <w:rFonts w:ascii="Calibri" w:hAnsi="Calibri" w:cs="Calibri"/>
          <w:sz w:val="20"/>
          <w:lang w:val="pt-BR" w:eastAsia="pt-BR"/>
        </w:rPr>
        <w:t xml:space="preserve">, através do </w:t>
      </w:r>
      <w:r w:rsidRPr="000A7977">
        <w:rPr>
          <w:rFonts w:ascii="Calibri" w:hAnsi="Calibri" w:cs="Calibri"/>
          <w:i/>
          <w:sz w:val="20"/>
          <w:lang w:val="pt-BR" w:eastAsia="pt-BR"/>
        </w:rPr>
        <w:t>“link”</w:t>
      </w:r>
      <w:r w:rsidRPr="000A7977">
        <w:rPr>
          <w:rFonts w:ascii="Calibri" w:hAnsi="Calibri" w:cs="Calibri"/>
          <w:sz w:val="20"/>
          <w:lang w:val="pt-BR" w:eastAsia="pt-BR"/>
        </w:rPr>
        <w:t xml:space="preserve"> correlato ao </w:t>
      </w:r>
      <w:r w:rsidRPr="000A7977">
        <w:rPr>
          <w:rFonts w:ascii="Calibri" w:hAnsi="Calibri" w:cs="Calibri"/>
          <w:b/>
          <w:sz w:val="20"/>
          <w:lang w:val="pt-BR" w:eastAsia="pt-BR"/>
        </w:rPr>
        <w:t>CONCURSO DA PREFEITURA MUNICIPAL D</w:t>
      </w:r>
      <w:r w:rsidR="002E1129">
        <w:rPr>
          <w:rFonts w:ascii="Calibri" w:hAnsi="Calibri" w:cs="Calibri"/>
          <w:b/>
          <w:sz w:val="20"/>
          <w:lang w:val="pt-BR" w:eastAsia="pt-BR"/>
        </w:rPr>
        <w:t xml:space="preserve">E </w:t>
      </w:r>
      <w:r w:rsidR="00CC785F">
        <w:rPr>
          <w:rFonts w:ascii="Calibri" w:hAnsi="Calibri" w:cs="Calibri"/>
          <w:b/>
          <w:sz w:val="20"/>
          <w:lang w:val="pt-BR" w:eastAsia="pt-BR"/>
        </w:rPr>
        <w:t>UARINI</w:t>
      </w:r>
      <w:r w:rsidRPr="000A7977">
        <w:rPr>
          <w:rFonts w:ascii="Calibri" w:hAnsi="Calibri" w:cs="Calibri"/>
          <w:sz w:val="20"/>
          <w:lang w:val="pt-BR" w:eastAsia="pt-BR"/>
        </w:rPr>
        <w:t xml:space="preserve">, até a data de pagamento das inscrições, </w:t>
      </w:r>
      <w:r w:rsidR="00164DCB">
        <w:rPr>
          <w:rFonts w:ascii="Calibri" w:hAnsi="Calibri" w:cs="Calibri"/>
          <w:b/>
          <w:color w:val="000000"/>
          <w:sz w:val="20"/>
          <w:lang w:val="pt-BR" w:eastAsia="pt-BR"/>
        </w:rPr>
        <w:t>06 de maio</w:t>
      </w:r>
      <w:r w:rsidR="00276088">
        <w:rPr>
          <w:rFonts w:ascii="Calibri" w:hAnsi="Calibri" w:cs="Calibri"/>
          <w:b/>
          <w:color w:val="000000"/>
          <w:sz w:val="20"/>
          <w:lang w:val="pt-BR" w:eastAsia="pt-BR"/>
        </w:rPr>
        <w:t xml:space="preserve"> de 2014</w:t>
      </w:r>
      <w:r w:rsidRPr="000A7977">
        <w:rPr>
          <w:rFonts w:ascii="Calibri" w:hAnsi="Calibri" w:cs="Calibri"/>
          <w:color w:val="000000"/>
          <w:sz w:val="20"/>
          <w:lang w:val="pt-BR" w:eastAsia="pt-BR"/>
        </w:rPr>
        <w:t>;</w:t>
      </w:r>
    </w:p>
    <w:p w:rsidR="000A7977" w:rsidRPr="000A7977" w:rsidRDefault="000A7977" w:rsidP="000A7977">
      <w:pPr>
        <w:pStyle w:val="Corpodetexto3"/>
        <w:spacing w:before="100"/>
        <w:ind w:right="54"/>
        <w:rPr>
          <w:rFonts w:ascii="Calibri" w:hAnsi="Calibri" w:cs="Calibri"/>
          <w:sz w:val="20"/>
          <w:lang w:val="pt-BR" w:eastAsia="pt-BR"/>
        </w:rPr>
      </w:pPr>
      <w:r w:rsidRPr="000A7977">
        <w:rPr>
          <w:rFonts w:ascii="Calibri" w:hAnsi="Calibri" w:cs="Calibri"/>
          <w:sz w:val="20"/>
          <w:lang w:val="pt-BR" w:eastAsia="pt-BR"/>
        </w:rPr>
        <w:t>3.3.3. A inscrição realizada somente será confirmada após a comprovação do pagamento da taxa de inscrição através da rede bancária;</w:t>
      </w:r>
    </w:p>
    <w:p w:rsidR="000A7977" w:rsidRPr="000A7977" w:rsidRDefault="000A7977" w:rsidP="000A7977">
      <w:pPr>
        <w:pStyle w:val="Corpodetexto3"/>
        <w:spacing w:before="100"/>
        <w:ind w:right="54"/>
        <w:rPr>
          <w:rFonts w:ascii="Calibri" w:hAnsi="Calibri" w:cs="Calibri"/>
          <w:sz w:val="20"/>
          <w:lang w:val="pt-BR" w:eastAsia="pt-BR"/>
        </w:rPr>
      </w:pPr>
      <w:r w:rsidRPr="000A7977">
        <w:rPr>
          <w:rFonts w:ascii="Calibri" w:hAnsi="Calibri" w:cs="Calibri"/>
          <w:sz w:val="20"/>
          <w:lang w:val="pt-BR" w:eastAsia="pt-BR"/>
        </w:rPr>
        <w:t>3.3.4. O pagamento em cheque somente será considerado, após a respectiva compensação. Caso haja devolução do cheque, por qualquer motivo, a inscrição será anulada;</w:t>
      </w:r>
    </w:p>
    <w:p w:rsidR="000A7977" w:rsidRPr="000A7977" w:rsidRDefault="000A7977" w:rsidP="000A7977">
      <w:pPr>
        <w:pStyle w:val="Corpodetexto3"/>
        <w:spacing w:before="100"/>
        <w:ind w:right="54"/>
        <w:rPr>
          <w:rFonts w:ascii="Calibri" w:hAnsi="Calibri" w:cs="Calibri"/>
          <w:sz w:val="20"/>
          <w:lang w:val="pt-BR" w:eastAsia="pt-BR"/>
        </w:rPr>
      </w:pPr>
      <w:r w:rsidRPr="000A7977">
        <w:rPr>
          <w:rFonts w:ascii="Calibri" w:hAnsi="Calibri" w:cs="Calibri"/>
          <w:sz w:val="20"/>
          <w:lang w:val="pt-BR" w:eastAsia="pt-BR"/>
        </w:rPr>
        <w:lastRenderedPageBreak/>
        <w:t>3.3.5. Em caso de feriado, ou evento que acarrete o fechamento de agências bancárias na localidade em que se encontra o candidato, o boleto deverá ser pago antecipadamente;</w:t>
      </w:r>
    </w:p>
    <w:p w:rsidR="000A7977" w:rsidRPr="000A7977" w:rsidRDefault="000A7977" w:rsidP="000A7977">
      <w:pPr>
        <w:pStyle w:val="Corpodetexto3"/>
        <w:spacing w:before="100"/>
        <w:ind w:right="54"/>
        <w:rPr>
          <w:rFonts w:ascii="Calibri" w:hAnsi="Calibri" w:cs="Calibri"/>
          <w:sz w:val="20"/>
          <w:lang w:val="pt-BR" w:eastAsia="pt-BR"/>
        </w:rPr>
      </w:pPr>
      <w:r w:rsidRPr="000A7977">
        <w:rPr>
          <w:rFonts w:ascii="Calibri" w:hAnsi="Calibri" w:cs="Calibri"/>
          <w:sz w:val="20"/>
          <w:lang w:val="pt-BR" w:eastAsia="pt-BR"/>
        </w:rPr>
        <w:t>3.3.6. Não serão aceitas, em hipótese alguma, inscrições com pagamento da taxa de inscrição realizado: via postal, por fac-símile, por depósito “por meio de envelope” em caixa rápido, por transferência entre contas correntes, por DOC, por ordem de pagamento, condicional e/ou extemporânea, fora do período de inscrição estabelecido e por qualquer outro meio não especificado neste Edital. O pagamento por agendamento somente será aceito se comprovada a sua efetivação dentro do período de inscrição.</w:t>
      </w:r>
    </w:p>
    <w:p w:rsidR="000A7977" w:rsidRPr="000A7977" w:rsidRDefault="000A7977" w:rsidP="000A7977">
      <w:pPr>
        <w:pStyle w:val="Corpodetexto3"/>
        <w:spacing w:before="100"/>
        <w:ind w:right="54"/>
        <w:rPr>
          <w:rFonts w:ascii="Calibri" w:hAnsi="Calibri" w:cs="Calibri"/>
          <w:sz w:val="20"/>
          <w:lang w:val="pt-BR" w:eastAsia="pt-BR"/>
        </w:rPr>
      </w:pPr>
      <w:r w:rsidRPr="000A7977">
        <w:rPr>
          <w:rFonts w:ascii="Calibri" w:hAnsi="Calibri" w:cs="Calibri"/>
          <w:sz w:val="20"/>
          <w:lang w:val="pt-BR" w:eastAsia="pt-BR"/>
        </w:rPr>
        <w:t>3.3.7. Não haverá devolução, parcial ou integral, da importância paga referente ao valor da taxa de inscrição.</w:t>
      </w:r>
    </w:p>
    <w:p w:rsidR="000A7977" w:rsidRPr="000A7977" w:rsidRDefault="000A7977" w:rsidP="000A7977">
      <w:pPr>
        <w:pStyle w:val="Corpodetexto3"/>
        <w:spacing w:before="100"/>
        <w:ind w:right="57"/>
        <w:rPr>
          <w:rFonts w:ascii="Calibri" w:hAnsi="Calibri" w:cs="Calibri"/>
          <w:sz w:val="20"/>
          <w:lang w:val="pt-BR" w:eastAsia="pt-BR"/>
        </w:rPr>
      </w:pPr>
      <w:r w:rsidRPr="000A7977">
        <w:rPr>
          <w:rFonts w:ascii="Calibri" w:hAnsi="Calibri" w:cs="Calibri"/>
          <w:sz w:val="20"/>
          <w:lang w:val="pt-BR" w:eastAsia="pt-BR"/>
        </w:rPr>
        <w:t>3.4. Efetivada a inscrição, não serão aceitos pedidos de alteração de opção de cargo sob hipótese alguma, portanto, antes de efetuar o pagamento da taxa de inscrição</w:t>
      </w:r>
      <w:r w:rsidR="00A53D15">
        <w:rPr>
          <w:rFonts w:ascii="Calibri" w:hAnsi="Calibri" w:cs="Calibri"/>
          <w:sz w:val="20"/>
          <w:lang w:val="pt-BR" w:eastAsia="pt-BR"/>
        </w:rPr>
        <w:t>, verifique atentamente o cargo</w:t>
      </w:r>
      <w:r w:rsidRPr="000A7977">
        <w:rPr>
          <w:rFonts w:ascii="Calibri" w:hAnsi="Calibri" w:cs="Calibri"/>
          <w:sz w:val="20"/>
          <w:lang w:val="pt-BR" w:eastAsia="pt-BR"/>
        </w:rPr>
        <w:t xml:space="preserve"> preenchido;</w:t>
      </w:r>
    </w:p>
    <w:p w:rsidR="000A7977" w:rsidRPr="000A7977" w:rsidRDefault="000A7977" w:rsidP="000A7977">
      <w:pPr>
        <w:pStyle w:val="Corpodetexto3"/>
        <w:spacing w:before="100"/>
        <w:ind w:right="57"/>
        <w:rPr>
          <w:rFonts w:ascii="Calibri" w:hAnsi="Calibri" w:cs="Calibri"/>
          <w:color w:val="000000"/>
          <w:sz w:val="20"/>
          <w:lang w:val="pt-BR" w:eastAsia="pt-BR"/>
        </w:rPr>
      </w:pPr>
      <w:r w:rsidRPr="000A7977">
        <w:rPr>
          <w:rFonts w:ascii="Calibri" w:hAnsi="Calibri" w:cs="Calibri"/>
          <w:sz w:val="20"/>
          <w:lang w:val="pt-BR" w:eastAsia="pt-BR"/>
        </w:rPr>
        <w:t>3.5. O candidato interessado poderá se inscrever em mais de um Cargo, verificando atentamente, antes de efetuar a sua in</w:t>
      </w:r>
      <w:r w:rsidRPr="0055125E">
        <w:rPr>
          <w:rFonts w:ascii="Calibri" w:hAnsi="Calibri" w:cs="Calibri"/>
          <w:sz w:val="20"/>
          <w:lang w:val="pt-BR" w:eastAsia="pt-BR"/>
        </w:rPr>
        <w:t xml:space="preserve">scrição, o período de realização das provas, estabelecidas </w:t>
      </w:r>
      <w:r w:rsidRPr="0055125E">
        <w:rPr>
          <w:rFonts w:ascii="Calibri" w:hAnsi="Calibri" w:cs="Calibri"/>
          <w:color w:val="000000"/>
          <w:sz w:val="20"/>
          <w:lang w:val="pt-BR" w:eastAsia="pt-BR"/>
        </w:rPr>
        <w:t>no Capítulo VI (para todos</w:t>
      </w:r>
      <w:r w:rsidRPr="000A7977">
        <w:rPr>
          <w:rFonts w:ascii="Calibri" w:hAnsi="Calibri" w:cs="Calibri"/>
          <w:color w:val="000000"/>
          <w:sz w:val="20"/>
          <w:lang w:val="pt-BR" w:eastAsia="pt-BR"/>
        </w:rPr>
        <w:t xml:space="preserve"> os cargos);</w:t>
      </w:r>
    </w:p>
    <w:p w:rsidR="000A7977" w:rsidRPr="000A7977" w:rsidRDefault="000A7977" w:rsidP="000A7977">
      <w:pPr>
        <w:pStyle w:val="Corpodetexto3"/>
        <w:spacing w:before="100"/>
        <w:ind w:right="57"/>
        <w:rPr>
          <w:rFonts w:ascii="Calibri" w:hAnsi="Calibri" w:cs="Calibri"/>
          <w:sz w:val="20"/>
          <w:lang w:val="pt-BR" w:eastAsia="pt-BR"/>
        </w:rPr>
      </w:pPr>
      <w:r w:rsidRPr="000A7977">
        <w:rPr>
          <w:rFonts w:ascii="Calibri" w:hAnsi="Calibri" w:cs="Calibri"/>
          <w:color w:val="000000"/>
          <w:sz w:val="20"/>
          <w:lang w:val="pt-BR" w:eastAsia="pt-BR"/>
        </w:rPr>
        <w:t xml:space="preserve">3.5.1. Em caso de mais de uma inscrição, segundo item </w:t>
      </w:r>
      <w:r w:rsidRPr="0055125E">
        <w:rPr>
          <w:rFonts w:ascii="Calibri" w:hAnsi="Calibri" w:cs="Calibri"/>
          <w:color w:val="000000"/>
          <w:sz w:val="20"/>
          <w:lang w:val="pt-BR" w:eastAsia="pt-BR"/>
        </w:rPr>
        <w:t>3.5, deste Capítulo, e constatada</w:t>
      </w:r>
      <w:r w:rsidRPr="0055125E">
        <w:rPr>
          <w:rFonts w:ascii="Calibri" w:hAnsi="Calibri" w:cs="Calibri"/>
          <w:sz w:val="20"/>
          <w:lang w:val="pt-BR" w:eastAsia="pt-BR"/>
        </w:rPr>
        <w:t xml:space="preserve"> coincidência na data e horá</w:t>
      </w:r>
      <w:r w:rsidRPr="000A7977">
        <w:rPr>
          <w:rFonts w:ascii="Calibri" w:hAnsi="Calibri" w:cs="Calibri"/>
          <w:sz w:val="20"/>
          <w:lang w:val="pt-BR" w:eastAsia="pt-BR"/>
        </w:rPr>
        <w:t>rio de realização das provas, o candidato deverá optar por uma das inscrições realizadas, sendo considerado para todos os efeitos ausente nas demais;</w:t>
      </w:r>
    </w:p>
    <w:p w:rsidR="000A7977" w:rsidRPr="000A7977" w:rsidRDefault="000A7977" w:rsidP="000A7977">
      <w:pPr>
        <w:pStyle w:val="Corpodetexto3"/>
        <w:spacing w:before="100"/>
        <w:ind w:right="57"/>
        <w:rPr>
          <w:rFonts w:ascii="Calibri" w:hAnsi="Calibri" w:cs="Calibri"/>
          <w:sz w:val="20"/>
          <w:lang w:val="pt-BR" w:eastAsia="pt-BR"/>
        </w:rPr>
      </w:pPr>
      <w:r w:rsidRPr="000A7977">
        <w:rPr>
          <w:rFonts w:ascii="Calibri" w:hAnsi="Calibri" w:cs="Calibri"/>
          <w:sz w:val="20"/>
          <w:lang w:val="pt-BR" w:eastAsia="pt-BR"/>
        </w:rPr>
        <w:t xml:space="preserve">3.5.2. Na ocorrência de fatos previstos no </w:t>
      </w:r>
      <w:r w:rsidRPr="0055125E">
        <w:rPr>
          <w:rFonts w:ascii="Calibri" w:hAnsi="Calibri" w:cs="Calibri"/>
          <w:sz w:val="20"/>
          <w:lang w:val="pt-BR" w:eastAsia="pt-BR"/>
        </w:rPr>
        <w:t>item 3.5.1. deverá o candidato, para realização das provas, respeitar o local</w:t>
      </w:r>
      <w:r w:rsidRPr="000A7977">
        <w:rPr>
          <w:rFonts w:ascii="Calibri" w:hAnsi="Calibri" w:cs="Calibri"/>
          <w:sz w:val="20"/>
          <w:lang w:val="pt-BR" w:eastAsia="pt-BR"/>
        </w:rPr>
        <w:t xml:space="preserve"> em que fora previamente alocado pelo Edital de convocação para as provas, segundo sua opção de inscrição, não sendo permitido realizá-las fora do local sob nenhuma hipótese;</w:t>
      </w:r>
    </w:p>
    <w:p w:rsidR="000A7977" w:rsidRPr="000A7977" w:rsidRDefault="000A7977" w:rsidP="000A7977">
      <w:pPr>
        <w:pStyle w:val="Corpodetexto3"/>
        <w:spacing w:before="100"/>
        <w:ind w:right="57"/>
        <w:rPr>
          <w:rFonts w:ascii="Calibri" w:hAnsi="Calibri" w:cs="Calibri"/>
          <w:sz w:val="20"/>
          <w:lang w:val="pt-BR" w:eastAsia="pt-BR"/>
        </w:rPr>
      </w:pPr>
      <w:r w:rsidRPr="000A7977">
        <w:rPr>
          <w:rFonts w:ascii="Calibri" w:hAnsi="Calibri" w:cs="Calibri"/>
          <w:sz w:val="20"/>
          <w:lang w:val="pt-BR" w:eastAsia="pt-BR"/>
        </w:rPr>
        <w:t xml:space="preserve">3.6. O </w:t>
      </w:r>
      <w:r w:rsidRPr="000A7977">
        <w:rPr>
          <w:rFonts w:ascii="Calibri" w:hAnsi="Calibri" w:cs="Calibri"/>
          <w:b/>
          <w:sz w:val="20"/>
          <w:lang w:val="pt-BR" w:eastAsia="pt-BR"/>
        </w:rPr>
        <w:t xml:space="preserve">Instituto </w:t>
      </w:r>
      <w:r w:rsidR="0011177B">
        <w:rPr>
          <w:rFonts w:ascii="Calibri" w:hAnsi="Calibri" w:cs="Calibri"/>
          <w:b/>
          <w:sz w:val="20"/>
          <w:lang w:val="pt-BR" w:eastAsia="pt-BR"/>
        </w:rPr>
        <w:t>Abaré-Eté</w:t>
      </w:r>
      <w:r w:rsidRPr="000A7977">
        <w:rPr>
          <w:rFonts w:ascii="Calibri" w:hAnsi="Calibri" w:cs="Calibri"/>
          <w:sz w:val="20"/>
          <w:lang w:val="pt-BR" w:eastAsia="pt-BR"/>
        </w:rPr>
        <w:t xml:space="preserve"> e a </w:t>
      </w:r>
      <w:r w:rsidRPr="000A7977">
        <w:rPr>
          <w:rFonts w:ascii="Calibri" w:hAnsi="Calibri" w:cs="Calibri"/>
          <w:b/>
          <w:sz w:val="20"/>
          <w:lang w:val="pt-BR" w:eastAsia="pt-BR"/>
        </w:rPr>
        <w:t xml:space="preserve">PREFEITURA </w:t>
      </w:r>
      <w:r w:rsidR="00F72ECF">
        <w:rPr>
          <w:rFonts w:ascii="Calibri" w:hAnsi="Calibri" w:cs="Calibri"/>
          <w:b/>
          <w:sz w:val="20"/>
          <w:lang w:val="pt-BR" w:eastAsia="pt-BR"/>
        </w:rPr>
        <w:t xml:space="preserve">MUNICIPAL DE </w:t>
      </w:r>
      <w:r w:rsidR="00CC785F">
        <w:rPr>
          <w:rFonts w:ascii="Calibri" w:hAnsi="Calibri" w:cs="Calibri"/>
          <w:b/>
          <w:sz w:val="20"/>
          <w:lang w:val="pt-BR" w:eastAsia="pt-BR"/>
        </w:rPr>
        <w:t>UARINI</w:t>
      </w:r>
      <w:r w:rsidRPr="000A7977">
        <w:rPr>
          <w:rFonts w:ascii="Calibri" w:hAnsi="Calibri" w:cs="Calibri"/>
          <w:b/>
          <w:sz w:val="20"/>
          <w:lang w:val="pt-BR" w:eastAsia="pt-BR"/>
        </w:rPr>
        <w:t>,</w:t>
      </w:r>
      <w:r w:rsidRPr="000A7977">
        <w:rPr>
          <w:rFonts w:ascii="Calibri" w:hAnsi="Calibri" w:cs="Calibri"/>
          <w:sz w:val="20"/>
          <w:lang w:val="pt-BR" w:eastAsia="pt-BR"/>
        </w:rPr>
        <w:t xml:space="preserve"> não se responsabilizam por solicitação de inscrição via Internet não recebida por motivos de ordem técnica dos computadores, falhas de comunicação, congestionamento das linhas de comunicação, bem como outros fatores de ordem técnica que impossibilitem a transferência de dados;</w:t>
      </w:r>
    </w:p>
    <w:p w:rsidR="000A7977" w:rsidRPr="000A7977" w:rsidRDefault="000A7977" w:rsidP="000A7977">
      <w:pPr>
        <w:pStyle w:val="Corpodetexto3"/>
        <w:spacing w:before="100"/>
        <w:ind w:right="57"/>
        <w:rPr>
          <w:rFonts w:ascii="Calibri" w:hAnsi="Calibri" w:cs="Calibri"/>
          <w:sz w:val="20"/>
          <w:lang w:val="pt-BR" w:eastAsia="pt-BR"/>
        </w:rPr>
      </w:pPr>
      <w:r w:rsidRPr="000A7977">
        <w:rPr>
          <w:rFonts w:ascii="Calibri" w:hAnsi="Calibri" w:cs="Calibri"/>
          <w:sz w:val="20"/>
          <w:lang w:val="pt-BR" w:eastAsia="pt-BR"/>
        </w:rPr>
        <w:t xml:space="preserve">3.7. A partir do </w:t>
      </w:r>
      <w:r w:rsidRPr="0055125E">
        <w:rPr>
          <w:rFonts w:ascii="Calibri" w:hAnsi="Calibri" w:cs="Calibri"/>
          <w:sz w:val="20"/>
          <w:lang w:val="pt-BR" w:eastAsia="pt-BR"/>
        </w:rPr>
        <w:t xml:space="preserve">dia </w:t>
      </w:r>
      <w:r w:rsidR="00164DCB">
        <w:rPr>
          <w:rFonts w:ascii="Calibri" w:hAnsi="Calibri" w:cs="Calibri"/>
          <w:sz w:val="20"/>
          <w:lang w:val="pt-BR" w:eastAsia="pt-BR"/>
        </w:rPr>
        <w:t>12</w:t>
      </w:r>
      <w:r w:rsidR="0055125E">
        <w:rPr>
          <w:rFonts w:ascii="Calibri" w:hAnsi="Calibri" w:cs="Calibri"/>
          <w:sz w:val="20"/>
          <w:lang w:val="pt-BR" w:eastAsia="pt-BR"/>
        </w:rPr>
        <w:t xml:space="preserve"> de </w:t>
      </w:r>
      <w:r w:rsidR="00164DCB">
        <w:rPr>
          <w:rFonts w:ascii="Calibri" w:hAnsi="Calibri" w:cs="Calibri"/>
          <w:sz w:val="20"/>
          <w:lang w:val="pt-BR" w:eastAsia="pt-BR"/>
        </w:rPr>
        <w:t>maio</w:t>
      </w:r>
      <w:r w:rsidRPr="0055125E">
        <w:rPr>
          <w:rFonts w:ascii="Calibri" w:hAnsi="Calibri" w:cs="Calibri"/>
          <w:sz w:val="20"/>
          <w:lang w:val="pt-BR" w:eastAsia="pt-BR"/>
        </w:rPr>
        <w:t xml:space="preserve"> de 201</w:t>
      </w:r>
      <w:r w:rsidR="0055125E">
        <w:rPr>
          <w:rFonts w:ascii="Calibri" w:hAnsi="Calibri" w:cs="Calibri"/>
          <w:sz w:val="20"/>
          <w:lang w:val="pt-BR" w:eastAsia="pt-BR"/>
        </w:rPr>
        <w:t>4</w:t>
      </w:r>
      <w:r w:rsidRPr="0055125E">
        <w:rPr>
          <w:rFonts w:ascii="Calibri" w:hAnsi="Calibri" w:cs="Calibri"/>
          <w:sz w:val="20"/>
          <w:lang w:val="pt-BR" w:eastAsia="pt-BR"/>
        </w:rPr>
        <w:t>, o</w:t>
      </w:r>
      <w:r w:rsidRPr="000A7977">
        <w:rPr>
          <w:rFonts w:ascii="Calibri" w:hAnsi="Calibri" w:cs="Calibri"/>
          <w:sz w:val="20"/>
          <w:lang w:val="pt-BR" w:eastAsia="pt-BR"/>
        </w:rPr>
        <w:t xml:space="preserve"> candidato deverá conferir no endereço eletrônico do </w:t>
      </w:r>
      <w:r w:rsidRPr="000A7977">
        <w:rPr>
          <w:rFonts w:ascii="Calibri" w:hAnsi="Calibri" w:cs="Calibri"/>
          <w:b/>
          <w:sz w:val="20"/>
          <w:lang w:val="pt-BR" w:eastAsia="pt-BR"/>
        </w:rPr>
        <w:t>Instituto</w:t>
      </w:r>
      <w:r w:rsidR="00DA00A1">
        <w:rPr>
          <w:rFonts w:ascii="Calibri" w:hAnsi="Calibri" w:cs="Calibri"/>
          <w:b/>
          <w:sz w:val="20"/>
          <w:lang w:val="pt-BR" w:eastAsia="pt-BR"/>
        </w:rPr>
        <w:t xml:space="preserve"> Abaré-Eté</w:t>
      </w:r>
      <w:r w:rsidRPr="000A7977">
        <w:rPr>
          <w:rFonts w:ascii="Calibri" w:hAnsi="Calibri" w:cs="Calibri"/>
          <w:sz w:val="20"/>
          <w:lang w:val="pt-BR" w:eastAsia="pt-BR"/>
        </w:rPr>
        <w:t xml:space="preserve"> se os dados da inscrição efetuada via Internet foram recebidos; </w:t>
      </w:r>
    </w:p>
    <w:p w:rsidR="000A7977" w:rsidRPr="000A7977" w:rsidRDefault="000A7977" w:rsidP="000A7977">
      <w:pPr>
        <w:pStyle w:val="Corpodetexto3"/>
        <w:spacing w:before="100"/>
        <w:ind w:right="57"/>
        <w:rPr>
          <w:rFonts w:ascii="Calibri" w:hAnsi="Calibri" w:cs="Calibri"/>
          <w:sz w:val="20"/>
          <w:lang w:val="pt-BR" w:eastAsia="pt-BR"/>
        </w:rPr>
      </w:pPr>
      <w:r w:rsidRPr="000A7977">
        <w:rPr>
          <w:rFonts w:ascii="Calibri" w:hAnsi="Calibri" w:cs="Calibri"/>
          <w:sz w:val="20"/>
          <w:lang w:val="pt-BR" w:eastAsia="pt-BR"/>
        </w:rPr>
        <w:t xml:space="preserve">3.8. Em caso negativo, o candidato deverá entrar em contato com o Serviço de Atendimento ao Candidato - SAC do </w:t>
      </w:r>
      <w:r w:rsidRPr="000A7977">
        <w:rPr>
          <w:rFonts w:ascii="Calibri" w:hAnsi="Calibri" w:cs="Calibri"/>
          <w:b/>
          <w:sz w:val="20"/>
          <w:lang w:val="pt-BR" w:eastAsia="pt-BR"/>
        </w:rPr>
        <w:t xml:space="preserve">Instituto </w:t>
      </w:r>
      <w:r w:rsidR="00DA00A1">
        <w:rPr>
          <w:rFonts w:ascii="Calibri" w:hAnsi="Calibri" w:cs="Calibri"/>
          <w:b/>
          <w:sz w:val="20"/>
          <w:lang w:val="pt-BR" w:eastAsia="pt-BR"/>
        </w:rPr>
        <w:t>Abaré-Eté</w:t>
      </w:r>
      <w:r w:rsidRPr="000A7977">
        <w:rPr>
          <w:rFonts w:ascii="Calibri" w:hAnsi="Calibri" w:cs="Calibri"/>
          <w:sz w:val="20"/>
          <w:lang w:val="pt-BR" w:eastAsia="pt-BR"/>
        </w:rPr>
        <w:t xml:space="preserve"> através do </w:t>
      </w:r>
      <w:r w:rsidR="00A53D15">
        <w:rPr>
          <w:rFonts w:ascii="Calibri" w:hAnsi="Calibri" w:cs="Calibri"/>
          <w:sz w:val="20"/>
          <w:lang w:val="pt-BR" w:eastAsia="pt-BR"/>
        </w:rPr>
        <w:t>e-mail institutoabare-ete.com.br</w:t>
      </w:r>
      <w:r w:rsidRPr="000A7977">
        <w:rPr>
          <w:rFonts w:ascii="Calibri" w:hAnsi="Calibri" w:cs="Calibri"/>
          <w:sz w:val="20"/>
          <w:lang w:val="pt-BR" w:eastAsia="pt-BR"/>
        </w:rPr>
        <w:t xml:space="preserve">, </w:t>
      </w:r>
      <w:r w:rsidR="00A53D15">
        <w:rPr>
          <w:rFonts w:ascii="Calibri" w:hAnsi="Calibri" w:cs="Calibri"/>
          <w:sz w:val="20"/>
          <w:lang w:val="pt-BR" w:eastAsia="pt-BR"/>
        </w:rPr>
        <w:t xml:space="preserve"> </w:t>
      </w:r>
      <w:r w:rsidRPr="000A7977">
        <w:rPr>
          <w:rFonts w:ascii="Calibri" w:hAnsi="Calibri" w:cs="Calibri"/>
          <w:sz w:val="20"/>
          <w:lang w:val="pt-BR" w:eastAsia="pt-BR"/>
        </w:rPr>
        <w:t>para verificar o ocorrido;</w:t>
      </w:r>
    </w:p>
    <w:p w:rsidR="000A7977" w:rsidRPr="000A7977" w:rsidRDefault="000A7977" w:rsidP="000A7977">
      <w:pPr>
        <w:pStyle w:val="Corpodetexto3"/>
        <w:spacing w:before="100"/>
        <w:ind w:right="57"/>
        <w:rPr>
          <w:rFonts w:ascii="Calibri" w:hAnsi="Calibri" w:cs="Calibri"/>
          <w:sz w:val="20"/>
          <w:lang w:val="pt-BR" w:eastAsia="pt-BR"/>
        </w:rPr>
      </w:pPr>
      <w:r w:rsidRPr="000A7977">
        <w:rPr>
          <w:rFonts w:ascii="Calibri" w:hAnsi="Calibri" w:cs="Calibri"/>
          <w:sz w:val="20"/>
          <w:lang w:val="pt-BR" w:eastAsia="pt-BR"/>
        </w:rPr>
        <w:t>3.9. As informações prestadas na ficha de inscrição são de inteira responsa</w:t>
      </w:r>
      <w:r w:rsidR="00F72ECF">
        <w:rPr>
          <w:rFonts w:ascii="Calibri" w:hAnsi="Calibri" w:cs="Calibri"/>
          <w:sz w:val="20"/>
          <w:lang w:val="pt-BR" w:eastAsia="pt-BR"/>
        </w:rPr>
        <w:t xml:space="preserve">bilidade do candidato, cabendo </w:t>
      </w:r>
      <w:r w:rsidRPr="000A7977">
        <w:rPr>
          <w:rFonts w:ascii="Calibri" w:hAnsi="Calibri" w:cs="Calibri"/>
          <w:sz w:val="20"/>
          <w:lang w:val="pt-BR" w:eastAsia="pt-BR"/>
        </w:rPr>
        <w:t xml:space="preserve">a </w:t>
      </w:r>
      <w:r w:rsidRPr="000A7977">
        <w:rPr>
          <w:rFonts w:ascii="Calibri" w:hAnsi="Calibri" w:cs="Calibri"/>
          <w:b/>
          <w:sz w:val="20"/>
          <w:lang w:val="pt-BR" w:eastAsia="pt-BR"/>
        </w:rPr>
        <w:t>PREFEITURA MUNICIPAL</w:t>
      </w:r>
      <w:r w:rsidR="00F72ECF">
        <w:rPr>
          <w:rFonts w:ascii="Calibri" w:hAnsi="Calibri" w:cs="Calibri"/>
          <w:b/>
          <w:sz w:val="20"/>
          <w:lang w:val="pt-BR" w:eastAsia="pt-BR"/>
        </w:rPr>
        <w:t xml:space="preserve"> DE </w:t>
      </w:r>
      <w:r w:rsidR="00CC785F">
        <w:rPr>
          <w:rFonts w:ascii="Calibri" w:hAnsi="Calibri" w:cs="Calibri"/>
          <w:b/>
          <w:sz w:val="20"/>
          <w:lang w:val="pt-BR" w:eastAsia="pt-BR"/>
        </w:rPr>
        <w:t>UARINI</w:t>
      </w:r>
      <w:r w:rsidR="00F72ECF">
        <w:rPr>
          <w:rFonts w:ascii="Calibri" w:hAnsi="Calibri" w:cs="Calibri"/>
          <w:b/>
          <w:sz w:val="20"/>
          <w:lang w:val="pt-BR" w:eastAsia="pt-BR"/>
        </w:rPr>
        <w:t xml:space="preserve"> </w:t>
      </w:r>
      <w:r w:rsidRPr="000A7977">
        <w:rPr>
          <w:rFonts w:ascii="Calibri" w:hAnsi="Calibri" w:cs="Calibri"/>
          <w:sz w:val="20"/>
          <w:lang w:val="pt-BR" w:eastAsia="pt-BR"/>
        </w:rPr>
        <w:t xml:space="preserve">e ao </w:t>
      </w:r>
      <w:r w:rsidRPr="000A7977">
        <w:rPr>
          <w:rFonts w:ascii="Calibri" w:hAnsi="Calibri" w:cs="Calibri"/>
          <w:b/>
          <w:sz w:val="20"/>
          <w:lang w:val="pt-BR" w:eastAsia="pt-BR"/>
        </w:rPr>
        <w:t xml:space="preserve">Instituto </w:t>
      </w:r>
      <w:r w:rsidR="0011177B">
        <w:rPr>
          <w:rFonts w:ascii="Calibri" w:hAnsi="Calibri" w:cs="Calibri"/>
          <w:b/>
          <w:sz w:val="20"/>
          <w:lang w:val="pt-BR" w:eastAsia="pt-BR"/>
        </w:rPr>
        <w:t>Abaré-Eté</w:t>
      </w:r>
      <w:r w:rsidRPr="000A7977">
        <w:rPr>
          <w:rFonts w:ascii="Calibri" w:hAnsi="Calibri" w:cs="Calibri"/>
          <w:sz w:val="20"/>
          <w:lang w:val="pt-BR" w:eastAsia="pt-BR"/>
        </w:rPr>
        <w:t xml:space="preserve"> o direito de excluir do Concurso Público aqu</w:t>
      </w:r>
      <w:r w:rsidR="00A53D15">
        <w:rPr>
          <w:rFonts w:ascii="Calibri" w:hAnsi="Calibri" w:cs="Calibri"/>
          <w:sz w:val="20"/>
          <w:lang w:val="pt-BR" w:eastAsia="pt-BR"/>
        </w:rPr>
        <w:t>ele que preenchê-la com dados</w:t>
      </w:r>
      <w:r w:rsidRPr="000A7977">
        <w:rPr>
          <w:rFonts w:ascii="Calibri" w:hAnsi="Calibri" w:cs="Calibri"/>
          <w:sz w:val="20"/>
          <w:lang w:val="pt-BR" w:eastAsia="pt-BR"/>
        </w:rPr>
        <w:t xml:space="preserve"> incorretos, bem como aquele que prestar informações inverídicas, ainda que o fato seja constatado posteriormente;</w:t>
      </w:r>
    </w:p>
    <w:p w:rsidR="006433AB" w:rsidRPr="00093548" w:rsidRDefault="000A7977" w:rsidP="00FE44EF">
      <w:pPr>
        <w:pStyle w:val="Corpodetexto3"/>
        <w:spacing w:before="100"/>
        <w:ind w:right="57"/>
        <w:rPr>
          <w:rStyle w:val="RefernciaSutil"/>
          <w:rFonts w:ascii="Calibri" w:hAnsi="Calibri" w:cs="Calibri"/>
          <w:b w:val="0"/>
          <w:bCs w:val="0"/>
          <w:color w:val="auto"/>
          <w:sz w:val="20"/>
          <w:lang w:val="pt-BR" w:eastAsia="pt-BR"/>
        </w:rPr>
      </w:pPr>
      <w:r w:rsidRPr="000A7977">
        <w:rPr>
          <w:rFonts w:ascii="Calibri" w:hAnsi="Calibri" w:cs="Calibri"/>
          <w:sz w:val="20"/>
          <w:lang w:val="pt-BR" w:eastAsia="pt-BR"/>
        </w:rPr>
        <w:t xml:space="preserve">3.10. O candidato deverá estar em pleno gozo de seus direitos civis e qualquer declaração falsa, inexata ou, ainda, que não atenda a </w:t>
      </w:r>
    </w:p>
    <w:p w:rsidR="00B63750" w:rsidRPr="003D280F" w:rsidRDefault="00B63750" w:rsidP="00B64924">
      <w:pPr>
        <w:pStyle w:val="Ttulo4"/>
        <w:rPr>
          <w:lang w:val="pt-BR"/>
        </w:rPr>
      </w:pPr>
      <w:r w:rsidRPr="003D280F">
        <w:rPr>
          <w:lang w:val="pt-BR"/>
        </w:rPr>
        <w:t>IV – DA</w:t>
      </w:r>
      <w:r w:rsidR="006E7640" w:rsidRPr="003D280F">
        <w:rPr>
          <w:lang w:val="pt-BR"/>
        </w:rPr>
        <w:t xml:space="preserve"> </w:t>
      </w:r>
      <w:r w:rsidR="005C1F8A" w:rsidRPr="003D280F">
        <w:rPr>
          <w:lang w:val="pt-BR"/>
        </w:rPr>
        <w:t xml:space="preserve">ISENÇÃO </w:t>
      </w:r>
      <w:r w:rsidR="0087510E" w:rsidRPr="003D280F">
        <w:rPr>
          <w:lang w:val="pt-BR"/>
        </w:rPr>
        <w:t>DA TAXA DE INSCRIÇÃO</w:t>
      </w:r>
    </w:p>
    <w:p w:rsidR="008320BF" w:rsidRPr="0055125E" w:rsidRDefault="008320BF" w:rsidP="0055125E">
      <w:pPr>
        <w:pStyle w:val="Corpodetexto3"/>
        <w:spacing w:before="100"/>
        <w:ind w:right="57"/>
        <w:rPr>
          <w:rFonts w:ascii="Calibri" w:hAnsi="Calibri" w:cs="Calibri"/>
          <w:sz w:val="20"/>
          <w:lang w:val="pt-BR" w:eastAsia="pt-BR"/>
        </w:rPr>
      </w:pPr>
      <w:r w:rsidRPr="00645C54">
        <w:rPr>
          <w:rFonts w:ascii="Calibri" w:hAnsi="Calibri" w:cs="Calibri"/>
          <w:sz w:val="20"/>
          <w:lang w:val="pt-BR" w:eastAsia="pt-BR"/>
        </w:rPr>
        <w:t>4.1. Não serão aceitos pedidos de isenção do pagamento do valor de inscrição, com exceção ao cidadão amparado pelo Decreto nº</w:t>
      </w:r>
      <w:r w:rsidR="0055125E" w:rsidRPr="00645C54">
        <w:rPr>
          <w:rFonts w:ascii="Calibri" w:hAnsi="Calibri" w:cs="Calibri"/>
          <w:sz w:val="20"/>
          <w:lang w:val="pt-BR" w:eastAsia="pt-BR"/>
        </w:rPr>
        <w:t xml:space="preserve"> </w:t>
      </w:r>
      <w:r w:rsidRPr="00645C54">
        <w:rPr>
          <w:rFonts w:ascii="Calibri" w:hAnsi="Calibri" w:cs="Calibri"/>
          <w:sz w:val="20"/>
          <w:lang w:val="pt-BR" w:eastAsia="pt-BR"/>
        </w:rPr>
        <w:t>6.593, de 2 de outubro de 2008, publicado no Diário Oficial da União de 3 de outubro de 2008, que comprove estar inscrito no</w:t>
      </w:r>
      <w:r w:rsidR="006E7640" w:rsidRPr="00645C54">
        <w:rPr>
          <w:rFonts w:ascii="Calibri" w:hAnsi="Calibri" w:cs="Calibri"/>
          <w:sz w:val="20"/>
          <w:lang w:val="pt-BR" w:eastAsia="pt-BR"/>
        </w:rPr>
        <w:t xml:space="preserve"> </w:t>
      </w:r>
      <w:r w:rsidRPr="00645C54">
        <w:rPr>
          <w:rFonts w:ascii="Calibri" w:hAnsi="Calibri" w:cs="Calibri"/>
          <w:sz w:val="20"/>
          <w:lang w:val="pt-BR" w:eastAsia="pt-BR"/>
        </w:rPr>
        <w:t>Cadastro Único para Programas Sociais do Governo Federal – CadÚnico, e renda familiar mensal igual ou inferior a três salários</w:t>
      </w:r>
      <w:r w:rsidR="006E7640" w:rsidRPr="00645C54">
        <w:rPr>
          <w:rFonts w:ascii="Calibri" w:hAnsi="Calibri" w:cs="Calibri"/>
          <w:sz w:val="20"/>
          <w:lang w:val="pt-BR" w:eastAsia="pt-BR"/>
        </w:rPr>
        <w:t xml:space="preserve"> </w:t>
      </w:r>
      <w:r w:rsidRPr="00645C54">
        <w:rPr>
          <w:rFonts w:ascii="Calibri" w:hAnsi="Calibri" w:cs="Calibri"/>
          <w:sz w:val="20"/>
          <w:lang w:val="pt-BR" w:eastAsia="pt-BR"/>
        </w:rPr>
        <w:t>mínimos ou renda familiar per capita de até meio salário mínimo mensal, conforme o referido Decreto;</w:t>
      </w:r>
    </w:p>
    <w:p w:rsidR="0055125E" w:rsidRDefault="008320BF" w:rsidP="0055125E">
      <w:pPr>
        <w:pStyle w:val="Corpodetexto3"/>
        <w:spacing w:before="100"/>
        <w:ind w:right="57"/>
        <w:rPr>
          <w:rFonts w:ascii="Calibri" w:hAnsi="Calibri" w:cs="Calibri"/>
          <w:sz w:val="20"/>
          <w:lang w:val="pt-BR" w:eastAsia="pt-BR"/>
        </w:rPr>
      </w:pPr>
      <w:r w:rsidRPr="0055125E">
        <w:rPr>
          <w:rFonts w:ascii="Calibri" w:hAnsi="Calibri" w:cs="Calibri"/>
          <w:sz w:val="20"/>
          <w:lang w:val="pt-BR" w:eastAsia="pt-BR"/>
        </w:rPr>
        <w:t>4.1.1. A comprovação no Cadastro Único para Programas Sociais será feita por meio de indicação do Número de Identificação</w:t>
      </w:r>
      <w:r w:rsidR="0055125E">
        <w:rPr>
          <w:rFonts w:ascii="Calibri" w:hAnsi="Calibri" w:cs="Calibri"/>
          <w:sz w:val="20"/>
          <w:lang w:val="pt-BR" w:eastAsia="pt-BR"/>
        </w:rPr>
        <w:t xml:space="preserve"> </w:t>
      </w:r>
      <w:r w:rsidRPr="0055125E">
        <w:rPr>
          <w:rFonts w:ascii="Calibri" w:hAnsi="Calibri" w:cs="Calibri"/>
          <w:sz w:val="20"/>
          <w:lang w:val="pt-BR" w:eastAsia="pt-BR"/>
        </w:rPr>
        <w:t>Social – NIS, além dos dados solicitados no Requerimento de Inscrição via Internet</w:t>
      </w:r>
      <w:r w:rsidR="00624B7E" w:rsidRPr="0055125E">
        <w:rPr>
          <w:rFonts w:ascii="Calibri" w:hAnsi="Calibri" w:cs="Calibri"/>
          <w:sz w:val="20"/>
          <w:lang w:val="pt-BR" w:eastAsia="pt-BR"/>
        </w:rPr>
        <w:t xml:space="preserve"> ou </w:t>
      </w:r>
      <w:r w:rsidR="007E584E" w:rsidRPr="0055125E">
        <w:rPr>
          <w:rFonts w:ascii="Calibri" w:hAnsi="Calibri" w:cs="Calibri"/>
          <w:sz w:val="20"/>
          <w:lang w:val="pt-BR" w:eastAsia="pt-BR"/>
        </w:rPr>
        <w:t>no Posto de Inscrição</w:t>
      </w:r>
      <w:r w:rsidRPr="0055125E">
        <w:rPr>
          <w:rFonts w:ascii="Calibri" w:hAnsi="Calibri" w:cs="Calibri"/>
          <w:sz w:val="20"/>
          <w:lang w:val="pt-BR" w:eastAsia="pt-BR"/>
        </w:rPr>
        <w:t>;</w:t>
      </w:r>
    </w:p>
    <w:p w:rsidR="0055125E" w:rsidRPr="0055125E" w:rsidRDefault="008320BF" w:rsidP="0055125E">
      <w:pPr>
        <w:pStyle w:val="Corpodetexto3"/>
        <w:spacing w:before="100"/>
        <w:ind w:right="57"/>
        <w:rPr>
          <w:rFonts w:ascii="Calibri" w:hAnsi="Calibri" w:cs="Calibri"/>
          <w:sz w:val="20"/>
          <w:lang w:val="pt-BR" w:eastAsia="pt-BR"/>
        </w:rPr>
      </w:pPr>
      <w:r w:rsidRPr="0055125E">
        <w:rPr>
          <w:rFonts w:ascii="Calibri" w:hAnsi="Calibri" w:cs="Calibri"/>
          <w:sz w:val="20"/>
          <w:lang w:val="pt-BR" w:eastAsia="pt-BR"/>
        </w:rPr>
        <w:t xml:space="preserve">4.1.2. Considera-se renda familiar </w:t>
      </w:r>
      <w:r w:rsidR="002110CB" w:rsidRPr="0055125E">
        <w:rPr>
          <w:rFonts w:ascii="Calibri" w:hAnsi="Calibri" w:cs="Calibri"/>
          <w:sz w:val="20"/>
          <w:lang w:val="pt-BR" w:eastAsia="pt-BR"/>
        </w:rPr>
        <w:t>à</w:t>
      </w:r>
      <w:r w:rsidRPr="0055125E">
        <w:rPr>
          <w:rFonts w:ascii="Calibri" w:hAnsi="Calibri" w:cs="Calibri"/>
          <w:sz w:val="20"/>
          <w:lang w:val="pt-BR" w:eastAsia="pt-BR"/>
        </w:rPr>
        <w:t xml:space="preserve"> soma dos rendimentos brutos auferidos por todos os membros da família e renda familiar </w:t>
      </w:r>
      <w:r w:rsidR="00FE0D0B" w:rsidRPr="0055125E">
        <w:rPr>
          <w:rFonts w:ascii="Calibri" w:hAnsi="Calibri" w:cs="Calibri"/>
          <w:sz w:val="20"/>
          <w:lang w:val="pt-BR" w:eastAsia="pt-BR"/>
        </w:rPr>
        <w:t>per capita</w:t>
      </w:r>
      <w:r w:rsidR="006E7640" w:rsidRPr="0055125E">
        <w:rPr>
          <w:rFonts w:ascii="Calibri" w:hAnsi="Calibri" w:cs="Calibri"/>
          <w:sz w:val="20"/>
          <w:lang w:val="pt-BR" w:eastAsia="pt-BR"/>
        </w:rPr>
        <w:t xml:space="preserve"> </w:t>
      </w:r>
      <w:r w:rsidR="002110CB" w:rsidRPr="0055125E">
        <w:rPr>
          <w:rFonts w:ascii="Calibri" w:hAnsi="Calibri" w:cs="Calibri"/>
          <w:sz w:val="20"/>
          <w:lang w:val="pt-BR" w:eastAsia="pt-BR"/>
        </w:rPr>
        <w:t>à</w:t>
      </w:r>
      <w:r w:rsidRPr="0055125E">
        <w:rPr>
          <w:rFonts w:ascii="Calibri" w:hAnsi="Calibri" w:cs="Calibri"/>
          <w:sz w:val="20"/>
          <w:lang w:val="pt-BR" w:eastAsia="pt-BR"/>
        </w:rPr>
        <w:t xml:space="preserve"> divisão da renda familiar pelo total de indivíduos da família;</w:t>
      </w:r>
    </w:p>
    <w:p w:rsidR="002110CB" w:rsidRPr="0055125E" w:rsidRDefault="008320BF" w:rsidP="0055125E">
      <w:pPr>
        <w:pStyle w:val="Corpodetexto3"/>
        <w:spacing w:before="100"/>
        <w:ind w:right="57"/>
        <w:rPr>
          <w:rFonts w:ascii="Calibri" w:hAnsi="Calibri" w:cs="Calibri"/>
          <w:sz w:val="20"/>
          <w:lang w:val="pt-BR" w:eastAsia="pt-BR"/>
        </w:rPr>
      </w:pPr>
      <w:r w:rsidRPr="0055125E">
        <w:rPr>
          <w:rFonts w:ascii="Calibri" w:hAnsi="Calibri" w:cs="Calibri"/>
          <w:sz w:val="20"/>
          <w:lang w:val="pt-BR" w:eastAsia="pt-BR"/>
        </w:rPr>
        <w:t>4.1.3. O órgão gestor do CadÚnico, vinculado ao Ministério do Desenvolvimento Social e Combate à Fome será consultado quanto</w:t>
      </w:r>
      <w:r w:rsidR="006E7640" w:rsidRPr="0055125E">
        <w:rPr>
          <w:rFonts w:ascii="Calibri" w:hAnsi="Calibri" w:cs="Calibri"/>
          <w:sz w:val="20"/>
          <w:lang w:val="pt-BR" w:eastAsia="pt-BR"/>
        </w:rPr>
        <w:t xml:space="preserve"> </w:t>
      </w:r>
      <w:r w:rsidRPr="0055125E">
        <w:rPr>
          <w:rFonts w:ascii="Calibri" w:hAnsi="Calibri" w:cs="Calibri"/>
          <w:sz w:val="20"/>
          <w:lang w:val="pt-BR" w:eastAsia="pt-BR"/>
        </w:rPr>
        <w:t>à veracidade das informações prestadas pelo candidato, no requerimento de inscrição com isenção de pagamento;</w:t>
      </w:r>
    </w:p>
    <w:p w:rsidR="0055125E" w:rsidRPr="00FE44EF" w:rsidRDefault="008320BF" w:rsidP="00FF1CAF">
      <w:pPr>
        <w:autoSpaceDE w:val="0"/>
        <w:autoSpaceDN w:val="0"/>
        <w:adjustRightInd w:val="0"/>
        <w:spacing w:before="80" w:after="0" w:line="240" w:lineRule="auto"/>
        <w:ind w:right="113"/>
        <w:jc w:val="both"/>
        <w:rPr>
          <w:rFonts w:cstheme="minorHAnsi"/>
          <w:color w:val="000000" w:themeColor="text1"/>
          <w:lang w:val="pt-BR" w:bidi="ar-SA"/>
        </w:rPr>
      </w:pPr>
      <w:r w:rsidRPr="0055125E">
        <w:rPr>
          <w:rFonts w:cstheme="minorHAnsi"/>
          <w:color w:val="000000"/>
          <w:lang w:val="pt-BR" w:bidi="ar-SA"/>
        </w:rPr>
        <w:t>4.2. O requerimento de inscrição com isenção de pagamento de que trata o item anterior somente será realizado no período de</w:t>
      </w:r>
      <w:r w:rsidR="0055125E" w:rsidRPr="0055125E">
        <w:rPr>
          <w:rFonts w:cstheme="minorHAnsi"/>
          <w:color w:val="000000"/>
          <w:lang w:val="pt-BR" w:bidi="ar-SA"/>
        </w:rPr>
        <w:t xml:space="preserve"> </w:t>
      </w:r>
      <w:r w:rsidRPr="00345B66">
        <w:rPr>
          <w:rFonts w:cstheme="minorHAnsi"/>
          <w:b/>
          <w:color w:val="000000"/>
          <w:lang w:val="pt-BR" w:bidi="ar-SA"/>
        </w:rPr>
        <w:t>0</w:t>
      </w:r>
      <w:r w:rsidR="008C1D30" w:rsidRPr="00345B66">
        <w:rPr>
          <w:rFonts w:cstheme="minorHAnsi"/>
          <w:b/>
          <w:color w:val="000000"/>
          <w:lang w:val="pt-BR" w:bidi="ar-SA"/>
        </w:rPr>
        <w:t>9</w:t>
      </w:r>
      <w:r w:rsidRPr="00345B66">
        <w:rPr>
          <w:rFonts w:cstheme="minorHAnsi"/>
          <w:b/>
          <w:color w:val="000000"/>
          <w:lang w:val="pt-BR" w:bidi="ar-SA"/>
        </w:rPr>
        <w:t>h do dia</w:t>
      </w:r>
      <w:r w:rsidR="00345B66" w:rsidRPr="00345B66">
        <w:rPr>
          <w:rFonts w:cstheme="minorHAnsi"/>
          <w:b/>
          <w:color w:val="000000"/>
          <w:lang w:val="pt-BR" w:bidi="ar-SA"/>
        </w:rPr>
        <w:t xml:space="preserve"> </w:t>
      </w:r>
      <w:r w:rsidR="00645C54">
        <w:rPr>
          <w:rFonts w:cstheme="minorHAnsi"/>
          <w:b/>
          <w:color w:val="000000"/>
          <w:lang w:val="pt-BR" w:bidi="ar-SA"/>
        </w:rPr>
        <w:t>09</w:t>
      </w:r>
      <w:r w:rsidR="00345B66" w:rsidRPr="00345B66">
        <w:rPr>
          <w:rFonts w:cstheme="minorHAnsi"/>
          <w:b/>
          <w:color w:val="000000"/>
          <w:lang w:val="pt-BR" w:bidi="ar-SA"/>
        </w:rPr>
        <w:t xml:space="preserve"> de abril </w:t>
      </w:r>
      <w:r w:rsidR="006E7640" w:rsidRPr="00345B66">
        <w:rPr>
          <w:rFonts w:cstheme="minorHAnsi"/>
          <w:b/>
          <w:color w:val="000000"/>
          <w:lang w:val="pt-BR" w:bidi="ar-SA"/>
        </w:rPr>
        <w:t xml:space="preserve"> </w:t>
      </w:r>
      <w:r w:rsidRPr="00345B66">
        <w:rPr>
          <w:rFonts w:cstheme="minorHAnsi"/>
          <w:b/>
          <w:color w:val="000000"/>
          <w:lang w:val="pt-BR" w:bidi="ar-SA"/>
        </w:rPr>
        <w:t xml:space="preserve">às </w:t>
      </w:r>
      <w:r w:rsidR="00345B66" w:rsidRPr="00345B66">
        <w:rPr>
          <w:rFonts w:cstheme="minorHAnsi"/>
          <w:b/>
          <w:color w:val="000000"/>
          <w:lang w:val="pt-BR" w:bidi="ar-SA"/>
        </w:rPr>
        <w:t>15</w:t>
      </w:r>
      <w:r w:rsidRPr="00345B66">
        <w:rPr>
          <w:rFonts w:cstheme="minorHAnsi"/>
          <w:b/>
          <w:color w:val="000000"/>
          <w:lang w:val="pt-BR" w:bidi="ar-SA"/>
        </w:rPr>
        <w:t xml:space="preserve">h do dia </w:t>
      </w:r>
      <w:r w:rsidR="00645C54">
        <w:rPr>
          <w:rFonts w:cstheme="minorHAnsi"/>
          <w:b/>
          <w:color w:val="000000"/>
          <w:lang w:val="pt-BR" w:bidi="ar-SA"/>
        </w:rPr>
        <w:t>11</w:t>
      </w:r>
      <w:r w:rsidR="005C1F8A" w:rsidRPr="00345B66">
        <w:rPr>
          <w:rFonts w:cstheme="minorHAnsi"/>
          <w:b/>
          <w:color w:val="000000"/>
          <w:lang w:val="pt-BR" w:bidi="ar-SA"/>
        </w:rPr>
        <w:t xml:space="preserve"> de </w:t>
      </w:r>
      <w:r w:rsidR="00345B66" w:rsidRPr="00345B66">
        <w:rPr>
          <w:rFonts w:cstheme="minorHAnsi"/>
          <w:b/>
          <w:color w:val="000000"/>
          <w:lang w:val="pt-BR" w:bidi="ar-SA"/>
        </w:rPr>
        <w:t>abril</w:t>
      </w:r>
      <w:r w:rsidRPr="00345B66">
        <w:rPr>
          <w:rFonts w:cstheme="minorHAnsi"/>
          <w:b/>
          <w:color w:val="000000"/>
          <w:lang w:val="pt-BR" w:bidi="ar-SA"/>
        </w:rPr>
        <w:t xml:space="preserve"> de 201</w:t>
      </w:r>
      <w:r w:rsidR="0055125E" w:rsidRPr="00345B66">
        <w:rPr>
          <w:rFonts w:cstheme="minorHAnsi"/>
          <w:b/>
          <w:color w:val="000000"/>
          <w:lang w:val="pt-BR" w:bidi="ar-SA"/>
        </w:rPr>
        <w:t>4</w:t>
      </w:r>
      <w:r w:rsidR="0055125E" w:rsidRPr="0055125E">
        <w:rPr>
          <w:rFonts w:cstheme="minorHAnsi"/>
          <w:b/>
          <w:color w:val="000000"/>
          <w:lang w:val="pt-BR" w:bidi="ar-SA"/>
        </w:rPr>
        <w:t xml:space="preserve"> </w:t>
      </w:r>
      <w:r w:rsidRPr="0055125E">
        <w:rPr>
          <w:rFonts w:cstheme="minorHAnsi"/>
          <w:color w:val="000000"/>
          <w:lang w:val="pt-BR" w:bidi="ar-SA"/>
        </w:rPr>
        <w:t xml:space="preserve">(horário Local) via Internet por meio do endereço eletrônico </w:t>
      </w:r>
      <w:hyperlink r:id="rId17" w:history="1">
        <w:r w:rsidR="004A6A64" w:rsidRPr="00345B66">
          <w:rPr>
            <w:rStyle w:val="Hyperlink"/>
            <w:rFonts w:cstheme="minorHAnsi"/>
            <w:b/>
            <w:color w:val="000000" w:themeColor="text1"/>
            <w:u w:val="none"/>
            <w:lang w:val="pt-BR" w:bidi="ar-SA"/>
          </w:rPr>
          <w:t>www.institutoabare-ete.com</w:t>
        </w:r>
      </w:hyperlink>
      <w:r w:rsidR="0055125E" w:rsidRPr="00FE44EF">
        <w:rPr>
          <w:rFonts w:cstheme="minorHAnsi"/>
          <w:color w:val="000000" w:themeColor="text1"/>
          <w:lang w:val="pt-BR" w:bidi="ar-SA"/>
        </w:rPr>
        <w:t>;</w:t>
      </w:r>
    </w:p>
    <w:p w:rsidR="008320BF" w:rsidRPr="0055125E" w:rsidRDefault="008320BF" w:rsidP="00FF1CAF">
      <w:pPr>
        <w:autoSpaceDE w:val="0"/>
        <w:autoSpaceDN w:val="0"/>
        <w:adjustRightInd w:val="0"/>
        <w:spacing w:before="80" w:after="0" w:line="240" w:lineRule="auto"/>
        <w:ind w:right="113"/>
        <w:jc w:val="both"/>
        <w:rPr>
          <w:rFonts w:cstheme="minorHAnsi"/>
          <w:lang w:val="pt-BR" w:bidi="ar-SA"/>
        </w:rPr>
      </w:pPr>
      <w:r w:rsidRPr="00FE44EF">
        <w:rPr>
          <w:rFonts w:cstheme="minorHAnsi"/>
          <w:color w:val="000000" w:themeColor="text1"/>
          <w:lang w:val="pt-BR" w:bidi="ar-SA"/>
        </w:rPr>
        <w:t>4.3. As informações prestadas no requerimento</w:t>
      </w:r>
      <w:r w:rsidRPr="004A6A64">
        <w:rPr>
          <w:rFonts w:cstheme="minorHAnsi"/>
          <w:lang w:val="pt-BR" w:bidi="ar-SA"/>
        </w:rPr>
        <w:t xml:space="preserve"> de inscrição com isenção de</w:t>
      </w:r>
      <w:r w:rsidRPr="0055125E">
        <w:rPr>
          <w:rFonts w:cstheme="minorHAnsi"/>
          <w:lang w:val="pt-BR" w:bidi="ar-SA"/>
        </w:rPr>
        <w:t xml:space="preserve"> pagamento serão de inteira responsabilidade do candidato, respondendo civil e criminalmente pelo teor das afirmativas; </w:t>
      </w:r>
    </w:p>
    <w:p w:rsidR="008320BF" w:rsidRPr="0055125E" w:rsidRDefault="008320BF" w:rsidP="00FF1CAF">
      <w:pPr>
        <w:autoSpaceDE w:val="0"/>
        <w:autoSpaceDN w:val="0"/>
        <w:adjustRightInd w:val="0"/>
        <w:spacing w:before="80" w:after="0" w:line="240" w:lineRule="auto"/>
        <w:ind w:right="113"/>
        <w:jc w:val="both"/>
        <w:rPr>
          <w:rFonts w:cstheme="minorHAnsi"/>
          <w:lang w:val="pt-BR" w:bidi="ar-SA"/>
        </w:rPr>
      </w:pPr>
      <w:r w:rsidRPr="0055125E">
        <w:rPr>
          <w:rFonts w:cstheme="minorHAnsi"/>
          <w:lang w:val="pt-BR" w:bidi="ar-SA"/>
        </w:rPr>
        <w:t>4.4. Não será concedida isenção de pagamento do valor de inscrição ao candidato que:</w:t>
      </w:r>
    </w:p>
    <w:p w:rsidR="008320BF" w:rsidRPr="0055125E" w:rsidRDefault="008320BF" w:rsidP="006F623C">
      <w:pPr>
        <w:autoSpaceDE w:val="0"/>
        <w:autoSpaceDN w:val="0"/>
        <w:adjustRightInd w:val="0"/>
        <w:spacing w:before="80" w:after="0" w:line="240" w:lineRule="auto"/>
        <w:ind w:left="336" w:right="113" w:firstLine="90"/>
        <w:jc w:val="both"/>
        <w:rPr>
          <w:rFonts w:cstheme="minorHAnsi"/>
          <w:lang w:val="pt-BR" w:bidi="ar-SA"/>
        </w:rPr>
      </w:pPr>
      <w:r w:rsidRPr="0055125E">
        <w:rPr>
          <w:rFonts w:cstheme="minorHAnsi"/>
          <w:b/>
          <w:lang w:val="pt-BR" w:bidi="ar-SA"/>
        </w:rPr>
        <w:t>a)</w:t>
      </w:r>
      <w:r w:rsidR="006F623C" w:rsidRPr="0055125E">
        <w:rPr>
          <w:rFonts w:cstheme="minorHAnsi"/>
          <w:b/>
          <w:lang w:val="pt-BR" w:bidi="ar-SA"/>
        </w:rPr>
        <w:t xml:space="preserve"> </w:t>
      </w:r>
      <w:r w:rsidRPr="0055125E">
        <w:rPr>
          <w:rFonts w:cstheme="minorHAnsi"/>
          <w:lang w:val="pt-BR" w:bidi="ar-SA"/>
        </w:rPr>
        <w:t>deixar de efetuar o requerimento de inscrição com isenção de pagamento pela Internet;</w:t>
      </w:r>
    </w:p>
    <w:p w:rsidR="008C1D30" w:rsidRPr="0055125E" w:rsidRDefault="008320BF" w:rsidP="006F623C">
      <w:pPr>
        <w:autoSpaceDE w:val="0"/>
        <w:autoSpaceDN w:val="0"/>
        <w:adjustRightInd w:val="0"/>
        <w:spacing w:before="80" w:after="0" w:line="240" w:lineRule="auto"/>
        <w:ind w:left="336" w:right="113" w:firstLine="90"/>
        <w:jc w:val="both"/>
        <w:rPr>
          <w:rFonts w:cstheme="minorHAnsi"/>
          <w:lang w:val="pt-BR" w:bidi="ar-SA"/>
        </w:rPr>
      </w:pPr>
      <w:r w:rsidRPr="0055125E">
        <w:rPr>
          <w:rFonts w:cstheme="minorHAnsi"/>
          <w:b/>
          <w:lang w:val="pt-BR" w:bidi="ar-SA"/>
        </w:rPr>
        <w:t>b)</w:t>
      </w:r>
      <w:r w:rsidR="006F623C" w:rsidRPr="0055125E">
        <w:rPr>
          <w:rFonts w:cstheme="minorHAnsi"/>
          <w:b/>
          <w:lang w:val="pt-BR" w:bidi="ar-SA"/>
        </w:rPr>
        <w:t xml:space="preserve"> </w:t>
      </w:r>
      <w:r w:rsidRPr="0055125E">
        <w:rPr>
          <w:rFonts w:cstheme="minorHAnsi"/>
          <w:lang w:val="pt-BR" w:bidi="ar-SA"/>
        </w:rPr>
        <w:t>omitir informações e/ou torná-las inverídicas;</w:t>
      </w:r>
    </w:p>
    <w:p w:rsidR="008C1D30" w:rsidRPr="0055125E" w:rsidRDefault="008320BF" w:rsidP="00FF1CAF">
      <w:pPr>
        <w:autoSpaceDE w:val="0"/>
        <w:autoSpaceDN w:val="0"/>
        <w:adjustRightInd w:val="0"/>
        <w:spacing w:before="80" w:after="0" w:line="240" w:lineRule="auto"/>
        <w:ind w:right="113"/>
        <w:jc w:val="both"/>
        <w:rPr>
          <w:rFonts w:cstheme="minorHAnsi"/>
          <w:lang w:val="pt-BR" w:bidi="ar-SA"/>
        </w:rPr>
      </w:pPr>
      <w:r w:rsidRPr="0055125E">
        <w:rPr>
          <w:rFonts w:cstheme="minorHAnsi"/>
          <w:lang w:val="pt-BR" w:bidi="ar-SA"/>
        </w:rPr>
        <w:t>4.5. Declaração falsa sujeitará o candidato às sanções previstas em lei, aplicando-se o disposto no parágrafo único do art. 10 do</w:t>
      </w:r>
      <w:r w:rsidR="006E7640" w:rsidRPr="0055125E">
        <w:rPr>
          <w:rFonts w:cstheme="minorHAnsi"/>
          <w:lang w:val="pt-BR" w:bidi="ar-SA"/>
        </w:rPr>
        <w:t xml:space="preserve"> </w:t>
      </w:r>
      <w:r w:rsidRPr="0055125E">
        <w:rPr>
          <w:rFonts w:cstheme="minorHAnsi"/>
          <w:lang w:val="pt-BR" w:bidi="ar-SA"/>
        </w:rPr>
        <w:t>Decreto nº</w:t>
      </w:r>
      <w:r w:rsidR="0055125E" w:rsidRPr="0055125E">
        <w:rPr>
          <w:rFonts w:cstheme="minorHAnsi"/>
          <w:lang w:val="pt-BR" w:bidi="ar-SA"/>
        </w:rPr>
        <w:t xml:space="preserve"> </w:t>
      </w:r>
      <w:r w:rsidRPr="0055125E">
        <w:rPr>
          <w:rFonts w:cstheme="minorHAnsi"/>
          <w:lang w:val="pt-BR" w:bidi="ar-SA"/>
        </w:rPr>
        <w:t xml:space="preserve"> 83.936, de 6 de setembro de 1979;</w:t>
      </w:r>
    </w:p>
    <w:p w:rsidR="009F5FE2" w:rsidRPr="0055125E" w:rsidRDefault="008320BF" w:rsidP="00913A9D">
      <w:pPr>
        <w:autoSpaceDE w:val="0"/>
        <w:autoSpaceDN w:val="0"/>
        <w:adjustRightInd w:val="0"/>
        <w:spacing w:beforeLines="40" w:before="96" w:after="0" w:line="240" w:lineRule="auto"/>
        <w:ind w:left="392" w:right="113"/>
        <w:jc w:val="both"/>
        <w:rPr>
          <w:rFonts w:cstheme="minorHAnsi"/>
          <w:lang w:val="pt-BR" w:bidi="ar-SA"/>
        </w:rPr>
      </w:pPr>
      <w:r w:rsidRPr="0055125E">
        <w:rPr>
          <w:rFonts w:cstheme="minorHAnsi"/>
          <w:lang w:val="pt-BR" w:bidi="ar-SA"/>
        </w:rPr>
        <w:t>4.5.1. A qualquer tempo poderão ser realizadas diligências relativas à situação declarada pelo candidato, deferindo-se ou não o</w:t>
      </w:r>
      <w:r w:rsidR="006E7640" w:rsidRPr="0055125E">
        <w:rPr>
          <w:rFonts w:cstheme="minorHAnsi"/>
          <w:lang w:val="pt-BR" w:bidi="ar-SA"/>
        </w:rPr>
        <w:t xml:space="preserve"> </w:t>
      </w:r>
      <w:r w:rsidRPr="0055125E">
        <w:rPr>
          <w:rFonts w:cstheme="minorHAnsi"/>
          <w:lang w:val="pt-BR" w:bidi="ar-SA"/>
        </w:rPr>
        <w:t>seu pedido;</w:t>
      </w:r>
    </w:p>
    <w:p w:rsidR="005C1F8A" w:rsidRPr="0055125E" w:rsidRDefault="005C1F8A" w:rsidP="00FF1CAF">
      <w:pPr>
        <w:autoSpaceDE w:val="0"/>
        <w:autoSpaceDN w:val="0"/>
        <w:adjustRightInd w:val="0"/>
        <w:spacing w:before="0" w:after="0" w:line="240" w:lineRule="auto"/>
        <w:ind w:right="113"/>
        <w:jc w:val="both"/>
        <w:rPr>
          <w:rFonts w:cstheme="minorHAnsi"/>
          <w:sz w:val="8"/>
          <w:szCs w:val="8"/>
          <w:lang w:val="pt-BR" w:bidi="ar-SA"/>
        </w:rPr>
      </w:pPr>
    </w:p>
    <w:p w:rsidR="008320BF" w:rsidRPr="0055125E" w:rsidRDefault="008320BF" w:rsidP="00FF1CAF">
      <w:pPr>
        <w:autoSpaceDE w:val="0"/>
        <w:autoSpaceDN w:val="0"/>
        <w:adjustRightInd w:val="0"/>
        <w:spacing w:before="0" w:after="0" w:line="240" w:lineRule="auto"/>
        <w:ind w:right="113"/>
        <w:jc w:val="both"/>
        <w:rPr>
          <w:rFonts w:cstheme="minorHAnsi"/>
          <w:lang w:val="pt-BR" w:bidi="ar-SA"/>
        </w:rPr>
      </w:pPr>
      <w:r w:rsidRPr="0055125E">
        <w:rPr>
          <w:rFonts w:cstheme="minorHAnsi"/>
          <w:lang w:val="pt-BR" w:bidi="ar-SA"/>
        </w:rPr>
        <w:t xml:space="preserve">4.6. A partir do dia </w:t>
      </w:r>
      <w:r w:rsidR="00164DCB">
        <w:rPr>
          <w:rFonts w:cstheme="minorHAnsi"/>
          <w:b/>
          <w:lang w:val="pt-BR" w:bidi="ar-SA"/>
        </w:rPr>
        <w:t>29 de abril</w:t>
      </w:r>
      <w:r w:rsidR="006E7640" w:rsidRPr="0055125E">
        <w:rPr>
          <w:rFonts w:cstheme="minorHAnsi"/>
          <w:b/>
          <w:lang w:val="pt-BR" w:bidi="ar-SA"/>
        </w:rPr>
        <w:t xml:space="preserve"> </w:t>
      </w:r>
      <w:r w:rsidRPr="0055125E">
        <w:rPr>
          <w:rFonts w:cstheme="minorHAnsi"/>
          <w:b/>
          <w:lang w:val="pt-BR" w:bidi="ar-SA"/>
        </w:rPr>
        <w:t>de 201</w:t>
      </w:r>
      <w:r w:rsidR="0055125E" w:rsidRPr="0055125E">
        <w:rPr>
          <w:rFonts w:cstheme="minorHAnsi"/>
          <w:b/>
          <w:lang w:val="pt-BR" w:bidi="ar-SA"/>
        </w:rPr>
        <w:t>4</w:t>
      </w:r>
      <w:r w:rsidRPr="0055125E">
        <w:rPr>
          <w:rFonts w:cstheme="minorHAnsi"/>
          <w:lang w:val="pt-BR" w:bidi="ar-SA"/>
        </w:rPr>
        <w:t xml:space="preserve">, os candidatos deverão verificar no endereço eletrônico </w:t>
      </w:r>
      <w:r w:rsidR="006E7640" w:rsidRPr="0055125E">
        <w:rPr>
          <w:rFonts w:cstheme="minorHAnsi"/>
          <w:b/>
          <w:lang w:val="pt-BR" w:bidi="ar-SA"/>
        </w:rPr>
        <w:t>www.instituto</w:t>
      </w:r>
      <w:r w:rsidR="0011177B" w:rsidRPr="0055125E">
        <w:rPr>
          <w:rFonts w:cstheme="minorHAnsi"/>
          <w:b/>
          <w:lang w:val="pt-BR" w:bidi="ar-SA"/>
        </w:rPr>
        <w:t>abare-ete</w:t>
      </w:r>
      <w:r w:rsidR="006E7640" w:rsidRPr="0055125E">
        <w:rPr>
          <w:rFonts w:cstheme="minorHAnsi"/>
          <w:b/>
          <w:lang w:val="pt-BR" w:bidi="ar-SA"/>
        </w:rPr>
        <w:t>.com.</w:t>
      </w:r>
      <w:r w:rsidR="00DA00A1" w:rsidRPr="0055125E">
        <w:rPr>
          <w:rFonts w:cstheme="minorHAnsi"/>
          <w:b/>
          <w:lang w:val="pt-BR" w:bidi="ar-SA"/>
        </w:rPr>
        <w:t>br</w:t>
      </w:r>
      <w:r w:rsidR="00DA00A1" w:rsidRPr="0055125E">
        <w:rPr>
          <w:rFonts w:cstheme="minorHAnsi"/>
          <w:lang w:val="pt-BR" w:bidi="ar-SA"/>
        </w:rPr>
        <w:t xml:space="preserve"> </w:t>
      </w:r>
      <w:r w:rsidRPr="0055125E">
        <w:rPr>
          <w:rFonts w:cstheme="minorHAnsi"/>
          <w:lang w:val="pt-BR" w:bidi="ar-SA"/>
        </w:rPr>
        <w:t>os resultados da análise dos requerimentos de inscrição com isenção de pagamento, observados os motivos de</w:t>
      </w:r>
      <w:r w:rsidR="006E7640" w:rsidRPr="0055125E">
        <w:rPr>
          <w:rFonts w:cstheme="minorHAnsi"/>
          <w:lang w:val="pt-BR" w:bidi="ar-SA"/>
        </w:rPr>
        <w:t xml:space="preserve"> </w:t>
      </w:r>
      <w:r w:rsidRPr="0055125E">
        <w:rPr>
          <w:rFonts w:cstheme="minorHAnsi"/>
          <w:lang w:val="pt-BR" w:bidi="ar-SA"/>
        </w:rPr>
        <w:t>indeferimento;</w:t>
      </w:r>
    </w:p>
    <w:p w:rsidR="005C1F8A" w:rsidRPr="0055125E" w:rsidRDefault="005C1F8A" w:rsidP="00FF1CAF">
      <w:pPr>
        <w:autoSpaceDE w:val="0"/>
        <w:autoSpaceDN w:val="0"/>
        <w:adjustRightInd w:val="0"/>
        <w:spacing w:before="0" w:after="0" w:line="240" w:lineRule="auto"/>
        <w:ind w:right="113"/>
        <w:jc w:val="both"/>
        <w:rPr>
          <w:rFonts w:cstheme="minorHAnsi"/>
          <w:sz w:val="8"/>
          <w:szCs w:val="8"/>
          <w:lang w:val="pt-BR" w:bidi="ar-SA"/>
        </w:rPr>
      </w:pPr>
    </w:p>
    <w:p w:rsidR="008320BF" w:rsidRPr="0055125E" w:rsidRDefault="008320BF" w:rsidP="00FF1CAF">
      <w:pPr>
        <w:autoSpaceDE w:val="0"/>
        <w:autoSpaceDN w:val="0"/>
        <w:adjustRightInd w:val="0"/>
        <w:spacing w:before="0" w:after="0" w:line="240" w:lineRule="auto"/>
        <w:ind w:right="113"/>
        <w:jc w:val="both"/>
        <w:rPr>
          <w:rFonts w:cstheme="minorHAnsi"/>
          <w:lang w:val="pt-BR" w:bidi="ar-SA"/>
        </w:rPr>
      </w:pPr>
      <w:r w:rsidRPr="0055125E">
        <w:rPr>
          <w:rFonts w:cstheme="minorHAnsi"/>
          <w:lang w:val="pt-BR" w:bidi="ar-SA"/>
        </w:rPr>
        <w:t xml:space="preserve">4.7. O candidato que tiver seu requerimento de inscrição com isenção de pagamento </w:t>
      </w:r>
      <w:r w:rsidRPr="0055125E">
        <w:rPr>
          <w:rFonts w:cstheme="minorHAnsi"/>
          <w:b/>
          <w:sz w:val="22"/>
          <w:szCs w:val="22"/>
          <w:lang w:val="pt-BR" w:bidi="ar-SA"/>
        </w:rPr>
        <w:t>deferida</w:t>
      </w:r>
      <w:r w:rsidR="006E7640" w:rsidRPr="0055125E">
        <w:rPr>
          <w:rFonts w:cstheme="minorHAnsi"/>
          <w:b/>
          <w:sz w:val="22"/>
          <w:szCs w:val="22"/>
          <w:lang w:val="pt-BR" w:bidi="ar-SA"/>
        </w:rPr>
        <w:t xml:space="preserve"> </w:t>
      </w:r>
      <w:r w:rsidRPr="0055125E">
        <w:rPr>
          <w:rFonts w:cstheme="minorHAnsi"/>
          <w:lang w:val="pt-BR" w:bidi="ar-SA"/>
        </w:rPr>
        <w:t>terá sua inscrição validada, não</w:t>
      </w:r>
      <w:r w:rsidR="006E7640" w:rsidRPr="0055125E">
        <w:rPr>
          <w:rFonts w:cstheme="minorHAnsi"/>
          <w:lang w:val="pt-BR" w:bidi="ar-SA"/>
        </w:rPr>
        <w:t xml:space="preserve"> </w:t>
      </w:r>
      <w:r w:rsidRPr="0055125E">
        <w:rPr>
          <w:rFonts w:cstheme="minorHAnsi"/>
          <w:lang w:val="pt-BR" w:bidi="ar-SA"/>
        </w:rPr>
        <w:t>gerando boleto para pagamento da inscrição;</w:t>
      </w:r>
    </w:p>
    <w:p w:rsidR="005C1F8A" w:rsidRPr="0055125E" w:rsidRDefault="005C1F8A" w:rsidP="00FF1CAF">
      <w:pPr>
        <w:autoSpaceDE w:val="0"/>
        <w:autoSpaceDN w:val="0"/>
        <w:adjustRightInd w:val="0"/>
        <w:spacing w:before="0" w:after="0" w:line="240" w:lineRule="auto"/>
        <w:ind w:right="113"/>
        <w:jc w:val="both"/>
        <w:rPr>
          <w:rFonts w:cstheme="minorHAnsi"/>
          <w:sz w:val="8"/>
          <w:szCs w:val="8"/>
          <w:lang w:val="pt-BR" w:bidi="ar-SA"/>
        </w:rPr>
      </w:pPr>
    </w:p>
    <w:p w:rsidR="008320BF" w:rsidRPr="0055125E" w:rsidRDefault="008320BF" w:rsidP="00FF1CAF">
      <w:pPr>
        <w:autoSpaceDE w:val="0"/>
        <w:autoSpaceDN w:val="0"/>
        <w:adjustRightInd w:val="0"/>
        <w:spacing w:before="0" w:after="0" w:line="240" w:lineRule="auto"/>
        <w:ind w:right="113"/>
        <w:jc w:val="both"/>
        <w:rPr>
          <w:rFonts w:cstheme="minorHAnsi"/>
          <w:lang w:val="pt-BR" w:bidi="ar-SA"/>
        </w:rPr>
      </w:pPr>
      <w:r w:rsidRPr="0055125E">
        <w:rPr>
          <w:rFonts w:cstheme="minorHAnsi"/>
          <w:lang w:val="pt-BR" w:bidi="ar-SA"/>
        </w:rPr>
        <w:t>4.7.1. O candidato que efetivar mais de um requerimento de inscrição com isenção de pagamento terá confirmada apenas a</w:t>
      </w:r>
      <w:r w:rsidR="006E7640" w:rsidRPr="0055125E">
        <w:rPr>
          <w:rFonts w:cstheme="minorHAnsi"/>
          <w:lang w:val="pt-BR" w:bidi="ar-SA"/>
        </w:rPr>
        <w:t xml:space="preserve"> </w:t>
      </w:r>
      <w:r w:rsidRPr="0055125E">
        <w:rPr>
          <w:rFonts w:cstheme="minorHAnsi"/>
          <w:lang w:val="pt-BR" w:bidi="ar-SA"/>
        </w:rPr>
        <w:t>última inscrição, sendo as demais canceladas;</w:t>
      </w:r>
    </w:p>
    <w:p w:rsidR="005C1F8A" w:rsidRPr="0055125E" w:rsidRDefault="005C1F8A" w:rsidP="00FF1CAF">
      <w:pPr>
        <w:autoSpaceDE w:val="0"/>
        <w:autoSpaceDN w:val="0"/>
        <w:adjustRightInd w:val="0"/>
        <w:spacing w:before="0" w:after="0" w:line="240" w:lineRule="auto"/>
        <w:ind w:right="113"/>
        <w:jc w:val="both"/>
        <w:rPr>
          <w:rFonts w:cstheme="minorHAnsi"/>
          <w:sz w:val="8"/>
          <w:szCs w:val="8"/>
          <w:lang w:val="pt-BR" w:bidi="ar-SA"/>
        </w:rPr>
      </w:pPr>
    </w:p>
    <w:p w:rsidR="008320BF" w:rsidRPr="0055125E" w:rsidRDefault="008320BF" w:rsidP="00FF1CAF">
      <w:pPr>
        <w:autoSpaceDE w:val="0"/>
        <w:autoSpaceDN w:val="0"/>
        <w:adjustRightInd w:val="0"/>
        <w:spacing w:before="0" w:after="0" w:line="240" w:lineRule="auto"/>
        <w:ind w:right="113"/>
        <w:jc w:val="both"/>
        <w:rPr>
          <w:rFonts w:cstheme="minorHAnsi"/>
          <w:lang w:val="pt-BR" w:bidi="ar-SA"/>
        </w:rPr>
      </w:pPr>
      <w:r w:rsidRPr="0055125E">
        <w:rPr>
          <w:rFonts w:cstheme="minorHAnsi"/>
          <w:lang w:val="pt-BR" w:bidi="ar-SA"/>
        </w:rPr>
        <w:t>4.7.2. Será considerado, para fins de validação da última inscrição efetivada, o número do documento gerado no ato da inscrição;</w:t>
      </w:r>
    </w:p>
    <w:p w:rsidR="005C1F8A" w:rsidRPr="0055125E" w:rsidRDefault="005C1F8A" w:rsidP="00FF1CAF">
      <w:pPr>
        <w:autoSpaceDE w:val="0"/>
        <w:autoSpaceDN w:val="0"/>
        <w:adjustRightInd w:val="0"/>
        <w:spacing w:before="0" w:after="0" w:line="240" w:lineRule="auto"/>
        <w:ind w:right="113"/>
        <w:jc w:val="both"/>
        <w:rPr>
          <w:rFonts w:cstheme="minorHAnsi"/>
          <w:sz w:val="8"/>
          <w:szCs w:val="8"/>
          <w:lang w:val="pt-BR" w:bidi="ar-SA"/>
        </w:rPr>
      </w:pPr>
    </w:p>
    <w:p w:rsidR="00534EFC" w:rsidRDefault="008320BF" w:rsidP="00534EFC">
      <w:pPr>
        <w:autoSpaceDE w:val="0"/>
        <w:autoSpaceDN w:val="0"/>
        <w:adjustRightInd w:val="0"/>
        <w:spacing w:before="60" w:after="0" w:line="240" w:lineRule="auto"/>
        <w:ind w:right="113"/>
        <w:jc w:val="both"/>
        <w:rPr>
          <w:rFonts w:cstheme="minorHAnsi"/>
          <w:lang w:val="pt-BR" w:bidi="ar-SA"/>
        </w:rPr>
      </w:pPr>
      <w:r w:rsidRPr="0055125E">
        <w:rPr>
          <w:rFonts w:cstheme="minorHAnsi"/>
          <w:lang w:val="pt-BR" w:bidi="ar-SA"/>
        </w:rPr>
        <w:t>4.8. O candidato que tiver seu requerimento de inscrição com isenção de pagamento</w:t>
      </w:r>
      <w:r w:rsidR="006E7640" w:rsidRPr="0055125E">
        <w:rPr>
          <w:rFonts w:cstheme="minorHAnsi"/>
          <w:lang w:val="pt-BR" w:bidi="ar-SA"/>
        </w:rPr>
        <w:t xml:space="preserve"> </w:t>
      </w:r>
      <w:r w:rsidRPr="0055125E">
        <w:rPr>
          <w:rFonts w:cstheme="minorHAnsi"/>
          <w:b/>
          <w:sz w:val="22"/>
          <w:szCs w:val="22"/>
          <w:lang w:val="pt-BR" w:bidi="ar-SA"/>
        </w:rPr>
        <w:t xml:space="preserve">indeferida </w:t>
      </w:r>
      <w:r w:rsidRPr="0055125E">
        <w:rPr>
          <w:rFonts w:cstheme="minorHAnsi"/>
          <w:lang w:val="pt-BR" w:bidi="ar-SA"/>
        </w:rPr>
        <w:t>e recurso improcedente e queira</w:t>
      </w:r>
      <w:r w:rsidR="006E7640" w:rsidRPr="0055125E">
        <w:rPr>
          <w:rFonts w:cstheme="minorHAnsi"/>
          <w:lang w:val="pt-BR" w:bidi="ar-SA"/>
        </w:rPr>
        <w:t xml:space="preserve"> </w:t>
      </w:r>
      <w:r w:rsidRPr="0055125E">
        <w:rPr>
          <w:rFonts w:cstheme="minorHAnsi"/>
          <w:lang w:val="pt-BR" w:bidi="ar-SA"/>
        </w:rPr>
        <w:t xml:space="preserve">participar do certame deverá gerar o boleto e efetuar o pagamento de sua inscrição até a data limite de </w:t>
      </w:r>
      <w:r w:rsidR="00164DCB">
        <w:rPr>
          <w:rFonts w:cstheme="minorHAnsi"/>
          <w:b/>
          <w:lang w:val="pt-BR" w:bidi="ar-SA"/>
        </w:rPr>
        <w:t>06 de maio</w:t>
      </w:r>
      <w:r w:rsidRPr="0055125E">
        <w:rPr>
          <w:rFonts w:cstheme="minorHAnsi"/>
          <w:b/>
          <w:lang w:val="pt-BR" w:bidi="ar-SA"/>
        </w:rPr>
        <w:t xml:space="preserve"> de 201</w:t>
      </w:r>
      <w:r w:rsidR="008305B7" w:rsidRPr="0055125E">
        <w:rPr>
          <w:rFonts w:cstheme="minorHAnsi"/>
          <w:b/>
          <w:lang w:val="pt-BR" w:bidi="ar-SA"/>
        </w:rPr>
        <w:t>4</w:t>
      </w:r>
      <w:r w:rsidRPr="0055125E">
        <w:rPr>
          <w:rFonts w:cstheme="minorHAnsi"/>
          <w:lang w:val="pt-BR" w:bidi="ar-SA"/>
        </w:rPr>
        <w:t>;</w:t>
      </w:r>
    </w:p>
    <w:p w:rsidR="008320BF" w:rsidRPr="004A6A64" w:rsidRDefault="008320BF" w:rsidP="004A6A64">
      <w:pPr>
        <w:autoSpaceDE w:val="0"/>
        <w:autoSpaceDN w:val="0"/>
        <w:adjustRightInd w:val="0"/>
        <w:spacing w:before="60" w:after="0" w:line="240" w:lineRule="auto"/>
        <w:ind w:right="113"/>
        <w:jc w:val="both"/>
        <w:rPr>
          <w:rFonts w:cstheme="minorHAnsi"/>
          <w:lang w:val="pt-BR" w:bidi="ar-SA"/>
        </w:rPr>
      </w:pPr>
      <w:r w:rsidRPr="008320BF">
        <w:rPr>
          <w:rFonts w:cs="TTD8t00"/>
          <w:lang w:val="pt-BR" w:bidi="ar-SA"/>
        </w:rPr>
        <w:t xml:space="preserve">4.9. </w:t>
      </w:r>
      <w:r w:rsidRPr="00B5485B">
        <w:rPr>
          <w:rFonts w:cs="TTD8t00"/>
          <w:lang w:val="pt-BR" w:bidi="ar-SA"/>
        </w:rPr>
        <w:t xml:space="preserve">A </w:t>
      </w:r>
      <w:r w:rsidRPr="00DA00A1">
        <w:rPr>
          <w:rFonts w:cs="TT16Ct00"/>
          <w:b/>
          <w:lang w:val="pt-BR" w:bidi="ar-SA"/>
        </w:rPr>
        <w:t xml:space="preserve">PREFEITURA DE </w:t>
      </w:r>
      <w:r w:rsidR="00CC785F">
        <w:rPr>
          <w:rFonts w:cs="TT16Ct00"/>
          <w:b/>
          <w:lang w:val="pt-BR" w:bidi="ar-SA"/>
        </w:rPr>
        <w:t>UARINI</w:t>
      </w:r>
      <w:r w:rsidRPr="00B5485B">
        <w:rPr>
          <w:rFonts w:cs="TT16Ct00"/>
          <w:lang w:val="pt-BR" w:bidi="ar-SA"/>
        </w:rPr>
        <w:t xml:space="preserve"> </w:t>
      </w:r>
      <w:r w:rsidRPr="00B5485B">
        <w:rPr>
          <w:rFonts w:cs="TTD8t00"/>
          <w:lang w:val="pt-BR" w:bidi="ar-SA"/>
        </w:rPr>
        <w:t xml:space="preserve">e o </w:t>
      </w:r>
      <w:r w:rsidRPr="00DA00A1">
        <w:rPr>
          <w:rFonts w:cs="TT16Ct00"/>
          <w:b/>
          <w:lang w:val="pt-BR" w:bidi="ar-SA"/>
        </w:rPr>
        <w:t xml:space="preserve">Instituto </w:t>
      </w:r>
      <w:r w:rsidR="0011177B" w:rsidRPr="00DA00A1">
        <w:rPr>
          <w:rFonts w:cs="TT16Ct00"/>
          <w:b/>
          <w:lang w:val="pt-BR" w:bidi="ar-SA"/>
        </w:rPr>
        <w:t>Abaré-Eté</w:t>
      </w:r>
      <w:r w:rsidRPr="008320BF">
        <w:rPr>
          <w:rFonts w:cs="TT16Ct00"/>
          <w:lang w:val="pt-BR" w:bidi="ar-SA"/>
        </w:rPr>
        <w:t xml:space="preserve"> </w:t>
      </w:r>
      <w:r w:rsidR="00DA00A1">
        <w:rPr>
          <w:rFonts w:cs="TTD8t00"/>
          <w:lang w:val="pt-BR" w:bidi="ar-SA"/>
        </w:rPr>
        <w:t>exim</w:t>
      </w:r>
      <w:r w:rsidRPr="008320BF">
        <w:rPr>
          <w:rFonts w:cs="TTD8t00"/>
          <w:lang w:val="pt-BR" w:bidi="ar-SA"/>
        </w:rPr>
        <w:t>em-se das despesas com viagens e estada dos</w:t>
      </w:r>
      <w:r w:rsidR="006E7640">
        <w:rPr>
          <w:rFonts w:cs="TTD8t00"/>
          <w:lang w:val="pt-BR" w:bidi="ar-SA"/>
        </w:rPr>
        <w:t xml:space="preserve"> </w:t>
      </w:r>
      <w:r w:rsidRPr="008320BF">
        <w:rPr>
          <w:rFonts w:cs="TTD8t00"/>
          <w:lang w:val="pt-BR" w:bidi="ar-SA"/>
        </w:rPr>
        <w:t>candidatos para prestar as provas;</w:t>
      </w:r>
    </w:p>
    <w:p w:rsidR="00047C75" w:rsidRPr="00C7087B" w:rsidRDefault="00047C75" w:rsidP="00B64924">
      <w:pPr>
        <w:pStyle w:val="Ttulo4"/>
        <w:rPr>
          <w:lang w:val="pt-BR" w:bidi="ar-SA"/>
        </w:rPr>
      </w:pPr>
      <w:r w:rsidRPr="004A6A64">
        <w:rPr>
          <w:lang w:val="pt-BR"/>
        </w:rPr>
        <w:t>V – DAS INSCRIÇÕES PARA PORTADORES DE NECESSIDADES ESPECIAIS</w:t>
      </w:r>
      <w:r w:rsidR="00DB0B6A" w:rsidRPr="00C7087B">
        <w:rPr>
          <w:lang w:val="pt-BR" w:bidi="ar-SA"/>
        </w:rPr>
        <w:tab/>
      </w:r>
    </w:p>
    <w:p w:rsidR="000568BE" w:rsidRPr="0030719A" w:rsidRDefault="000B3289" w:rsidP="00FF1CAF">
      <w:pPr>
        <w:pStyle w:val="Corpodetexto3"/>
        <w:spacing w:before="80" w:after="0" w:line="240" w:lineRule="auto"/>
        <w:ind w:right="113"/>
        <w:rPr>
          <w:rFonts w:ascii="Calibri" w:hAnsi="Calibri" w:cs="Calibri"/>
          <w:sz w:val="20"/>
          <w:lang w:val="pt-BR"/>
        </w:rPr>
      </w:pPr>
      <w:r w:rsidRPr="0030719A">
        <w:rPr>
          <w:rFonts w:ascii="Calibri" w:hAnsi="Calibri" w:cs="Calibri"/>
          <w:sz w:val="20"/>
          <w:lang w:val="pt-BR"/>
        </w:rPr>
        <w:t>5</w:t>
      </w:r>
      <w:r w:rsidR="00353893" w:rsidRPr="0030719A">
        <w:rPr>
          <w:rFonts w:ascii="Calibri" w:hAnsi="Calibri" w:cs="Calibri"/>
          <w:sz w:val="20"/>
          <w:lang w:val="pt-BR"/>
        </w:rPr>
        <w:t>.</w:t>
      </w:r>
      <w:r w:rsidR="000568BE" w:rsidRPr="0030719A">
        <w:rPr>
          <w:rFonts w:ascii="Calibri" w:hAnsi="Calibri" w:cs="Calibri"/>
          <w:sz w:val="20"/>
          <w:lang w:val="pt-BR"/>
        </w:rPr>
        <w:t xml:space="preserve">1. À pessoa portadora de necessidades especiais é assegurado o direito de se inscrever neste Concurso Público, desde que as atribuições do </w:t>
      </w:r>
      <w:r w:rsidR="00F73880">
        <w:rPr>
          <w:rFonts w:ascii="Calibri" w:hAnsi="Calibri" w:cs="Calibri"/>
          <w:sz w:val="20"/>
          <w:lang w:val="pt-BR"/>
        </w:rPr>
        <w:t>cargo</w:t>
      </w:r>
      <w:r w:rsidR="000568BE" w:rsidRPr="0030719A">
        <w:rPr>
          <w:rFonts w:ascii="Calibri" w:hAnsi="Calibri" w:cs="Calibri"/>
          <w:sz w:val="20"/>
          <w:lang w:val="pt-BR"/>
        </w:rPr>
        <w:t xml:space="preserve"> sejam compatíveis com a sua limitação, conforme estabelecido no Decreto Federal nº 3.298, de 20 de dezembro de 1999, alterado pelo Decreto Federal nº 5.296, de 02 de dezembro de 2004;</w:t>
      </w:r>
    </w:p>
    <w:p w:rsidR="000568BE" w:rsidRPr="0030719A" w:rsidRDefault="000B3289" w:rsidP="00FF1CAF">
      <w:pPr>
        <w:pStyle w:val="Corpodetexto3"/>
        <w:spacing w:before="80" w:after="0" w:line="240" w:lineRule="auto"/>
        <w:ind w:right="113"/>
        <w:rPr>
          <w:rFonts w:ascii="Calibri" w:hAnsi="Calibri" w:cs="Calibri"/>
          <w:color w:val="000000"/>
          <w:sz w:val="20"/>
          <w:lang w:val="pt-BR"/>
        </w:rPr>
      </w:pPr>
      <w:r w:rsidRPr="0030719A">
        <w:rPr>
          <w:rFonts w:ascii="Calibri" w:hAnsi="Calibri" w:cs="Calibri"/>
          <w:color w:val="000000"/>
          <w:sz w:val="20"/>
          <w:lang w:val="pt-BR"/>
        </w:rPr>
        <w:t>5</w:t>
      </w:r>
      <w:r w:rsidR="00353893" w:rsidRPr="0030719A">
        <w:rPr>
          <w:rFonts w:ascii="Calibri" w:hAnsi="Calibri" w:cs="Calibri"/>
          <w:color w:val="000000"/>
          <w:sz w:val="20"/>
          <w:lang w:val="pt-BR"/>
        </w:rPr>
        <w:t>.</w:t>
      </w:r>
      <w:r w:rsidR="000568BE" w:rsidRPr="0030719A">
        <w:rPr>
          <w:rFonts w:ascii="Calibri" w:hAnsi="Calibri" w:cs="Calibri"/>
          <w:color w:val="000000"/>
          <w:sz w:val="20"/>
          <w:lang w:val="pt-BR"/>
        </w:rPr>
        <w:t xml:space="preserve">2. Em obediência ao disposto no Decreto Federal nº 3.298, de 20 de dezembro de 1999, alterado pelo Decreto Federal nº 5.296, de 02 de dezembro de 2004, ao candidato </w:t>
      </w:r>
      <w:r w:rsidR="00574526" w:rsidRPr="0030719A">
        <w:rPr>
          <w:rFonts w:ascii="Calibri" w:hAnsi="Calibri" w:cs="Calibri"/>
          <w:color w:val="000000"/>
          <w:sz w:val="20"/>
          <w:lang w:val="pt-BR"/>
        </w:rPr>
        <w:t>P</w:t>
      </w:r>
      <w:r w:rsidR="000568BE" w:rsidRPr="0030719A">
        <w:rPr>
          <w:rFonts w:ascii="Calibri" w:hAnsi="Calibri" w:cs="Calibri"/>
          <w:color w:val="000000"/>
          <w:sz w:val="20"/>
          <w:lang w:val="pt-BR"/>
        </w:rPr>
        <w:t xml:space="preserve">ortador de </w:t>
      </w:r>
      <w:r w:rsidR="00574526" w:rsidRPr="0030719A">
        <w:rPr>
          <w:rFonts w:ascii="Calibri" w:hAnsi="Calibri" w:cs="Calibri"/>
          <w:color w:val="000000"/>
          <w:sz w:val="20"/>
          <w:lang w:val="pt-BR"/>
        </w:rPr>
        <w:t>N</w:t>
      </w:r>
      <w:r w:rsidR="000568BE" w:rsidRPr="0030719A">
        <w:rPr>
          <w:rFonts w:ascii="Calibri" w:hAnsi="Calibri" w:cs="Calibri"/>
          <w:color w:val="000000"/>
          <w:sz w:val="20"/>
          <w:lang w:val="pt-BR"/>
        </w:rPr>
        <w:t xml:space="preserve">ecessidades </w:t>
      </w:r>
      <w:r w:rsidR="00574526" w:rsidRPr="0030719A">
        <w:rPr>
          <w:rFonts w:ascii="Calibri" w:hAnsi="Calibri" w:cs="Calibri"/>
          <w:color w:val="000000"/>
          <w:sz w:val="20"/>
          <w:lang w:val="pt-BR"/>
        </w:rPr>
        <w:t>E</w:t>
      </w:r>
      <w:r w:rsidR="000568BE" w:rsidRPr="0030719A">
        <w:rPr>
          <w:rFonts w:ascii="Calibri" w:hAnsi="Calibri" w:cs="Calibri"/>
          <w:color w:val="000000"/>
          <w:sz w:val="20"/>
          <w:lang w:val="pt-BR"/>
        </w:rPr>
        <w:t>speciais habilitado</w:t>
      </w:r>
      <w:r w:rsidR="00574526" w:rsidRPr="0030719A">
        <w:rPr>
          <w:rFonts w:ascii="Calibri" w:hAnsi="Calibri" w:cs="Calibri"/>
          <w:color w:val="000000"/>
          <w:sz w:val="20"/>
          <w:lang w:val="pt-BR"/>
        </w:rPr>
        <w:t>,</w:t>
      </w:r>
      <w:r w:rsidR="000568BE" w:rsidRPr="0030719A">
        <w:rPr>
          <w:rFonts w:ascii="Calibri" w:hAnsi="Calibri" w:cs="Calibri"/>
          <w:color w:val="000000"/>
          <w:sz w:val="20"/>
          <w:lang w:val="pt-BR"/>
        </w:rPr>
        <w:t xml:space="preserve"> será reservado o percentual de 5% (cinco por cento) das vagas existentes e das que vierem a surgir no prazo de validade do Concurso Público;</w:t>
      </w:r>
    </w:p>
    <w:p w:rsidR="00E3552E" w:rsidRPr="00CE2E19" w:rsidRDefault="00E3552E" w:rsidP="00FF1CAF">
      <w:pPr>
        <w:pStyle w:val="Corpodetexto3"/>
        <w:spacing w:before="80" w:after="0" w:line="240" w:lineRule="auto"/>
        <w:ind w:left="364" w:right="113"/>
        <w:rPr>
          <w:rFonts w:ascii="Calibri" w:hAnsi="Calibri" w:cs="Calibri"/>
          <w:sz w:val="20"/>
          <w:lang w:val="pt-BR"/>
        </w:rPr>
      </w:pPr>
      <w:r w:rsidRPr="00CE2E19">
        <w:rPr>
          <w:rFonts w:ascii="Calibri" w:hAnsi="Calibri" w:cs="Calibri"/>
          <w:color w:val="000000"/>
          <w:sz w:val="20"/>
          <w:lang w:val="pt-BR"/>
        </w:rPr>
        <w:t xml:space="preserve">5.2.1. Caso a aplicação do percentual de que trata o parágrafo anterior resulte </w:t>
      </w:r>
      <w:r w:rsidRPr="00CE2E19">
        <w:rPr>
          <w:rFonts w:ascii="Calibri" w:hAnsi="Calibri" w:cs="Calibri"/>
          <w:sz w:val="20"/>
          <w:lang w:val="pt-BR"/>
        </w:rPr>
        <w:t>em número fracionado, este deverá ser elevado até o prime</w:t>
      </w:r>
      <w:r>
        <w:rPr>
          <w:rFonts w:ascii="Calibri" w:hAnsi="Calibri" w:cs="Calibri"/>
          <w:sz w:val="20"/>
          <w:lang w:val="pt-BR"/>
        </w:rPr>
        <w:t>iro número inteiro subsequente;</w:t>
      </w:r>
    </w:p>
    <w:p w:rsidR="003B01A9" w:rsidRPr="00CE2E19" w:rsidRDefault="001A61FC" w:rsidP="00FF1CAF">
      <w:pPr>
        <w:pStyle w:val="Corpodetexto3"/>
        <w:spacing w:before="80" w:after="0" w:line="240" w:lineRule="auto"/>
        <w:ind w:right="113"/>
        <w:rPr>
          <w:rFonts w:ascii="Calibri" w:hAnsi="Calibri" w:cs="Calibri"/>
          <w:color w:val="000000"/>
          <w:sz w:val="20"/>
          <w:lang w:val="pt-BR"/>
        </w:rPr>
      </w:pPr>
      <w:r w:rsidRPr="00CE2E19">
        <w:rPr>
          <w:rFonts w:ascii="Calibri" w:hAnsi="Calibri" w:cs="Calibri"/>
          <w:color w:val="000000"/>
          <w:sz w:val="20"/>
          <w:lang w:val="pt-BR"/>
        </w:rPr>
        <w:t>5</w:t>
      </w:r>
      <w:r w:rsidR="003B01A9" w:rsidRPr="00CE2E19">
        <w:rPr>
          <w:rFonts w:ascii="Calibri" w:hAnsi="Calibri" w:cs="Calibri"/>
          <w:color w:val="000000"/>
          <w:sz w:val="20"/>
          <w:lang w:val="pt-BR"/>
        </w:rPr>
        <w:t>.</w:t>
      </w:r>
      <w:r w:rsidRPr="00CE2E19">
        <w:rPr>
          <w:rFonts w:ascii="Calibri" w:hAnsi="Calibri" w:cs="Calibri"/>
          <w:color w:val="000000"/>
          <w:sz w:val="20"/>
          <w:lang w:val="pt-BR"/>
        </w:rPr>
        <w:t xml:space="preserve">3. </w:t>
      </w:r>
      <w:r w:rsidR="003B01A9" w:rsidRPr="00CE2E19">
        <w:rPr>
          <w:rFonts w:ascii="Calibri" w:hAnsi="Calibri" w:cs="Calibri"/>
          <w:color w:val="000000"/>
          <w:sz w:val="20"/>
          <w:lang w:val="pt-BR"/>
        </w:rPr>
        <w:t>Não havendo candidatos aprovados para as vagas reservadas a PNE, estas serão preenchidas pelos demais concursados, com estrita obser</w:t>
      </w:r>
      <w:r w:rsidR="002003A6">
        <w:rPr>
          <w:rFonts w:ascii="Calibri" w:hAnsi="Calibri" w:cs="Calibri"/>
          <w:color w:val="000000"/>
          <w:sz w:val="20"/>
          <w:lang w:val="pt-BR"/>
        </w:rPr>
        <w:t>vância da ordem classificatória;</w:t>
      </w:r>
    </w:p>
    <w:p w:rsidR="0020322F" w:rsidRPr="00B97AC2" w:rsidRDefault="000B3289" w:rsidP="00B97AC2">
      <w:pPr>
        <w:pStyle w:val="Corpodetexto3"/>
        <w:spacing w:before="80" w:after="100"/>
        <w:ind w:right="113"/>
        <w:rPr>
          <w:rFonts w:asciiTheme="minorHAnsi" w:hAnsiTheme="minorHAnsi" w:cs="Calibri"/>
          <w:sz w:val="20"/>
          <w:lang w:val="pt-BR"/>
        </w:rPr>
      </w:pPr>
      <w:r w:rsidRPr="00CE2E19">
        <w:rPr>
          <w:rFonts w:ascii="Calibri" w:hAnsi="Calibri" w:cs="Calibri"/>
          <w:color w:val="000000"/>
          <w:sz w:val="20"/>
          <w:lang w:val="pt-BR"/>
        </w:rPr>
        <w:t>5</w:t>
      </w:r>
      <w:r w:rsidR="00F877BF" w:rsidRPr="00CE2E19">
        <w:rPr>
          <w:rFonts w:ascii="Calibri" w:hAnsi="Calibri" w:cs="Calibri"/>
          <w:color w:val="000000"/>
          <w:sz w:val="20"/>
          <w:lang w:val="pt-BR"/>
        </w:rPr>
        <w:t xml:space="preserve">.4. O candidato </w:t>
      </w:r>
      <w:r w:rsidR="00F877BF" w:rsidRPr="00026D2B">
        <w:rPr>
          <w:rFonts w:ascii="Calibri" w:hAnsi="Calibri" w:cs="Calibri"/>
          <w:color w:val="000000"/>
          <w:sz w:val="20"/>
          <w:lang w:val="pt-BR"/>
        </w:rPr>
        <w:t>deverá declarar no ato da inscrição, ser pessoa com deficiência, especificá-la e indicar que deseja concorrer às vagas reservadas no Formulário de Inscrição. Para tanto, deverá encaminhar durante o período das inscrições</w:t>
      </w:r>
      <w:r w:rsidR="00534EFC">
        <w:rPr>
          <w:rFonts w:ascii="Calibri" w:hAnsi="Calibri" w:cs="Calibri"/>
          <w:color w:val="000000"/>
          <w:sz w:val="20"/>
          <w:lang w:val="pt-BR"/>
        </w:rPr>
        <w:t xml:space="preserve"> </w:t>
      </w:r>
      <w:r w:rsidR="00323602" w:rsidRPr="00FE0D0B">
        <w:rPr>
          <w:rFonts w:ascii="Calibri" w:hAnsi="Calibri" w:cs="Calibri"/>
          <w:sz w:val="20"/>
          <w:lang w:val="pt-BR"/>
        </w:rPr>
        <w:t>(</w:t>
      </w:r>
      <w:r w:rsidR="00645C54">
        <w:rPr>
          <w:rFonts w:ascii="Calibri" w:hAnsi="Calibri" w:cs="Calibri"/>
          <w:b/>
          <w:sz w:val="20"/>
          <w:lang w:val="pt-BR"/>
        </w:rPr>
        <w:t>09</w:t>
      </w:r>
      <w:r w:rsidR="00164DCB">
        <w:rPr>
          <w:rFonts w:ascii="Calibri" w:hAnsi="Calibri" w:cs="Calibri"/>
          <w:b/>
          <w:sz w:val="20"/>
          <w:lang w:val="pt-BR"/>
        </w:rPr>
        <w:t xml:space="preserve"> de abril de 2014 a 05 e maio</w:t>
      </w:r>
      <w:r w:rsidR="006E7640">
        <w:rPr>
          <w:rFonts w:ascii="Calibri" w:hAnsi="Calibri" w:cs="Calibri"/>
          <w:b/>
          <w:sz w:val="20"/>
          <w:lang w:val="pt-BR"/>
        </w:rPr>
        <w:t xml:space="preserve"> </w:t>
      </w:r>
      <w:r w:rsidR="00F877BF" w:rsidRPr="00FE0D0B">
        <w:rPr>
          <w:rFonts w:ascii="Calibri" w:hAnsi="Calibri" w:cs="Calibri"/>
          <w:b/>
          <w:sz w:val="20"/>
          <w:lang w:val="pt-BR"/>
        </w:rPr>
        <w:t xml:space="preserve">de </w:t>
      </w:r>
      <w:r w:rsidR="0055125E">
        <w:rPr>
          <w:rFonts w:ascii="Calibri" w:hAnsi="Calibri" w:cs="Calibri"/>
          <w:b/>
          <w:sz w:val="20"/>
          <w:lang w:val="pt-BR"/>
        </w:rPr>
        <w:t>2014</w:t>
      </w:r>
      <w:r w:rsidR="00F877BF" w:rsidRPr="00FE0D0B">
        <w:rPr>
          <w:rFonts w:ascii="Calibri" w:hAnsi="Calibri" w:cs="Calibri"/>
          <w:sz w:val="20"/>
          <w:lang w:val="pt-BR"/>
        </w:rPr>
        <w:t>)</w:t>
      </w:r>
      <w:r w:rsidR="000568BE" w:rsidRPr="00FE0D0B">
        <w:rPr>
          <w:rFonts w:ascii="Calibri" w:hAnsi="Calibri" w:cs="Calibri"/>
          <w:sz w:val="20"/>
          <w:lang w:val="pt-BR"/>
        </w:rPr>
        <w:t>,</w:t>
      </w:r>
      <w:r w:rsidR="000568BE" w:rsidRPr="00026D2B">
        <w:rPr>
          <w:rFonts w:ascii="Calibri" w:hAnsi="Calibri" w:cs="Calibri"/>
          <w:sz w:val="20"/>
          <w:lang w:val="pt-BR"/>
        </w:rPr>
        <w:t xml:space="preserve"> via sedex ou carta registrada com aviso de recebimento (AR),</w:t>
      </w:r>
      <w:r w:rsidR="00A53D15">
        <w:rPr>
          <w:rFonts w:ascii="Calibri" w:hAnsi="Calibri" w:cs="Calibri"/>
          <w:sz w:val="20"/>
          <w:lang w:val="pt-BR"/>
        </w:rPr>
        <w:t xml:space="preserve"> </w:t>
      </w:r>
      <w:r w:rsidR="000568BE" w:rsidRPr="00026D2B">
        <w:rPr>
          <w:rFonts w:ascii="Calibri" w:hAnsi="Calibri" w:cs="Calibri"/>
          <w:sz w:val="20"/>
          <w:lang w:val="pt-BR"/>
        </w:rPr>
        <w:t xml:space="preserve">ao </w:t>
      </w:r>
      <w:r w:rsidR="000568BE" w:rsidRPr="00026D2B">
        <w:rPr>
          <w:rFonts w:ascii="Calibri" w:hAnsi="Calibri" w:cs="Calibri"/>
          <w:b/>
          <w:bCs/>
          <w:sz w:val="20"/>
          <w:lang w:val="pt-BR"/>
        </w:rPr>
        <w:t xml:space="preserve">Instituto </w:t>
      </w:r>
      <w:r w:rsidR="0011177B">
        <w:rPr>
          <w:rFonts w:ascii="Calibri" w:hAnsi="Calibri" w:cs="Calibri"/>
          <w:b/>
          <w:bCs/>
          <w:sz w:val="20"/>
          <w:lang w:val="pt-BR"/>
        </w:rPr>
        <w:t>Abaré-Eté</w:t>
      </w:r>
      <w:r w:rsidR="000568BE" w:rsidRPr="00026D2B">
        <w:rPr>
          <w:rFonts w:ascii="Calibri" w:hAnsi="Calibri" w:cs="Calibri"/>
          <w:sz w:val="20"/>
          <w:lang w:val="pt-BR"/>
        </w:rPr>
        <w:t>, aos cuidados do Departamento de Planejamento, Desenvolvimento e Execução de Concursos, identificando no en</w:t>
      </w:r>
      <w:r w:rsidR="000568BE" w:rsidRPr="00CE2E19">
        <w:rPr>
          <w:rFonts w:ascii="Calibri" w:hAnsi="Calibri" w:cs="Calibri"/>
          <w:sz w:val="20"/>
          <w:lang w:val="pt-BR"/>
        </w:rPr>
        <w:t xml:space="preserve">velope </w:t>
      </w:r>
      <w:r w:rsidR="00D360F8" w:rsidRPr="00CE2E19">
        <w:rPr>
          <w:rFonts w:ascii="Calibri" w:hAnsi="Calibri" w:cs="Calibri"/>
          <w:b/>
          <w:bCs/>
          <w:color w:val="000000"/>
          <w:sz w:val="20"/>
          <w:lang w:val="pt-BR"/>
        </w:rPr>
        <w:t xml:space="preserve">REF: </w:t>
      </w:r>
      <w:r w:rsidR="00BE7E51" w:rsidRPr="00CE2E19">
        <w:rPr>
          <w:rFonts w:ascii="Calibri" w:hAnsi="Calibri" w:cs="Calibri"/>
          <w:b/>
          <w:sz w:val="20"/>
          <w:lang w:val="pt-BR" w:eastAsia="pt-BR"/>
        </w:rPr>
        <w:t>PREFEITURA</w:t>
      </w:r>
      <w:r w:rsidR="00BE7E51" w:rsidRPr="0030719A">
        <w:rPr>
          <w:rFonts w:ascii="Calibri" w:hAnsi="Calibri" w:cs="Calibri"/>
          <w:b/>
          <w:sz w:val="20"/>
          <w:lang w:val="pt-BR" w:eastAsia="pt-BR"/>
        </w:rPr>
        <w:t xml:space="preserve"> MUNICIPAL </w:t>
      </w:r>
      <w:r w:rsidR="003C37B8">
        <w:rPr>
          <w:rFonts w:ascii="Calibri" w:hAnsi="Calibri" w:cs="Calibri"/>
          <w:b/>
          <w:sz w:val="20"/>
          <w:lang w:val="pt-BR" w:eastAsia="pt-BR"/>
        </w:rPr>
        <w:t xml:space="preserve">DE </w:t>
      </w:r>
      <w:r w:rsidR="00CC785F">
        <w:rPr>
          <w:rFonts w:ascii="Calibri" w:hAnsi="Calibri" w:cs="Calibri"/>
          <w:b/>
          <w:sz w:val="20"/>
          <w:lang w:val="pt-BR" w:eastAsia="pt-BR"/>
        </w:rPr>
        <w:t>UARINI</w:t>
      </w:r>
      <w:r w:rsidR="00D360F8" w:rsidRPr="0030719A">
        <w:rPr>
          <w:rFonts w:ascii="Calibri" w:hAnsi="Calibri" w:cs="Calibri"/>
          <w:b/>
          <w:bCs/>
          <w:color w:val="000000"/>
          <w:sz w:val="20"/>
          <w:lang w:val="pt-BR"/>
        </w:rPr>
        <w:t xml:space="preserve"> –</w:t>
      </w:r>
      <w:r w:rsidR="009D52A3">
        <w:rPr>
          <w:rFonts w:ascii="Calibri" w:hAnsi="Calibri" w:cs="Calibri"/>
          <w:b/>
          <w:bCs/>
          <w:sz w:val="20"/>
          <w:lang w:val="pt-BR"/>
        </w:rPr>
        <w:t>CONCURSO P</w:t>
      </w:r>
      <w:r w:rsidR="00FE0D0B">
        <w:rPr>
          <w:rFonts w:ascii="Calibri" w:hAnsi="Calibri" w:cs="Calibri"/>
          <w:b/>
          <w:bCs/>
          <w:sz w:val="20"/>
          <w:lang w:val="pt-BR"/>
        </w:rPr>
        <w:t>Ú</w:t>
      </w:r>
      <w:r w:rsidR="009D52A3">
        <w:rPr>
          <w:rFonts w:ascii="Calibri" w:hAnsi="Calibri" w:cs="Calibri"/>
          <w:b/>
          <w:bCs/>
          <w:sz w:val="20"/>
          <w:lang w:val="pt-BR"/>
        </w:rPr>
        <w:t xml:space="preserve">BLICO - </w:t>
      </w:r>
      <w:r w:rsidR="000568BE" w:rsidRPr="0030719A">
        <w:rPr>
          <w:rFonts w:ascii="Calibri" w:hAnsi="Calibri" w:cs="Calibri"/>
          <w:b/>
          <w:bCs/>
          <w:sz w:val="20"/>
          <w:lang w:val="pt-BR"/>
        </w:rPr>
        <w:t>LAUDO MÉDICO”,</w:t>
      </w:r>
      <w:r w:rsidR="000568BE" w:rsidRPr="0030719A">
        <w:rPr>
          <w:rFonts w:ascii="Calibri" w:hAnsi="Calibri" w:cs="Calibri"/>
          <w:sz w:val="20"/>
          <w:lang w:val="pt-BR"/>
        </w:rPr>
        <w:t xml:space="preserve"> localizado </w:t>
      </w:r>
      <w:r w:rsidR="00B97AC2" w:rsidRPr="00A61ACA">
        <w:rPr>
          <w:rFonts w:asciiTheme="minorHAnsi" w:hAnsiTheme="minorHAnsi" w:cstheme="minorHAnsi"/>
          <w:color w:val="000000"/>
          <w:sz w:val="20"/>
          <w:lang w:val="pt-BR"/>
        </w:rPr>
        <w:t xml:space="preserve">Rua </w:t>
      </w:r>
      <w:r w:rsidR="00B97AC2">
        <w:rPr>
          <w:rFonts w:asciiTheme="minorHAnsi" w:hAnsiTheme="minorHAnsi" w:cstheme="minorHAnsi"/>
          <w:color w:val="000000"/>
          <w:sz w:val="20"/>
          <w:lang w:val="pt-BR"/>
        </w:rPr>
        <w:t xml:space="preserve">Tancredo Neves, n° 1, Dom Pedro, Manaus - AM, CEP 69042-760, </w:t>
      </w:r>
      <w:r w:rsidR="00F877BF" w:rsidRPr="00E538D8">
        <w:rPr>
          <w:rFonts w:ascii="Calibri" w:hAnsi="Calibri" w:cs="Calibri"/>
          <w:sz w:val="20"/>
          <w:lang w:val="pt-BR"/>
        </w:rPr>
        <w:t>a</w:t>
      </w:r>
      <w:r w:rsidR="00F877BF" w:rsidRPr="0030719A">
        <w:rPr>
          <w:rFonts w:ascii="Calibri" w:hAnsi="Calibri" w:cs="Calibri"/>
          <w:sz w:val="20"/>
          <w:lang w:val="pt-BR"/>
        </w:rPr>
        <w:t xml:space="preserve"> documentação a seguir</w:t>
      </w:r>
      <w:r w:rsidR="005E5801" w:rsidRPr="0030719A">
        <w:rPr>
          <w:rFonts w:ascii="Calibri" w:hAnsi="Calibri" w:cs="Calibri"/>
          <w:sz w:val="20"/>
          <w:lang w:val="pt-BR"/>
        </w:rPr>
        <w:t>;</w:t>
      </w:r>
    </w:p>
    <w:p w:rsidR="008E6FD5" w:rsidRPr="0030719A" w:rsidRDefault="008E6FD5" w:rsidP="00FF1CAF">
      <w:pPr>
        <w:pStyle w:val="Corpodetexto3"/>
        <w:spacing w:before="80" w:after="0" w:line="240" w:lineRule="auto"/>
        <w:ind w:left="14" w:right="113"/>
        <w:rPr>
          <w:rFonts w:ascii="Calibri" w:hAnsi="Calibri" w:cs="Calibri"/>
          <w:sz w:val="20"/>
          <w:lang w:val="pt-BR"/>
        </w:rPr>
      </w:pPr>
      <w:r w:rsidRPr="00B5485B">
        <w:rPr>
          <w:rFonts w:ascii="Calibri" w:hAnsi="Calibri" w:cs="Calibri"/>
          <w:b/>
          <w:sz w:val="20"/>
          <w:lang w:val="pt-BR"/>
        </w:rPr>
        <w:t xml:space="preserve">a) </w:t>
      </w:r>
      <w:r w:rsidRPr="00B5485B">
        <w:rPr>
          <w:rFonts w:ascii="Calibri" w:hAnsi="Calibri" w:cs="Calibri"/>
          <w:sz w:val="20"/>
          <w:lang w:val="pt-BR"/>
        </w:rPr>
        <w:t>Laudo Médico original, ou cópia autenticada, expedido no prazo máximo de 12 (doze) meses do término das inscrições, atestando a espécie e o grau ou nível de deficiência, com expressa referência ao código correspondente da Classificação Internacional de Doença – CID, bem como a provável causa da deficiência, inclusive para assegurar previsão de adaptação da sua prova, informando, também, o seu nome, documento de identidade (RG)</w:t>
      </w:r>
      <w:r w:rsidR="0061794D" w:rsidRPr="00B5485B">
        <w:rPr>
          <w:rFonts w:ascii="Calibri" w:hAnsi="Calibri" w:cs="Calibri"/>
          <w:sz w:val="20"/>
          <w:lang w:val="pt-BR"/>
        </w:rPr>
        <w:t>,</w:t>
      </w:r>
      <w:r w:rsidRPr="00B5485B">
        <w:rPr>
          <w:rFonts w:ascii="Calibri" w:hAnsi="Calibri" w:cs="Calibri"/>
          <w:sz w:val="20"/>
          <w:lang w:val="pt-BR"/>
        </w:rPr>
        <w:t xml:space="preserve"> número do CPF, a assinatura e o carimbo indicando o número do CRM do médico responsável por sua emissão</w:t>
      </w:r>
      <w:r w:rsidR="0061794D" w:rsidRPr="00B5485B">
        <w:rPr>
          <w:rFonts w:ascii="Calibri" w:hAnsi="Calibri" w:cs="Calibri"/>
          <w:sz w:val="20"/>
          <w:lang w:val="pt-BR"/>
        </w:rPr>
        <w:t xml:space="preserve"> e </w:t>
      </w:r>
      <w:r w:rsidR="00C13CBE">
        <w:rPr>
          <w:rFonts w:ascii="Calibri" w:hAnsi="Calibri" w:cs="Calibri"/>
          <w:sz w:val="20"/>
          <w:u w:val="single"/>
          <w:lang w:val="pt-BR"/>
        </w:rPr>
        <w:t>cópia</w:t>
      </w:r>
      <w:r w:rsidR="0061794D" w:rsidRPr="00C13CBE">
        <w:rPr>
          <w:rFonts w:ascii="Calibri" w:hAnsi="Calibri" w:cs="Calibri"/>
          <w:sz w:val="20"/>
          <w:u w:val="single"/>
          <w:lang w:val="pt-BR"/>
        </w:rPr>
        <w:t xml:space="preserve"> simples do comprovante de inscrição</w:t>
      </w:r>
      <w:r w:rsidR="0020322F" w:rsidRPr="00C13CBE">
        <w:rPr>
          <w:rFonts w:ascii="Calibri" w:hAnsi="Calibri" w:cs="Calibri"/>
          <w:sz w:val="20"/>
          <w:u w:val="single"/>
          <w:lang w:val="pt-BR"/>
        </w:rPr>
        <w:t xml:space="preserve"> (ficha de inscrição)</w:t>
      </w:r>
      <w:r w:rsidRPr="00C13CBE">
        <w:rPr>
          <w:rFonts w:ascii="Calibri" w:hAnsi="Calibri" w:cs="Calibri"/>
          <w:sz w:val="20"/>
          <w:u w:val="single"/>
          <w:lang w:val="pt-BR"/>
        </w:rPr>
        <w:t>;</w:t>
      </w:r>
    </w:p>
    <w:p w:rsidR="008E6FD5" w:rsidRPr="0030719A" w:rsidRDefault="008E6FD5" w:rsidP="00FF1CAF">
      <w:pPr>
        <w:pStyle w:val="Corpodetexto3"/>
        <w:spacing w:before="80" w:after="0" w:line="240" w:lineRule="auto"/>
        <w:ind w:left="14" w:right="113"/>
        <w:rPr>
          <w:rFonts w:ascii="Calibri" w:hAnsi="Calibri" w:cs="Calibri"/>
          <w:sz w:val="20"/>
          <w:lang w:val="pt-BR"/>
        </w:rPr>
      </w:pPr>
      <w:r w:rsidRPr="0030719A">
        <w:rPr>
          <w:rFonts w:ascii="Calibri" w:hAnsi="Calibri" w:cs="Calibri"/>
          <w:b/>
          <w:sz w:val="20"/>
          <w:lang w:val="pt-BR"/>
        </w:rPr>
        <w:t xml:space="preserve">b) </w:t>
      </w:r>
      <w:r w:rsidRPr="0030719A">
        <w:rPr>
          <w:rFonts w:ascii="Calibri" w:hAnsi="Calibri" w:cs="Calibri"/>
          <w:sz w:val="20"/>
          <w:lang w:val="pt-BR"/>
        </w:rPr>
        <w:t xml:space="preserve">O candidato com deficiência visual, que necessitar de prova especial em Braile ou Ampliada ou Leitura de sua prova, além do envio da documentação indicada na letra “a” deste item, deverá encaminhar solicitação por escrito, até o término das inscrições, especificando o tipo de </w:t>
      </w:r>
      <w:r w:rsidR="00252E17" w:rsidRPr="0030719A">
        <w:rPr>
          <w:rFonts w:ascii="Calibri" w:hAnsi="Calibri" w:cs="Calibri"/>
          <w:sz w:val="20"/>
          <w:lang w:val="pt-BR"/>
        </w:rPr>
        <w:t>prova</w:t>
      </w:r>
      <w:r w:rsidRPr="0030719A">
        <w:rPr>
          <w:rFonts w:ascii="Calibri" w:hAnsi="Calibri" w:cs="Calibri"/>
          <w:sz w:val="20"/>
          <w:lang w:val="pt-BR"/>
        </w:rPr>
        <w:t>;</w:t>
      </w:r>
    </w:p>
    <w:p w:rsidR="008E6FD5" w:rsidRPr="0030719A" w:rsidRDefault="008E6FD5" w:rsidP="00FF1CAF">
      <w:pPr>
        <w:pStyle w:val="Corpodetexto3"/>
        <w:spacing w:before="80" w:after="0" w:line="240" w:lineRule="auto"/>
        <w:ind w:left="14" w:right="113"/>
        <w:rPr>
          <w:rFonts w:ascii="Calibri" w:hAnsi="Calibri" w:cs="Calibri"/>
          <w:sz w:val="20"/>
          <w:lang w:val="pt-BR"/>
        </w:rPr>
      </w:pPr>
      <w:r w:rsidRPr="0030719A">
        <w:rPr>
          <w:rFonts w:ascii="Calibri" w:hAnsi="Calibri" w:cs="Calibri"/>
          <w:b/>
          <w:sz w:val="20"/>
          <w:lang w:val="pt-BR"/>
        </w:rPr>
        <w:t xml:space="preserve">c) </w:t>
      </w:r>
      <w:r w:rsidRPr="0030719A">
        <w:rPr>
          <w:rFonts w:ascii="Calibri" w:hAnsi="Calibri" w:cs="Calibri"/>
          <w:sz w:val="20"/>
          <w:lang w:val="pt-BR"/>
        </w:rPr>
        <w:t>O candidato com deficiência auditiva, que necessitar do atendimento do Intérprete de Língua Brasileira de Sinais, além do envio da documentação indicada na letra “a” deste item, deverá encaminhar solicitação por escrito, até o término das inscrições;</w:t>
      </w:r>
    </w:p>
    <w:p w:rsidR="008E6FD5" w:rsidRDefault="008E6FD5" w:rsidP="00FF1CAF">
      <w:pPr>
        <w:pStyle w:val="Corpodetexto3"/>
        <w:spacing w:before="80" w:after="0" w:line="240" w:lineRule="auto"/>
        <w:ind w:left="14" w:right="113"/>
        <w:rPr>
          <w:rFonts w:ascii="Calibri" w:hAnsi="Calibri" w:cs="Calibri"/>
          <w:sz w:val="20"/>
          <w:lang w:val="pt-BR"/>
        </w:rPr>
      </w:pPr>
      <w:r w:rsidRPr="0030719A">
        <w:rPr>
          <w:rFonts w:ascii="Calibri" w:hAnsi="Calibri" w:cs="Calibri"/>
          <w:b/>
          <w:sz w:val="20"/>
          <w:lang w:val="pt-BR"/>
        </w:rPr>
        <w:t>d</w:t>
      </w:r>
      <w:r w:rsidRPr="0030719A">
        <w:rPr>
          <w:rFonts w:ascii="Calibri" w:hAnsi="Calibri" w:cs="Calibri"/>
          <w:sz w:val="20"/>
          <w:lang w:val="pt-BR"/>
        </w:rPr>
        <w:t>) O candidato com deficiência que necessitar de tempo adicional para realização das provas, além do envio da documentação indicada na letra “a” deste item, deverá encaminhar solicitação, por escrito, até o término das inscrições, com justificativa acompanhada de parecer médico emitido por especialista da área de sua deficiência.</w:t>
      </w:r>
    </w:p>
    <w:p w:rsidR="0020322F" w:rsidRDefault="00A53D15" w:rsidP="00A53D15">
      <w:pPr>
        <w:spacing w:before="80" w:after="0" w:line="240" w:lineRule="auto"/>
        <w:ind w:left="380" w:right="-5"/>
        <w:jc w:val="both"/>
        <w:rPr>
          <w:rFonts w:ascii="Calibri" w:hAnsi="Calibri" w:cs="Calibri"/>
          <w:lang w:val="pt-BR"/>
        </w:rPr>
      </w:pPr>
      <w:r>
        <w:rPr>
          <w:rFonts w:ascii="Calibri" w:hAnsi="Calibri" w:cs="Calibri"/>
          <w:lang w:val="pt-BR"/>
        </w:rPr>
        <w:t>5.4.1</w:t>
      </w:r>
      <w:r w:rsidR="0020322F">
        <w:rPr>
          <w:rFonts w:ascii="Calibri" w:hAnsi="Calibri" w:cs="Calibri"/>
          <w:lang w:val="pt-BR"/>
        </w:rPr>
        <w:t xml:space="preserve">. </w:t>
      </w:r>
      <w:r w:rsidR="0020322F" w:rsidRPr="0030719A">
        <w:rPr>
          <w:rFonts w:ascii="Calibri" w:hAnsi="Calibri" w:cs="Calibri"/>
          <w:lang w:val="pt-BR"/>
        </w:rPr>
        <w:t xml:space="preserve">Para fins de validação dos prazos </w:t>
      </w:r>
      <w:r w:rsidR="0020322F" w:rsidRPr="00CE2E19">
        <w:rPr>
          <w:rFonts w:ascii="Calibri" w:hAnsi="Calibri" w:cs="Calibri"/>
          <w:lang w:val="pt-BR"/>
        </w:rPr>
        <w:t>estabelecidos no item 5.4. será considerada a data</w:t>
      </w:r>
      <w:r w:rsidR="0020322F">
        <w:rPr>
          <w:rFonts w:ascii="Calibri" w:hAnsi="Calibri" w:cs="Calibri"/>
          <w:lang w:val="pt-BR"/>
        </w:rPr>
        <w:t xml:space="preserve"> da postagem</w:t>
      </w:r>
      <w:r w:rsidR="00DA00A1">
        <w:rPr>
          <w:rFonts w:ascii="Calibri" w:hAnsi="Calibri" w:cs="Calibri"/>
          <w:lang w:val="pt-BR"/>
        </w:rPr>
        <w:t xml:space="preserve"> da </w:t>
      </w:r>
      <w:r w:rsidR="00253F3F">
        <w:rPr>
          <w:rFonts w:ascii="Calibri" w:hAnsi="Calibri" w:cs="Calibri"/>
          <w:lang w:val="pt-BR"/>
        </w:rPr>
        <w:t xml:space="preserve">correspondência e/ou a data de </w:t>
      </w:r>
      <w:r w:rsidR="00B5485B">
        <w:rPr>
          <w:rFonts w:ascii="Calibri" w:hAnsi="Calibri" w:cs="Calibri"/>
          <w:lang w:val="pt-BR"/>
        </w:rPr>
        <w:t xml:space="preserve">entrega </w:t>
      </w:r>
      <w:r w:rsidR="00253F3F">
        <w:rPr>
          <w:rFonts w:ascii="Calibri" w:hAnsi="Calibri" w:cs="Calibri"/>
          <w:lang w:val="pt-BR"/>
        </w:rPr>
        <w:t>no Posto de Inscrição</w:t>
      </w:r>
      <w:r w:rsidR="0020322F">
        <w:rPr>
          <w:rFonts w:ascii="Calibri" w:hAnsi="Calibri" w:cs="Calibri"/>
          <w:lang w:val="pt-BR"/>
        </w:rPr>
        <w:t>;</w:t>
      </w:r>
    </w:p>
    <w:p w:rsidR="000568BE" w:rsidRPr="0030719A" w:rsidRDefault="000B3289" w:rsidP="00FF1CAF">
      <w:pPr>
        <w:pStyle w:val="Corpodetexto3"/>
        <w:spacing w:before="80" w:after="0" w:line="240" w:lineRule="auto"/>
        <w:ind w:right="113"/>
        <w:rPr>
          <w:rFonts w:ascii="Calibri" w:hAnsi="Calibri" w:cs="Calibri"/>
          <w:color w:val="000000"/>
          <w:sz w:val="20"/>
          <w:lang w:val="pt-BR"/>
        </w:rPr>
      </w:pPr>
      <w:r w:rsidRPr="00CE2E19">
        <w:rPr>
          <w:rFonts w:ascii="Calibri" w:hAnsi="Calibri" w:cs="Calibri"/>
          <w:sz w:val="20"/>
          <w:lang w:val="pt-BR"/>
        </w:rPr>
        <w:t>5</w:t>
      </w:r>
      <w:r w:rsidR="00353893" w:rsidRPr="00CE2E19">
        <w:rPr>
          <w:rFonts w:ascii="Calibri" w:hAnsi="Calibri" w:cs="Calibri"/>
          <w:sz w:val="20"/>
          <w:lang w:val="pt-BR"/>
        </w:rPr>
        <w:t>.</w:t>
      </w:r>
      <w:r w:rsidR="00F877BF" w:rsidRPr="00CE2E19">
        <w:rPr>
          <w:rFonts w:ascii="Calibri" w:hAnsi="Calibri" w:cs="Calibri"/>
          <w:sz w:val="20"/>
          <w:lang w:val="pt-BR"/>
        </w:rPr>
        <w:t>5</w:t>
      </w:r>
      <w:r w:rsidR="000568BE" w:rsidRPr="00CE2E19">
        <w:rPr>
          <w:rFonts w:ascii="Calibri" w:hAnsi="Calibri" w:cs="Calibri"/>
          <w:color w:val="000000"/>
          <w:sz w:val="20"/>
          <w:lang w:val="pt-BR"/>
        </w:rPr>
        <w:t>. Os candidatos aprovados que se declararam portadores de necessidades especiais</w:t>
      </w:r>
      <w:r w:rsidR="000568BE" w:rsidRPr="0030719A">
        <w:rPr>
          <w:rFonts w:ascii="Calibri" w:hAnsi="Calibri" w:cs="Calibri"/>
          <w:color w:val="000000"/>
          <w:sz w:val="20"/>
          <w:lang w:val="pt-BR"/>
        </w:rPr>
        <w:t>, deverão submeter-se à avaliação promovida por uma Junta Médica Oficial especialmente designada pel</w:t>
      </w:r>
      <w:r w:rsidR="00564FF2" w:rsidRPr="0030719A">
        <w:rPr>
          <w:rFonts w:ascii="Calibri" w:hAnsi="Calibri" w:cs="Calibri"/>
          <w:color w:val="000000"/>
          <w:sz w:val="20"/>
          <w:lang w:val="pt-BR"/>
        </w:rPr>
        <w:t xml:space="preserve">a </w:t>
      </w:r>
      <w:r w:rsidR="00BE7E51" w:rsidRPr="0030719A">
        <w:rPr>
          <w:rFonts w:ascii="Calibri" w:hAnsi="Calibri" w:cs="Calibri"/>
          <w:b/>
          <w:sz w:val="20"/>
          <w:lang w:val="pt-BR" w:eastAsia="pt-BR"/>
        </w:rPr>
        <w:t xml:space="preserve">PREFEITURA MUNICIPAL </w:t>
      </w:r>
      <w:r w:rsidR="003C37B8">
        <w:rPr>
          <w:rFonts w:ascii="Calibri" w:hAnsi="Calibri" w:cs="Calibri"/>
          <w:b/>
          <w:sz w:val="20"/>
          <w:lang w:val="pt-BR" w:eastAsia="pt-BR"/>
        </w:rPr>
        <w:t xml:space="preserve">DE </w:t>
      </w:r>
      <w:r w:rsidR="00CC785F">
        <w:rPr>
          <w:rFonts w:ascii="Calibri" w:hAnsi="Calibri" w:cs="Calibri"/>
          <w:b/>
          <w:sz w:val="20"/>
          <w:lang w:val="pt-BR" w:eastAsia="pt-BR"/>
        </w:rPr>
        <w:t>UARINI</w:t>
      </w:r>
      <w:r w:rsidR="000568BE" w:rsidRPr="0030719A">
        <w:rPr>
          <w:rFonts w:ascii="Calibri" w:hAnsi="Calibri" w:cs="Calibri"/>
          <w:color w:val="000000"/>
          <w:sz w:val="20"/>
          <w:lang w:val="pt-BR"/>
        </w:rPr>
        <w:t xml:space="preserve">, que emitirá parecer conclusivo sobre a sua condição de portador de necessidades especiais ou não e sobre a compatibilidade das atribuições do </w:t>
      </w:r>
      <w:r w:rsidR="00F73880">
        <w:rPr>
          <w:rFonts w:ascii="Calibri" w:hAnsi="Calibri" w:cs="Calibri"/>
          <w:color w:val="000000"/>
          <w:sz w:val="20"/>
          <w:lang w:val="pt-BR"/>
        </w:rPr>
        <w:t>cargo</w:t>
      </w:r>
      <w:r w:rsidR="000568BE" w:rsidRPr="0030719A">
        <w:rPr>
          <w:rFonts w:ascii="Calibri" w:hAnsi="Calibri" w:cs="Calibri"/>
          <w:color w:val="000000"/>
          <w:sz w:val="20"/>
          <w:lang w:val="pt-BR"/>
        </w:rPr>
        <w:t xml:space="preserve"> com a necessidade especial que alega ser portador, observadas: </w:t>
      </w:r>
    </w:p>
    <w:p w:rsidR="000568BE" w:rsidRPr="0030719A" w:rsidRDefault="000568BE" w:rsidP="00DA00A1">
      <w:pPr>
        <w:pStyle w:val="Corpodetexto3"/>
        <w:spacing w:before="80" w:after="0" w:line="240" w:lineRule="auto"/>
        <w:ind w:left="708" w:right="113" w:hanging="282"/>
        <w:rPr>
          <w:rFonts w:ascii="Calibri" w:hAnsi="Calibri" w:cs="Calibri"/>
          <w:sz w:val="20"/>
          <w:lang w:val="pt-BR"/>
        </w:rPr>
      </w:pPr>
      <w:r w:rsidRPr="0030719A">
        <w:rPr>
          <w:rFonts w:ascii="Calibri" w:hAnsi="Calibri" w:cs="Calibri"/>
          <w:b/>
          <w:sz w:val="20"/>
          <w:lang w:val="pt-BR"/>
        </w:rPr>
        <w:t>a)</w:t>
      </w:r>
      <w:r w:rsidRPr="0030719A">
        <w:rPr>
          <w:rFonts w:ascii="Calibri" w:hAnsi="Calibri" w:cs="Calibri"/>
          <w:sz w:val="20"/>
          <w:lang w:val="pt-BR"/>
        </w:rPr>
        <w:t xml:space="preserve"> as informações prestadas pelo candidato no ato da inscrição;</w:t>
      </w:r>
    </w:p>
    <w:p w:rsidR="000568BE" w:rsidRPr="0030719A" w:rsidRDefault="000568BE" w:rsidP="00DA00A1">
      <w:pPr>
        <w:pStyle w:val="Corpodetexto3"/>
        <w:spacing w:before="80" w:after="0" w:line="240" w:lineRule="auto"/>
        <w:ind w:left="708" w:right="113" w:hanging="282"/>
        <w:rPr>
          <w:rFonts w:ascii="Calibri" w:hAnsi="Calibri" w:cs="Calibri"/>
          <w:sz w:val="20"/>
          <w:lang w:val="pt-BR"/>
        </w:rPr>
      </w:pPr>
      <w:r w:rsidRPr="0030719A">
        <w:rPr>
          <w:rFonts w:ascii="Calibri" w:hAnsi="Calibri" w:cs="Calibri"/>
          <w:b/>
          <w:sz w:val="20"/>
          <w:lang w:val="pt-BR"/>
        </w:rPr>
        <w:t>b)</w:t>
      </w:r>
      <w:r w:rsidRPr="0030719A">
        <w:rPr>
          <w:rFonts w:ascii="Calibri" w:hAnsi="Calibri" w:cs="Calibri"/>
          <w:sz w:val="20"/>
          <w:lang w:val="pt-BR"/>
        </w:rPr>
        <w:t xml:space="preserve"> a natureza das atribuições e tarefas essenciais do </w:t>
      </w:r>
      <w:r w:rsidR="00F73880">
        <w:rPr>
          <w:rFonts w:ascii="Calibri" w:hAnsi="Calibri" w:cs="Calibri"/>
          <w:sz w:val="20"/>
          <w:lang w:val="pt-BR"/>
        </w:rPr>
        <w:t>cargo</w:t>
      </w:r>
      <w:r w:rsidRPr="0030719A">
        <w:rPr>
          <w:rFonts w:ascii="Calibri" w:hAnsi="Calibri" w:cs="Calibri"/>
          <w:sz w:val="20"/>
          <w:lang w:val="pt-BR"/>
        </w:rPr>
        <w:t xml:space="preserve"> a desempenhar; </w:t>
      </w:r>
    </w:p>
    <w:p w:rsidR="000568BE" w:rsidRPr="0030719A" w:rsidRDefault="000568BE" w:rsidP="00DA00A1">
      <w:pPr>
        <w:pStyle w:val="Corpodetexto3"/>
        <w:spacing w:before="80" w:after="0" w:line="240" w:lineRule="auto"/>
        <w:ind w:left="708" w:right="113" w:hanging="282"/>
        <w:rPr>
          <w:rFonts w:ascii="Calibri" w:hAnsi="Calibri" w:cs="Calibri"/>
          <w:sz w:val="20"/>
          <w:lang w:val="pt-BR"/>
        </w:rPr>
      </w:pPr>
      <w:r w:rsidRPr="0030719A">
        <w:rPr>
          <w:rFonts w:ascii="Calibri" w:hAnsi="Calibri" w:cs="Calibri"/>
          <w:b/>
          <w:sz w:val="20"/>
          <w:lang w:val="pt-BR"/>
        </w:rPr>
        <w:t>c)</w:t>
      </w:r>
      <w:r w:rsidRPr="0030719A">
        <w:rPr>
          <w:rFonts w:ascii="Calibri" w:hAnsi="Calibri" w:cs="Calibri"/>
          <w:sz w:val="20"/>
          <w:lang w:val="pt-BR"/>
        </w:rPr>
        <w:t xml:space="preserve"> a viabilidade das condições de acessibilidade e as adequações do ambiente de trabalho na execução das tarefas; </w:t>
      </w:r>
    </w:p>
    <w:p w:rsidR="000568BE" w:rsidRPr="0030719A" w:rsidRDefault="000568BE" w:rsidP="00DA00A1">
      <w:pPr>
        <w:pStyle w:val="Corpodetexto3"/>
        <w:spacing w:before="80" w:after="0" w:line="240" w:lineRule="auto"/>
        <w:ind w:left="708" w:right="113" w:hanging="282"/>
        <w:rPr>
          <w:rFonts w:ascii="Calibri" w:hAnsi="Calibri" w:cs="Calibri"/>
          <w:sz w:val="20"/>
          <w:lang w:val="pt-BR"/>
        </w:rPr>
      </w:pPr>
      <w:r w:rsidRPr="0030719A">
        <w:rPr>
          <w:rFonts w:ascii="Calibri" w:hAnsi="Calibri" w:cs="Calibri"/>
          <w:b/>
          <w:sz w:val="20"/>
          <w:lang w:val="pt-BR"/>
        </w:rPr>
        <w:t>d)</w:t>
      </w:r>
      <w:r w:rsidRPr="0030719A">
        <w:rPr>
          <w:rFonts w:ascii="Calibri" w:hAnsi="Calibri" w:cs="Calibri"/>
          <w:sz w:val="20"/>
          <w:lang w:val="pt-BR"/>
        </w:rPr>
        <w:t xml:space="preserve"> a possibilidade de uso, pelo candidato, de equipamentos ou outros meios que habitualmente utilize; e </w:t>
      </w:r>
    </w:p>
    <w:p w:rsidR="000568BE" w:rsidRPr="0030719A" w:rsidRDefault="000568BE" w:rsidP="00DA00A1">
      <w:pPr>
        <w:pStyle w:val="Corpodetexto3"/>
        <w:spacing w:before="80" w:after="0" w:line="240" w:lineRule="auto"/>
        <w:ind w:left="708" w:right="113" w:hanging="282"/>
        <w:rPr>
          <w:rFonts w:ascii="Calibri" w:hAnsi="Calibri" w:cs="Calibri"/>
          <w:sz w:val="20"/>
          <w:lang w:val="pt-BR"/>
        </w:rPr>
      </w:pPr>
      <w:r w:rsidRPr="0030719A">
        <w:rPr>
          <w:rFonts w:ascii="Calibri" w:hAnsi="Calibri" w:cs="Calibri"/>
          <w:b/>
          <w:sz w:val="20"/>
          <w:lang w:val="pt-BR"/>
        </w:rPr>
        <w:t>e)</w:t>
      </w:r>
      <w:r w:rsidRPr="0030719A">
        <w:rPr>
          <w:rFonts w:ascii="Calibri" w:hAnsi="Calibri" w:cs="Calibri"/>
          <w:sz w:val="20"/>
          <w:lang w:val="pt-BR"/>
        </w:rPr>
        <w:t xml:space="preserve"> a CID e outros padrões reconhecidos nacional e internacionalmente;</w:t>
      </w:r>
    </w:p>
    <w:p w:rsidR="000568BE" w:rsidRPr="00CE2E19" w:rsidRDefault="000B3289" w:rsidP="00FF1CAF">
      <w:pPr>
        <w:pStyle w:val="Corpodetexto3"/>
        <w:spacing w:before="80" w:after="0" w:line="240" w:lineRule="auto"/>
        <w:ind w:right="113"/>
        <w:rPr>
          <w:rFonts w:ascii="Calibri" w:hAnsi="Calibri" w:cs="Calibri"/>
          <w:sz w:val="20"/>
          <w:lang w:val="pt-BR"/>
        </w:rPr>
      </w:pPr>
      <w:r w:rsidRPr="0030719A">
        <w:rPr>
          <w:rFonts w:ascii="Calibri" w:hAnsi="Calibri" w:cs="Calibri"/>
          <w:sz w:val="20"/>
          <w:lang w:val="pt-BR"/>
        </w:rPr>
        <w:t>5</w:t>
      </w:r>
      <w:r w:rsidR="00353893" w:rsidRPr="0030719A">
        <w:rPr>
          <w:rFonts w:ascii="Calibri" w:hAnsi="Calibri" w:cs="Calibri"/>
          <w:sz w:val="20"/>
          <w:lang w:val="pt-BR"/>
        </w:rPr>
        <w:t>.</w:t>
      </w:r>
      <w:r w:rsidR="00F877BF" w:rsidRPr="0030719A">
        <w:rPr>
          <w:rFonts w:ascii="Calibri" w:hAnsi="Calibri" w:cs="Calibri"/>
          <w:sz w:val="20"/>
          <w:lang w:val="pt-BR"/>
        </w:rPr>
        <w:t>6</w:t>
      </w:r>
      <w:r w:rsidR="000568BE" w:rsidRPr="0030719A">
        <w:rPr>
          <w:rFonts w:ascii="Calibri" w:hAnsi="Calibri" w:cs="Calibri"/>
          <w:sz w:val="20"/>
          <w:lang w:val="pt-BR"/>
        </w:rPr>
        <w:t xml:space="preserve">. Os candidatos deverão comparecer à Perícia Médica munidos de laudo médico que ateste a espécie e o grau ou nível da necessidade especial, com </w:t>
      </w:r>
      <w:r w:rsidR="000568BE" w:rsidRPr="00CE2E19">
        <w:rPr>
          <w:rFonts w:ascii="Calibri" w:hAnsi="Calibri" w:cs="Calibri"/>
          <w:sz w:val="20"/>
          <w:lang w:val="pt-BR"/>
        </w:rPr>
        <w:t xml:space="preserve">expressa referência ao código correspondente da Classificação Internacional de Doenças </w:t>
      </w:r>
      <w:r w:rsidR="000568BE" w:rsidRPr="00CE2E19">
        <w:rPr>
          <w:rFonts w:ascii="Calibri" w:hAnsi="Calibri" w:cs="Calibri"/>
          <w:b/>
          <w:bCs/>
          <w:sz w:val="20"/>
          <w:lang w:val="pt-BR"/>
        </w:rPr>
        <w:t>(CID)</w:t>
      </w:r>
      <w:r w:rsidR="000568BE" w:rsidRPr="00CE2E19">
        <w:rPr>
          <w:rFonts w:ascii="Calibri" w:hAnsi="Calibri" w:cs="Calibri"/>
          <w:sz w:val="20"/>
          <w:lang w:val="pt-BR"/>
        </w:rPr>
        <w:t xml:space="preserve">, conforme especificado no Decreto nº 3.298/99 e suas alterações, bem como a provável </w:t>
      </w:r>
      <w:r w:rsidR="002003A6">
        <w:rPr>
          <w:rFonts w:ascii="Calibri" w:hAnsi="Calibri" w:cs="Calibri"/>
          <w:sz w:val="20"/>
          <w:lang w:val="pt-BR"/>
        </w:rPr>
        <w:t>causa da limitação do candidato;</w:t>
      </w:r>
    </w:p>
    <w:p w:rsidR="000568BE" w:rsidRPr="0030719A" w:rsidRDefault="000B3289" w:rsidP="00FF1CAF">
      <w:pPr>
        <w:pStyle w:val="Corpodetexto3"/>
        <w:spacing w:before="80" w:after="0" w:line="240" w:lineRule="auto"/>
        <w:ind w:right="113"/>
        <w:rPr>
          <w:rFonts w:ascii="Calibri" w:hAnsi="Calibri" w:cs="Calibri"/>
          <w:sz w:val="20"/>
          <w:lang w:val="pt-BR"/>
        </w:rPr>
      </w:pPr>
      <w:r w:rsidRPr="00CE2E19">
        <w:rPr>
          <w:rFonts w:ascii="Calibri" w:hAnsi="Calibri" w:cs="Calibri"/>
          <w:sz w:val="20"/>
          <w:lang w:val="pt-BR"/>
        </w:rPr>
        <w:t>5</w:t>
      </w:r>
      <w:r w:rsidR="00353893" w:rsidRPr="00CE2E19">
        <w:rPr>
          <w:rFonts w:ascii="Calibri" w:hAnsi="Calibri" w:cs="Calibri"/>
          <w:sz w:val="20"/>
          <w:lang w:val="pt-BR"/>
        </w:rPr>
        <w:t>.</w:t>
      </w:r>
      <w:r w:rsidR="00F877BF" w:rsidRPr="00CE2E19">
        <w:rPr>
          <w:rFonts w:ascii="Calibri" w:hAnsi="Calibri" w:cs="Calibri"/>
          <w:sz w:val="20"/>
          <w:lang w:val="pt-BR"/>
        </w:rPr>
        <w:t>7</w:t>
      </w:r>
      <w:r w:rsidR="000568BE" w:rsidRPr="00CE2E19">
        <w:rPr>
          <w:rFonts w:ascii="Calibri" w:hAnsi="Calibri" w:cs="Calibri"/>
          <w:sz w:val="20"/>
          <w:lang w:val="pt-BR"/>
        </w:rPr>
        <w:t xml:space="preserve">. A não observância do disposto no item </w:t>
      </w:r>
      <w:r w:rsidRPr="00CE2E19">
        <w:rPr>
          <w:rFonts w:ascii="Calibri" w:hAnsi="Calibri" w:cs="Calibri"/>
          <w:sz w:val="20"/>
          <w:lang w:val="pt-BR"/>
        </w:rPr>
        <w:t>5</w:t>
      </w:r>
      <w:r w:rsidR="00353893" w:rsidRPr="00CE2E19">
        <w:rPr>
          <w:rFonts w:ascii="Calibri" w:hAnsi="Calibri" w:cs="Calibri"/>
          <w:sz w:val="20"/>
          <w:lang w:val="pt-BR"/>
        </w:rPr>
        <w:t>.</w:t>
      </w:r>
      <w:r w:rsidR="000568BE" w:rsidRPr="00CE2E19">
        <w:rPr>
          <w:rFonts w:ascii="Calibri" w:hAnsi="Calibri" w:cs="Calibri"/>
          <w:sz w:val="20"/>
          <w:lang w:val="pt-BR"/>
        </w:rPr>
        <w:t>6, o não enquadramento como portador de necessidades especiais, na forma da legislação pertinente, ou o não comparecimento à per</w:t>
      </w:r>
      <w:r w:rsidR="000568BE" w:rsidRPr="0030719A">
        <w:rPr>
          <w:rFonts w:ascii="Calibri" w:hAnsi="Calibri" w:cs="Calibri"/>
          <w:sz w:val="20"/>
          <w:lang w:val="pt-BR"/>
        </w:rPr>
        <w:t xml:space="preserve">ícia acarretará a perda do direito às vagas reservadas aos candidatos </w:t>
      </w:r>
      <w:r w:rsidR="00B454A9">
        <w:rPr>
          <w:rFonts w:ascii="Calibri" w:hAnsi="Calibri" w:cs="Calibri"/>
          <w:sz w:val="20"/>
          <w:lang w:val="pt-BR"/>
        </w:rPr>
        <w:t>nesta</w:t>
      </w:r>
      <w:r w:rsidR="000568BE" w:rsidRPr="0030719A">
        <w:rPr>
          <w:rFonts w:ascii="Calibri" w:hAnsi="Calibri" w:cs="Calibri"/>
          <w:sz w:val="20"/>
          <w:lang w:val="pt-BR"/>
        </w:rPr>
        <w:t xml:space="preserve">s condições. </w:t>
      </w:r>
      <w:r w:rsidR="00323602" w:rsidRPr="0030719A">
        <w:rPr>
          <w:rFonts w:ascii="Calibri" w:hAnsi="Calibri" w:cs="Calibri"/>
          <w:sz w:val="20"/>
          <w:lang w:val="pt-BR"/>
        </w:rPr>
        <w:t>A</w:t>
      </w:r>
      <w:r w:rsidR="006E7640">
        <w:rPr>
          <w:rFonts w:ascii="Calibri" w:hAnsi="Calibri" w:cs="Calibri"/>
          <w:sz w:val="20"/>
          <w:lang w:val="pt-BR"/>
        </w:rPr>
        <w:t xml:space="preserve"> </w:t>
      </w:r>
      <w:r w:rsidR="00BE7E51" w:rsidRPr="0030719A">
        <w:rPr>
          <w:rFonts w:ascii="Calibri" w:hAnsi="Calibri" w:cs="Calibri"/>
          <w:b/>
          <w:sz w:val="20"/>
          <w:lang w:val="pt-BR" w:eastAsia="pt-BR"/>
        </w:rPr>
        <w:t>PREFEITURA MUNICIPAL D</w:t>
      </w:r>
      <w:r w:rsidR="003C37B8">
        <w:rPr>
          <w:rFonts w:ascii="Calibri" w:hAnsi="Calibri" w:cs="Calibri"/>
          <w:b/>
          <w:sz w:val="20"/>
          <w:lang w:val="pt-BR" w:eastAsia="pt-BR"/>
        </w:rPr>
        <w:t xml:space="preserve">E </w:t>
      </w:r>
      <w:r w:rsidR="00CC785F">
        <w:rPr>
          <w:rFonts w:ascii="Calibri" w:hAnsi="Calibri" w:cs="Calibri"/>
          <w:b/>
          <w:sz w:val="20"/>
          <w:lang w:val="pt-BR" w:eastAsia="pt-BR"/>
        </w:rPr>
        <w:t>UARINI</w:t>
      </w:r>
      <w:r w:rsidR="003C37B8">
        <w:rPr>
          <w:rFonts w:ascii="Calibri" w:hAnsi="Calibri" w:cs="Calibri"/>
          <w:b/>
          <w:sz w:val="20"/>
          <w:lang w:val="pt-BR" w:eastAsia="pt-BR"/>
        </w:rPr>
        <w:t xml:space="preserve"> </w:t>
      </w:r>
      <w:r w:rsidR="000568BE" w:rsidRPr="0030719A">
        <w:rPr>
          <w:rFonts w:ascii="Calibri" w:hAnsi="Calibri" w:cs="Calibri"/>
          <w:sz w:val="20"/>
          <w:lang w:val="pt-BR"/>
        </w:rPr>
        <w:t xml:space="preserve">convocará, então, o próximo da lista geral, caso a listagem de pessoas </w:t>
      </w:r>
      <w:r w:rsidR="006E7640">
        <w:rPr>
          <w:rFonts w:ascii="Calibri" w:hAnsi="Calibri" w:cs="Calibri"/>
          <w:sz w:val="20"/>
          <w:lang w:val="pt-BR"/>
        </w:rPr>
        <w:t xml:space="preserve"> </w:t>
      </w:r>
      <w:r w:rsidR="000568BE" w:rsidRPr="0030719A">
        <w:rPr>
          <w:rFonts w:ascii="Calibri" w:hAnsi="Calibri" w:cs="Calibri"/>
          <w:sz w:val="20"/>
          <w:lang w:val="pt-BR"/>
        </w:rPr>
        <w:t xml:space="preserve">portadoras de necessidades especiais do referido </w:t>
      </w:r>
      <w:r w:rsidR="00F73880">
        <w:rPr>
          <w:rFonts w:ascii="Calibri" w:hAnsi="Calibri" w:cs="Calibri"/>
          <w:sz w:val="20"/>
          <w:lang w:val="pt-BR"/>
        </w:rPr>
        <w:t>cargo</w:t>
      </w:r>
      <w:r w:rsidR="000568BE" w:rsidRPr="0030719A">
        <w:rPr>
          <w:rFonts w:ascii="Calibri" w:hAnsi="Calibri" w:cs="Calibri"/>
          <w:sz w:val="20"/>
          <w:lang w:val="pt-BR"/>
        </w:rPr>
        <w:t xml:space="preserve"> tenha esgotado;</w:t>
      </w:r>
    </w:p>
    <w:p w:rsidR="000568BE" w:rsidRPr="0030719A" w:rsidRDefault="000B3289" w:rsidP="00FF1CAF">
      <w:pPr>
        <w:pStyle w:val="Corpodetexto3"/>
        <w:spacing w:before="80" w:after="0" w:line="240" w:lineRule="auto"/>
        <w:ind w:right="113"/>
        <w:rPr>
          <w:rFonts w:ascii="Calibri" w:hAnsi="Calibri" w:cs="Calibri"/>
          <w:sz w:val="20"/>
          <w:lang w:val="pt-BR"/>
        </w:rPr>
      </w:pPr>
      <w:r w:rsidRPr="0030719A">
        <w:rPr>
          <w:rFonts w:ascii="Calibri" w:hAnsi="Calibri" w:cs="Calibri"/>
          <w:sz w:val="20"/>
          <w:lang w:val="pt-BR"/>
        </w:rPr>
        <w:t>5</w:t>
      </w:r>
      <w:r w:rsidR="00353893" w:rsidRPr="0030719A">
        <w:rPr>
          <w:rFonts w:ascii="Calibri" w:hAnsi="Calibri" w:cs="Calibri"/>
          <w:sz w:val="20"/>
          <w:lang w:val="pt-BR"/>
        </w:rPr>
        <w:t>.</w:t>
      </w:r>
      <w:r w:rsidR="00F877BF" w:rsidRPr="0030719A">
        <w:rPr>
          <w:rFonts w:ascii="Calibri" w:hAnsi="Calibri" w:cs="Calibri"/>
          <w:sz w:val="20"/>
          <w:lang w:val="pt-BR"/>
        </w:rPr>
        <w:t>8</w:t>
      </w:r>
      <w:r w:rsidR="000568BE" w:rsidRPr="0030719A">
        <w:rPr>
          <w:rFonts w:ascii="Calibri" w:hAnsi="Calibri" w:cs="Calibri"/>
          <w:sz w:val="20"/>
          <w:lang w:val="pt-BR"/>
        </w:rPr>
        <w:t xml:space="preserve">. Os candidatos às vagas reservadas às pessoas portadoras de necessidades especiais não enquadrados como tal, na forma da legislação pertinente, terão apenas considerada sua classificação geral por </w:t>
      </w:r>
      <w:r w:rsidR="003C37B8">
        <w:rPr>
          <w:rFonts w:ascii="Calibri" w:hAnsi="Calibri" w:cs="Calibri"/>
          <w:sz w:val="20"/>
          <w:lang w:val="pt-BR"/>
        </w:rPr>
        <w:t>cargo</w:t>
      </w:r>
      <w:r w:rsidR="000568BE" w:rsidRPr="0030719A">
        <w:rPr>
          <w:rFonts w:ascii="Calibri" w:hAnsi="Calibri" w:cs="Calibri"/>
          <w:sz w:val="20"/>
          <w:lang w:val="pt-BR"/>
        </w:rPr>
        <w:t>;</w:t>
      </w:r>
    </w:p>
    <w:p w:rsidR="000568BE" w:rsidRPr="0030719A" w:rsidRDefault="000B3289" w:rsidP="00FF1CAF">
      <w:pPr>
        <w:pStyle w:val="Corpodetexto3"/>
        <w:tabs>
          <w:tab w:val="left" w:pos="142"/>
          <w:tab w:val="left" w:pos="378"/>
        </w:tabs>
        <w:spacing w:before="80" w:after="0" w:line="240" w:lineRule="auto"/>
        <w:ind w:right="113"/>
        <w:rPr>
          <w:rFonts w:ascii="Calibri" w:hAnsi="Calibri" w:cs="Calibri"/>
          <w:sz w:val="20"/>
          <w:lang w:val="pt-BR"/>
        </w:rPr>
      </w:pPr>
      <w:r w:rsidRPr="0030719A">
        <w:rPr>
          <w:rFonts w:ascii="Calibri" w:hAnsi="Calibri" w:cs="Calibri"/>
          <w:sz w:val="20"/>
          <w:lang w:val="pt-BR"/>
        </w:rPr>
        <w:t>5</w:t>
      </w:r>
      <w:r w:rsidR="00353893" w:rsidRPr="0030719A">
        <w:rPr>
          <w:rFonts w:ascii="Calibri" w:hAnsi="Calibri" w:cs="Calibri"/>
          <w:sz w:val="20"/>
          <w:lang w:val="pt-BR"/>
        </w:rPr>
        <w:t>.</w:t>
      </w:r>
      <w:r w:rsidR="00F877BF" w:rsidRPr="0030719A">
        <w:rPr>
          <w:rFonts w:ascii="Calibri" w:hAnsi="Calibri" w:cs="Calibri"/>
          <w:sz w:val="20"/>
          <w:lang w:val="pt-BR"/>
        </w:rPr>
        <w:t>9</w:t>
      </w:r>
      <w:r w:rsidR="00253F3F">
        <w:rPr>
          <w:rFonts w:ascii="Calibri" w:hAnsi="Calibri" w:cs="Calibri"/>
          <w:sz w:val="20"/>
          <w:lang w:val="pt-BR"/>
        </w:rPr>
        <w:t xml:space="preserve">. </w:t>
      </w:r>
      <w:r w:rsidR="000568BE" w:rsidRPr="0030719A">
        <w:rPr>
          <w:rFonts w:ascii="Calibri" w:hAnsi="Calibri" w:cs="Calibri"/>
          <w:sz w:val="20"/>
          <w:lang w:val="pt-BR"/>
        </w:rPr>
        <w:t xml:space="preserve">O candidato portador de necessidades especiais reprovado na Perícia Médica em virtude de incompatibilidade da necessidade especial com as atribuições do </w:t>
      </w:r>
      <w:r w:rsidR="003C37B8">
        <w:rPr>
          <w:rFonts w:ascii="Calibri" w:hAnsi="Calibri" w:cs="Calibri"/>
          <w:sz w:val="20"/>
          <w:lang w:val="pt-BR"/>
        </w:rPr>
        <w:t>cargo</w:t>
      </w:r>
      <w:r w:rsidR="000568BE" w:rsidRPr="0030719A">
        <w:rPr>
          <w:rFonts w:ascii="Calibri" w:hAnsi="Calibri" w:cs="Calibri"/>
          <w:sz w:val="20"/>
          <w:lang w:val="pt-BR"/>
        </w:rPr>
        <w:t xml:space="preserve"> será eliminado do Concurso Público;</w:t>
      </w:r>
    </w:p>
    <w:p w:rsidR="000568BE" w:rsidRPr="0030719A" w:rsidRDefault="000B3289" w:rsidP="00FF1CAF">
      <w:pPr>
        <w:pStyle w:val="Corpodetexto3"/>
        <w:spacing w:before="80" w:after="0" w:line="240" w:lineRule="auto"/>
        <w:ind w:left="352" w:right="113"/>
        <w:rPr>
          <w:rFonts w:ascii="Calibri" w:hAnsi="Calibri" w:cs="Calibri"/>
          <w:sz w:val="20"/>
          <w:lang w:val="pt-BR"/>
        </w:rPr>
      </w:pPr>
      <w:r w:rsidRPr="0030719A">
        <w:rPr>
          <w:rFonts w:ascii="Calibri" w:hAnsi="Calibri" w:cs="Calibri"/>
          <w:sz w:val="20"/>
          <w:lang w:val="pt-BR"/>
        </w:rPr>
        <w:t>5</w:t>
      </w:r>
      <w:r w:rsidR="00353893" w:rsidRPr="0030719A">
        <w:rPr>
          <w:rFonts w:ascii="Calibri" w:hAnsi="Calibri" w:cs="Calibri"/>
          <w:sz w:val="20"/>
          <w:lang w:val="pt-BR"/>
        </w:rPr>
        <w:t>.</w:t>
      </w:r>
      <w:r w:rsidR="00F877BF" w:rsidRPr="0030719A">
        <w:rPr>
          <w:rFonts w:ascii="Calibri" w:hAnsi="Calibri" w:cs="Calibri"/>
          <w:sz w:val="20"/>
          <w:lang w:val="pt-BR"/>
        </w:rPr>
        <w:t>9</w:t>
      </w:r>
      <w:r w:rsidR="000568BE" w:rsidRPr="0030719A">
        <w:rPr>
          <w:rFonts w:ascii="Calibri" w:hAnsi="Calibri" w:cs="Calibri"/>
          <w:sz w:val="20"/>
          <w:lang w:val="pt-BR"/>
        </w:rPr>
        <w:t xml:space="preserve">.1. As vagas que não forem providas por não enquadramento como portador de necessidade especial na perícia médica serão preenchidas pelos demais candidatos, com estrita observância da ordem classificatória do </w:t>
      </w:r>
      <w:r w:rsidR="003C37B8">
        <w:rPr>
          <w:rFonts w:ascii="Calibri" w:hAnsi="Calibri" w:cs="Calibri"/>
          <w:sz w:val="20"/>
          <w:lang w:val="pt-BR"/>
        </w:rPr>
        <w:t>cargo</w:t>
      </w:r>
      <w:r w:rsidR="000568BE" w:rsidRPr="0030719A">
        <w:rPr>
          <w:rFonts w:ascii="Calibri" w:hAnsi="Calibri" w:cs="Calibri"/>
          <w:sz w:val="20"/>
          <w:lang w:val="pt-BR"/>
        </w:rPr>
        <w:t>;</w:t>
      </w:r>
    </w:p>
    <w:p w:rsidR="000568BE" w:rsidRPr="0030719A" w:rsidRDefault="000B3289" w:rsidP="00FF1CAF">
      <w:pPr>
        <w:pStyle w:val="Corpodetexto3"/>
        <w:spacing w:before="80" w:after="0" w:line="240" w:lineRule="auto"/>
        <w:ind w:right="113"/>
        <w:rPr>
          <w:rFonts w:ascii="Calibri" w:hAnsi="Calibri" w:cs="Calibri"/>
          <w:sz w:val="20"/>
          <w:lang w:val="pt-BR"/>
        </w:rPr>
      </w:pPr>
      <w:r w:rsidRPr="0030719A">
        <w:rPr>
          <w:rFonts w:ascii="Calibri" w:hAnsi="Calibri" w:cs="Calibri"/>
          <w:sz w:val="20"/>
          <w:lang w:val="pt-BR"/>
        </w:rPr>
        <w:t>5</w:t>
      </w:r>
      <w:r w:rsidR="00353893" w:rsidRPr="0030719A">
        <w:rPr>
          <w:rFonts w:ascii="Calibri" w:hAnsi="Calibri" w:cs="Calibri"/>
          <w:sz w:val="20"/>
          <w:lang w:val="pt-BR"/>
        </w:rPr>
        <w:t>.</w:t>
      </w:r>
      <w:r w:rsidR="000568BE" w:rsidRPr="0030719A">
        <w:rPr>
          <w:rFonts w:ascii="Calibri" w:hAnsi="Calibri" w:cs="Calibri"/>
          <w:sz w:val="20"/>
          <w:lang w:val="pt-BR"/>
        </w:rPr>
        <w:t>1</w:t>
      </w:r>
      <w:r w:rsidR="00F877BF" w:rsidRPr="0030719A">
        <w:rPr>
          <w:rFonts w:ascii="Calibri" w:hAnsi="Calibri" w:cs="Calibri"/>
          <w:sz w:val="20"/>
          <w:lang w:val="pt-BR"/>
        </w:rPr>
        <w:t>0</w:t>
      </w:r>
      <w:r w:rsidR="000568BE" w:rsidRPr="0030719A">
        <w:rPr>
          <w:rFonts w:ascii="Calibri" w:hAnsi="Calibri" w:cs="Calibri"/>
          <w:sz w:val="20"/>
          <w:lang w:val="pt-BR"/>
        </w:rPr>
        <w:t>. As pessoas portadoras de necessidades especiais participarão deste Concurso Público em igualdade de condições com os demais candidatos no que se refere ao conteúdo das provas, avaliação e critérios de aprovação, ao horário e local de aplicação das provas e à nota mínima exigida para todos os demais candidatos;</w:t>
      </w:r>
    </w:p>
    <w:p w:rsidR="000568BE" w:rsidRPr="0030719A" w:rsidRDefault="000B3289" w:rsidP="00FF1CAF">
      <w:pPr>
        <w:pStyle w:val="Corpodetexto3"/>
        <w:spacing w:before="80" w:after="0" w:line="240" w:lineRule="auto"/>
        <w:ind w:right="113"/>
        <w:rPr>
          <w:rFonts w:ascii="Calibri" w:hAnsi="Calibri" w:cs="Calibri"/>
          <w:sz w:val="20"/>
          <w:lang w:val="pt-BR"/>
        </w:rPr>
      </w:pPr>
      <w:r w:rsidRPr="0030719A">
        <w:rPr>
          <w:rFonts w:ascii="Calibri" w:hAnsi="Calibri" w:cs="Calibri"/>
          <w:sz w:val="20"/>
          <w:lang w:val="pt-BR"/>
        </w:rPr>
        <w:t>5</w:t>
      </w:r>
      <w:r w:rsidR="00353893" w:rsidRPr="0030719A">
        <w:rPr>
          <w:rFonts w:ascii="Calibri" w:hAnsi="Calibri" w:cs="Calibri"/>
          <w:sz w:val="20"/>
          <w:lang w:val="pt-BR"/>
        </w:rPr>
        <w:t>.</w:t>
      </w:r>
      <w:r w:rsidR="000568BE" w:rsidRPr="0030719A">
        <w:rPr>
          <w:rFonts w:ascii="Calibri" w:hAnsi="Calibri" w:cs="Calibri"/>
          <w:sz w:val="20"/>
          <w:lang w:val="pt-BR"/>
        </w:rPr>
        <w:t>1</w:t>
      </w:r>
      <w:r w:rsidR="00F877BF" w:rsidRPr="0030719A">
        <w:rPr>
          <w:rFonts w:ascii="Calibri" w:hAnsi="Calibri" w:cs="Calibri"/>
          <w:sz w:val="20"/>
          <w:lang w:val="pt-BR"/>
        </w:rPr>
        <w:t>1</w:t>
      </w:r>
      <w:r w:rsidR="000568BE" w:rsidRPr="0030719A">
        <w:rPr>
          <w:rFonts w:ascii="Calibri" w:hAnsi="Calibri" w:cs="Calibri"/>
          <w:sz w:val="20"/>
          <w:lang w:val="pt-BR"/>
        </w:rPr>
        <w:t>. Os candidatos que, no ato da inscrição se declararem portadores de necessidades especiais, se aprovados no Concurso Público, terão seus nomes publicados na lista geral dos aprovados e em lista à parte;</w:t>
      </w:r>
    </w:p>
    <w:p w:rsidR="000568BE" w:rsidRPr="0030719A" w:rsidRDefault="000B3289" w:rsidP="00FF1CAF">
      <w:pPr>
        <w:pStyle w:val="Corpodetexto3"/>
        <w:spacing w:before="80" w:after="0" w:line="240" w:lineRule="auto"/>
        <w:ind w:right="113"/>
        <w:rPr>
          <w:rFonts w:ascii="Calibri" w:hAnsi="Calibri" w:cs="Calibri"/>
          <w:sz w:val="20"/>
          <w:lang w:val="pt-BR"/>
        </w:rPr>
      </w:pPr>
      <w:r w:rsidRPr="0030719A">
        <w:rPr>
          <w:rFonts w:ascii="Calibri" w:hAnsi="Calibri" w:cs="Calibri"/>
          <w:sz w:val="20"/>
          <w:lang w:val="pt-BR"/>
        </w:rPr>
        <w:t>5</w:t>
      </w:r>
      <w:r w:rsidR="00353893" w:rsidRPr="0030719A">
        <w:rPr>
          <w:rFonts w:ascii="Calibri" w:hAnsi="Calibri" w:cs="Calibri"/>
          <w:sz w:val="20"/>
          <w:lang w:val="pt-BR"/>
        </w:rPr>
        <w:t>.</w:t>
      </w:r>
      <w:r w:rsidR="000568BE" w:rsidRPr="0030719A">
        <w:rPr>
          <w:rFonts w:ascii="Calibri" w:hAnsi="Calibri" w:cs="Calibri"/>
          <w:sz w:val="20"/>
          <w:lang w:val="pt-BR"/>
        </w:rPr>
        <w:t>1</w:t>
      </w:r>
      <w:r w:rsidR="00F877BF" w:rsidRPr="0030719A">
        <w:rPr>
          <w:rFonts w:ascii="Calibri" w:hAnsi="Calibri" w:cs="Calibri"/>
          <w:sz w:val="20"/>
          <w:lang w:val="pt-BR"/>
        </w:rPr>
        <w:t>2</w:t>
      </w:r>
      <w:r w:rsidR="000568BE" w:rsidRPr="0030719A">
        <w:rPr>
          <w:rFonts w:ascii="Calibri" w:hAnsi="Calibri" w:cs="Calibri"/>
          <w:sz w:val="20"/>
          <w:lang w:val="pt-BR"/>
        </w:rPr>
        <w:t>. Após a admissão do candidato, a necessidade especial existente não poderá ser arguida para justificar a readaptação funcional ou a concessão de aposentadoria, salvo se dela advierem complicações que venham a produzir incapacidade ocupacional parcial ou total;</w:t>
      </w:r>
    </w:p>
    <w:p w:rsidR="000568BE" w:rsidRPr="0030719A" w:rsidRDefault="00165461" w:rsidP="00FF1CAF">
      <w:pPr>
        <w:pStyle w:val="Corpodetexto3"/>
        <w:spacing w:before="80" w:after="0" w:line="240" w:lineRule="auto"/>
        <w:ind w:right="113"/>
        <w:rPr>
          <w:rFonts w:ascii="Calibri" w:hAnsi="Calibri" w:cs="Calibri"/>
          <w:sz w:val="20"/>
          <w:lang w:val="pt-BR"/>
        </w:rPr>
      </w:pPr>
      <w:r w:rsidRPr="0030719A">
        <w:rPr>
          <w:rFonts w:ascii="Calibri" w:hAnsi="Calibri" w:cs="Calibri"/>
          <w:sz w:val="20"/>
          <w:lang w:val="pt-BR"/>
        </w:rPr>
        <w:t xml:space="preserve"> </w:t>
      </w:r>
      <w:r w:rsidR="000B3289" w:rsidRPr="0030719A">
        <w:rPr>
          <w:rFonts w:ascii="Calibri" w:hAnsi="Calibri" w:cs="Calibri"/>
          <w:sz w:val="20"/>
          <w:lang w:val="pt-BR"/>
        </w:rPr>
        <w:t>5</w:t>
      </w:r>
      <w:r w:rsidR="00353893" w:rsidRPr="0030719A">
        <w:rPr>
          <w:rFonts w:ascii="Calibri" w:hAnsi="Calibri" w:cs="Calibri"/>
          <w:sz w:val="20"/>
          <w:lang w:val="pt-BR"/>
        </w:rPr>
        <w:t>.</w:t>
      </w:r>
      <w:r w:rsidR="000568BE" w:rsidRPr="0030719A">
        <w:rPr>
          <w:rFonts w:ascii="Calibri" w:hAnsi="Calibri" w:cs="Calibri"/>
          <w:sz w:val="20"/>
          <w:lang w:val="pt-BR"/>
        </w:rPr>
        <w:t>1</w:t>
      </w:r>
      <w:r w:rsidR="00F877BF" w:rsidRPr="0030719A">
        <w:rPr>
          <w:rFonts w:ascii="Calibri" w:hAnsi="Calibri" w:cs="Calibri"/>
          <w:sz w:val="20"/>
          <w:lang w:val="pt-BR"/>
        </w:rPr>
        <w:t>3</w:t>
      </w:r>
      <w:r w:rsidR="000568BE" w:rsidRPr="0030719A">
        <w:rPr>
          <w:rFonts w:ascii="Calibri" w:hAnsi="Calibri" w:cs="Calibri"/>
          <w:sz w:val="20"/>
          <w:lang w:val="pt-BR"/>
        </w:rPr>
        <w:t xml:space="preserve">. A compatibilidade entre as atribuições do </w:t>
      </w:r>
      <w:r w:rsidR="003C37B8">
        <w:rPr>
          <w:rFonts w:ascii="Calibri" w:hAnsi="Calibri" w:cs="Calibri"/>
          <w:sz w:val="20"/>
          <w:lang w:val="pt-BR"/>
        </w:rPr>
        <w:t>cargo</w:t>
      </w:r>
      <w:r w:rsidR="000568BE" w:rsidRPr="0030719A">
        <w:rPr>
          <w:rFonts w:ascii="Calibri" w:hAnsi="Calibri" w:cs="Calibri"/>
          <w:sz w:val="20"/>
          <w:lang w:val="pt-BR"/>
        </w:rPr>
        <w:t xml:space="preserve"> e a necessidade especial do candidato será avaliada durante o estágio probatório, na forma do disposto no parágrafo 2º, do ar</w:t>
      </w:r>
      <w:r w:rsidR="002003A6">
        <w:rPr>
          <w:rFonts w:ascii="Calibri" w:hAnsi="Calibri" w:cs="Calibri"/>
          <w:sz w:val="20"/>
          <w:lang w:val="pt-BR"/>
        </w:rPr>
        <w:t>tigo 43, do Decreto nº 3.298/99;</w:t>
      </w:r>
    </w:p>
    <w:p w:rsidR="00340131" w:rsidRPr="0030719A" w:rsidRDefault="000B3289" w:rsidP="00FF1CAF">
      <w:pPr>
        <w:pStyle w:val="Corpodetexto3"/>
        <w:spacing w:before="80" w:after="0" w:line="240" w:lineRule="auto"/>
        <w:ind w:right="113"/>
        <w:rPr>
          <w:rFonts w:asciiTheme="minorHAnsi" w:hAnsiTheme="minorHAnsi" w:cs="Calibri"/>
          <w:sz w:val="20"/>
          <w:lang w:val="pt-BR"/>
        </w:rPr>
      </w:pPr>
      <w:r w:rsidRPr="0030719A">
        <w:rPr>
          <w:rFonts w:asciiTheme="minorHAnsi" w:hAnsiTheme="minorHAnsi" w:cs="Calibri"/>
          <w:sz w:val="20"/>
          <w:lang w:val="pt-BR"/>
        </w:rPr>
        <w:t>5</w:t>
      </w:r>
      <w:r w:rsidR="000F063E" w:rsidRPr="0030719A">
        <w:rPr>
          <w:rFonts w:asciiTheme="minorHAnsi" w:hAnsiTheme="minorHAnsi" w:cs="Calibri"/>
          <w:sz w:val="20"/>
          <w:lang w:val="pt-BR"/>
        </w:rPr>
        <w:t xml:space="preserve">.14. </w:t>
      </w:r>
      <w:r w:rsidR="00340131" w:rsidRPr="0030719A">
        <w:rPr>
          <w:rFonts w:asciiTheme="minorHAnsi" w:hAnsiTheme="minorHAnsi" w:cs="Calibri"/>
          <w:sz w:val="20"/>
          <w:lang w:val="pt-BR"/>
        </w:rPr>
        <w:t xml:space="preserve">A candidata que tiver a necessidade de amamentar durante a realização das provas deverá levar um </w:t>
      </w:r>
      <w:r w:rsidR="00340131" w:rsidRPr="0030719A">
        <w:rPr>
          <w:rFonts w:asciiTheme="minorHAnsi" w:hAnsiTheme="minorHAnsi"/>
          <w:sz w:val="20"/>
          <w:lang w:val="pt-BR"/>
        </w:rPr>
        <w:t xml:space="preserve">acompanhante, sendo este indicação de sua inteira responsabilidade, cuja pessoa deverá possuir maioridade legal, </w:t>
      </w:r>
      <w:r w:rsidR="00340131" w:rsidRPr="0030719A">
        <w:rPr>
          <w:rFonts w:asciiTheme="minorHAnsi" w:hAnsiTheme="minorHAnsi" w:cs="Calibri"/>
          <w:sz w:val="20"/>
          <w:lang w:val="pt-BR"/>
        </w:rPr>
        <w:t>que ficará em sala reservada para essa finalidade e que será resp</w:t>
      </w:r>
      <w:r w:rsidR="005F3D91" w:rsidRPr="0030719A">
        <w:rPr>
          <w:rFonts w:asciiTheme="minorHAnsi" w:hAnsiTheme="minorHAnsi" w:cs="Calibri"/>
          <w:sz w:val="20"/>
          <w:lang w:val="pt-BR"/>
        </w:rPr>
        <w:t>on</w:t>
      </w:r>
      <w:r w:rsidR="002003A6">
        <w:rPr>
          <w:rFonts w:asciiTheme="minorHAnsi" w:hAnsiTheme="minorHAnsi" w:cs="Calibri"/>
          <w:sz w:val="20"/>
          <w:lang w:val="pt-BR"/>
        </w:rPr>
        <w:t>sável pela guarda da criança;</w:t>
      </w:r>
    </w:p>
    <w:p w:rsidR="00340131" w:rsidRPr="0030719A" w:rsidRDefault="000B3289" w:rsidP="00FF1CAF">
      <w:pPr>
        <w:pStyle w:val="Corpodetexto3"/>
        <w:spacing w:before="80" w:after="0" w:line="240" w:lineRule="auto"/>
        <w:ind w:right="113"/>
        <w:rPr>
          <w:rFonts w:ascii="Calibri" w:hAnsi="Calibri" w:cs="Calibri"/>
          <w:sz w:val="20"/>
          <w:lang w:val="pt-BR"/>
        </w:rPr>
      </w:pPr>
      <w:r w:rsidRPr="0030719A">
        <w:rPr>
          <w:rFonts w:ascii="Calibri" w:hAnsi="Calibri" w:cs="Calibri"/>
          <w:sz w:val="20"/>
          <w:lang w:val="pt-BR"/>
        </w:rPr>
        <w:t>5</w:t>
      </w:r>
      <w:r w:rsidR="00340131" w:rsidRPr="0030719A">
        <w:rPr>
          <w:rFonts w:ascii="Calibri" w:hAnsi="Calibri" w:cs="Calibri"/>
          <w:sz w:val="20"/>
          <w:lang w:val="pt-BR"/>
        </w:rPr>
        <w:t>.15. A candidata nesta condição que não levar acompanhante, não realizará as provas;</w:t>
      </w:r>
    </w:p>
    <w:p w:rsidR="00340131" w:rsidRPr="00A61ACA" w:rsidRDefault="000B3289" w:rsidP="00FF1CAF">
      <w:pPr>
        <w:pStyle w:val="Corpodetexto3"/>
        <w:spacing w:before="80" w:after="0" w:line="240" w:lineRule="auto"/>
        <w:ind w:right="113"/>
        <w:rPr>
          <w:rFonts w:asciiTheme="minorHAnsi" w:hAnsiTheme="minorHAnsi" w:cstheme="minorHAnsi"/>
          <w:sz w:val="20"/>
          <w:lang w:val="pt-BR"/>
        </w:rPr>
      </w:pPr>
      <w:r w:rsidRPr="0030719A">
        <w:rPr>
          <w:rFonts w:ascii="Calibri" w:hAnsi="Calibri" w:cs="Calibri"/>
          <w:sz w:val="20"/>
          <w:lang w:val="pt-BR"/>
        </w:rPr>
        <w:t>5</w:t>
      </w:r>
      <w:r w:rsidR="00340131" w:rsidRPr="0030719A">
        <w:rPr>
          <w:rFonts w:ascii="Calibri" w:hAnsi="Calibri" w:cs="Calibri"/>
          <w:sz w:val="20"/>
          <w:lang w:val="pt-BR"/>
        </w:rPr>
        <w:t>.16. Durante o período que a candidata e</w:t>
      </w:r>
      <w:r w:rsidR="00340131" w:rsidRPr="00A61ACA">
        <w:rPr>
          <w:rFonts w:asciiTheme="minorHAnsi" w:hAnsiTheme="minorHAnsi" w:cstheme="minorHAnsi"/>
          <w:sz w:val="20"/>
          <w:lang w:val="pt-BR"/>
        </w:rPr>
        <w:t>stiver amamentando, ela deverá permanecer no local designado pela coordenação para este fim, na presença de um fiscal, respeitando todas as demais normas estabelecidas neste edital.</w:t>
      </w:r>
    </w:p>
    <w:p w:rsidR="005F3D91" w:rsidRPr="00A61ACA" w:rsidRDefault="000B3289" w:rsidP="00FF1CAF">
      <w:pPr>
        <w:pStyle w:val="Corpodetexto3"/>
        <w:spacing w:before="80" w:after="0" w:line="240" w:lineRule="auto"/>
        <w:ind w:right="113"/>
        <w:rPr>
          <w:rFonts w:asciiTheme="minorHAnsi" w:hAnsiTheme="minorHAnsi" w:cstheme="minorHAnsi"/>
          <w:sz w:val="20"/>
          <w:lang w:val="pt-BR"/>
        </w:rPr>
      </w:pPr>
      <w:r w:rsidRPr="00A61ACA">
        <w:rPr>
          <w:rFonts w:asciiTheme="minorHAnsi" w:hAnsiTheme="minorHAnsi" w:cstheme="minorHAnsi"/>
          <w:sz w:val="20"/>
          <w:lang w:val="pt-BR"/>
        </w:rPr>
        <w:t>5</w:t>
      </w:r>
      <w:r w:rsidR="005F3D91" w:rsidRPr="00A61ACA">
        <w:rPr>
          <w:rFonts w:asciiTheme="minorHAnsi" w:hAnsiTheme="minorHAnsi" w:cstheme="minorHAnsi"/>
          <w:sz w:val="20"/>
          <w:lang w:val="pt-BR"/>
        </w:rPr>
        <w:t>.17. O acompanhante, que ficará responsável pela criança, se submeterá a todas as normas constantes deste edital, inclusive mantendo o celular ou outro equipamento eletrônico, desligado.</w:t>
      </w:r>
    </w:p>
    <w:p w:rsidR="00093548" w:rsidRPr="00A61ACA" w:rsidRDefault="000B3289" w:rsidP="00FF1CAF">
      <w:pPr>
        <w:pStyle w:val="Corpodetexto3"/>
        <w:spacing w:before="80" w:after="0" w:line="240" w:lineRule="auto"/>
        <w:ind w:right="113"/>
        <w:rPr>
          <w:rFonts w:asciiTheme="minorHAnsi" w:hAnsiTheme="minorHAnsi" w:cstheme="minorHAnsi"/>
          <w:sz w:val="20"/>
          <w:lang w:val="pt-BR"/>
        </w:rPr>
      </w:pPr>
      <w:r w:rsidRPr="00A61ACA">
        <w:rPr>
          <w:rFonts w:asciiTheme="minorHAnsi" w:hAnsiTheme="minorHAnsi" w:cstheme="minorHAnsi"/>
          <w:sz w:val="20"/>
          <w:lang w:val="pt-BR"/>
        </w:rPr>
        <w:t>5</w:t>
      </w:r>
      <w:r w:rsidR="005F3D91" w:rsidRPr="00A61ACA">
        <w:rPr>
          <w:rFonts w:asciiTheme="minorHAnsi" w:hAnsiTheme="minorHAnsi" w:cstheme="minorHAnsi"/>
          <w:sz w:val="20"/>
          <w:lang w:val="pt-BR"/>
        </w:rPr>
        <w:t>.18. Não haverá compensação de tempo de amamentação em favor da candidata.</w:t>
      </w:r>
    </w:p>
    <w:p w:rsidR="00947628" w:rsidRPr="00A61ACA" w:rsidRDefault="00A53D15" w:rsidP="00A53D15">
      <w:pPr>
        <w:pStyle w:val="Corpodetexto3"/>
        <w:spacing w:before="80" w:after="100"/>
        <w:ind w:right="113"/>
        <w:rPr>
          <w:rFonts w:asciiTheme="minorHAnsi" w:hAnsiTheme="minorHAnsi" w:cstheme="minorHAnsi"/>
          <w:color w:val="000000"/>
          <w:sz w:val="20"/>
          <w:lang w:val="pt-BR"/>
        </w:rPr>
      </w:pPr>
      <w:r>
        <w:rPr>
          <w:rFonts w:asciiTheme="minorHAnsi" w:hAnsiTheme="minorHAnsi" w:cstheme="minorHAnsi"/>
          <w:color w:val="000000"/>
          <w:sz w:val="20"/>
          <w:lang w:val="pt-BR"/>
        </w:rPr>
        <w:t>5.19</w:t>
      </w:r>
      <w:r w:rsidR="00947628" w:rsidRPr="00A61ACA">
        <w:rPr>
          <w:rFonts w:asciiTheme="minorHAnsi" w:hAnsiTheme="minorHAnsi" w:cstheme="minorHAnsi"/>
          <w:color w:val="000000"/>
          <w:sz w:val="20"/>
          <w:lang w:val="pt-BR"/>
        </w:rPr>
        <w:t xml:space="preserve">. Não será permitida, em hipótese alguma, a realização das provas em outro dia, horário ou fora do local designado. </w:t>
      </w:r>
    </w:p>
    <w:p w:rsidR="00DE5E53" w:rsidRPr="003D280F" w:rsidRDefault="009D609F" w:rsidP="00B64924">
      <w:pPr>
        <w:pStyle w:val="Ttulo4"/>
        <w:rPr>
          <w:lang w:val="pt-BR"/>
        </w:rPr>
      </w:pPr>
      <w:r w:rsidRPr="003D280F">
        <w:rPr>
          <w:lang w:val="pt-BR"/>
        </w:rPr>
        <w:t>V</w:t>
      </w:r>
      <w:r w:rsidR="000B3289" w:rsidRPr="003D280F">
        <w:rPr>
          <w:lang w:val="pt-BR"/>
        </w:rPr>
        <w:t>I</w:t>
      </w:r>
      <w:r w:rsidR="0029252D" w:rsidRPr="003D280F">
        <w:rPr>
          <w:lang w:val="pt-BR"/>
        </w:rPr>
        <w:t xml:space="preserve"> –</w:t>
      </w:r>
      <w:r w:rsidR="00514758" w:rsidRPr="003D280F">
        <w:rPr>
          <w:lang w:val="pt-BR"/>
        </w:rPr>
        <w:t>DAS</w:t>
      </w:r>
      <w:r w:rsidR="00DE5E53" w:rsidRPr="003D280F">
        <w:rPr>
          <w:lang w:val="pt-BR"/>
        </w:rPr>
        <w:t xml:space="preserve"> PROVAS</w:t>
      </w:r>
    </w:p>
    <w:p w:rsidR="00B454A9" w:rsidRDefault="000B3289" w:rsidP="00165461">
      <w:pPr>
        <w:pStyle w:val="Corpodetexto3"/>
        <w:tabs>
          <w:tab w:val="left" w:pos="5964"/>
        </w:tabs>
        <w:spacing w:before="80" w:after="0" w:line="240" w:lineRule="auto"/>
        <w:ind w:right="-2"/>
        <w:rPr>
          <w:rFonts w:ascii="Calibri" w:hAnsi="Calibri" w:cs="Calibri"/>
          <w:sz w:val="20"/>
          <w:lang w:val="pt-BR" w:eastAsia="pt-BR"/>
        </w:rPr>
      </w:pPr>
      <w:r w:rsidRPr="000B3338">
        <w:rPr>
          <w:rFonts w:ascii="Calibri" w:hAnsi="Calibri" w:cs="Calibri"/>
          <w:sz w:val="20"/>
          <w:lang w:val="pt-BR" w:eastAsia="pt-BR"/>
        </w:rPr>
        <w:t>6</w:t>
      </w:r>
      <w:r w:rsidR="00DE5E53" w:rsidRPr="000B3338">
        <w:rPr>
          <w:rFonts w:ascii="Calibri" w:hAnsi="Calibri" w:cs="Calibri"/>
          <w:sz w:val="20"/>
          <w:lang w:val="pt-BR" w:eastAsia="pt-BR"/>
        </w:rPr>
        <w:t>.1. O Concurso Público constará das seguintes provas:</w:t>
      </w:r>
    </w:p>
    <w:tbl>
      <w:tblPr>
        <w:tblpPr w:leftFromText="141" w:rightFromText="141" w:vertAnchor="text" w:horzAnchor="page" w:tblpX="6286" w:tblpY="129"/>
        <w:tblW w:w="54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091"/>
        <w:gridCol w:w="852"/>
        <w:gridCol w:w="1799"/>
        <w:gridCol w:w="727"/>
      </w:tblGrid>
      <w:tr w:rsidR="00165461" w:rsidRPr="00C16F59" w:rsidTr="00FE44EF">
        <w:trPr>
          <w:trHeight w:val="415"/>
        </w:trPr>
        <w:tc>
          <w:tcPr>
            <w:tcW w:w="5469" w:type="dxa"/>
            <w:gridSpan w:val="4"/>
            <w:tcBorders>
              <w:top w:val="single" w:sz="4" w:space="0" w:color="auto"/>
              <w:left w:val="single" w:sz="4" w:space="0" w:color="auto"/>
              <w:bottom w:val="single" w:sz="8" w:space="0" w:color="auto"/>
              <w:right w:val="single" w:sz="4" w:space="0" w:color="auto"/>
            </w:tcBorders>
            <w:shd w:val="clear" w:color="auto" w:fill="FF0000"/>
            <w:vAlign w:val="center"/>
          </w:tcPr>
          <w:p w:rsidR="00165461" w:rsidRPr="002B784E" w:rsidRDefault="00165461" w:rsidP="00FE44EF">
            <w:pPr>
              <w:snapToGrid w:val="0"/>
              <w:spacing w:before="80" w:after="0" w:line="240" w:lineRule="auto"/>
              <w:jc w:val="center"/>
              <w:rPr>
                <w:rFonts w:ascii="Calibri" w:hAnsi="Calibri" w:cs="Calibri"/>
                <w:b/>
                <w:color w:val="FFFFFF" w:themeColor="background1"/>
                <w:lang w:val="pt-BR" w:eastAsia="pt-BR"/>
              </w:rPr>
            </w:pPr>
            <w:r w:rsidRPr="002B784E">
              <w:rPr>
                <w:rFonts w:ascii="Calibri" w:hAnsi="Calibri" w:cs="Calibri"/>
                <w:b/>
                <w:color w:val="FFFFFF" w:themeColor="background1"/>
                <w:lang w:val="pt-BR" w:eastAsia="pt-BR"/>
              </w:rPr>
              <w:t>NIVEL FUNDAMENTAL INCOMPLETO E COMPLETO</w:t>
            </w:r>
          </w:p>
        </w:tc>
      </w:tr>
      <w:tr w:rsidR="00165461" w:rsidRPr="00AF0BB8" w:rsidTr="00FE44EF">
        <w:trPr>
          <w:trHeight w:val="163"/>
        </w:trPr>
        <w:tc>
          <w:tcPr>
            <w:tcW w:w="2091" w:type="dxa"/>
            <w:tcBorders>
              <w:top w:val="single" w:sz="8" w:space="0" w:color="auto"/>
              <w:left w:val="single" w:sz="4" w:space="0" w:color="auto"/>
              <w:bottom w:val="single" w:sz="4" w:space="0" w:color="auto"/>
              <w:right w:val="single" w:sz="4" w:space="0" w:color="auto"/>
            </w:tcBorders>
            <w:vAlign w:val="center"/>
          </w:tcPr>
          <w:p w:rsidR="00165461" w:rsidRPr="00951D29" w:rsidRDefault="00165461" w:rsidP="00FE44EF">
            <w:pPr>
              <w:snapToGrid w:val="0"/>
              <w:spacing w:before="0" w:after="0" w:line="240" w:lineRule="auto"/>
              <w:jc w:val="center"/>
              <w:rPr>
                <w:rFonts w:ascii="Calibri" w:hAnsi="Calibri" w:cs="Calibri"/>
                <w:b/>
                <w:color w:val="473935" w:themeColor="accent6" w:themeShade="80"/>
                <w:lang w:eastAsia="pt-BR"/>
              </w:rPr>
            </w:pPr>
            <w:r>
              <w:rPr>
                <w:rFonts w:ascii="Calibri" w:hAnsi="Calibri" w:cs="Calibri"/>
                <w:b/>
                <w:color w:val="473935" w:themeColor="accent6" w:themeShade="80"/>
                <w:lang w:eastAsia="pt-BR"/>
              </w:rPr>
              <w:t>Cargos</w:t>
            </w:r>
          </w:p>
        </w:tc>
        <w:tc>
          <w:tcPr>
            <w:tcW w:w="852" w:type="dxa"/>
            <w:tcBorders>
              <w:top w:val="single" w:sz="8" w:space="0" w:color="auto"/>
              <w:left w:val="single" w:sz="4" w:space="0" w:color="auto"/>
              <w:bottom w:val="single" w:sz="4" w:space="0" w:color="auto"/>
              <w:right w:val="single" w:sz="4" w:space="0" w:color="auto"/>
            </w:tcBorders>
            <w:vAlign w:val="center"/>
          </w:tcPr>
          <w:p w:rsidR="00165461" w:rsidRPr="00951D29" w:rsidRDefault="00165461" w:rsidP="00FE44EF">
            <w:pPr>
              <w:snapToGrid w:val="0"/>
              <w:spacing w:before="80" w:after="0" w:line="240" w:lineRule="auto"/>
              <w:jc w:val="center"/>
              <w:rPr>
                <w:rFonts w:ascii="Calibri" w:hAnsi="Calibri" w:cs="Calibri"/>
                <w:b/>
                <w:color w:val="473935" w:themeColor="accent6" w:themeShade="80"/>
                <w:lang w:eastAsia="pt-BR"/>
              </w:rPr>
            </w:pPr>
            <w:r w:rsidRPr="00951D29">
              <w:rPr>
                <w:rFonts w:ascii="Calibri" w:hAnsi="Calibri" w:cs="Calibri"/>
                <w:b/>
                <w:color w:val="473935" w:themeColor="accent6" w:themeShade="80"/>
                <w:lang w:eastAsia="pt-BR"/>
              </w:rPr>
              <w:t>Prova</w:t>
            </w:r>
          </w:p>
        </w:tc>
        <w:tc>
          <w:tcPr>
            <w:tcW w:w="1799" w:type="dxa"/>
            <w:tcBorders>
              <w:top w:val="single" w:sz="8" w:space="0" w:color="auto"/>
              <w:left w:val="single" w:sz="4" w:space="0" w:color="auto"/>
              <w:bottom w:val="single" w:sz="4" w:space="0" w:color="auto"/>
              <w:right w:val="single" w:sz="4" w:space="0" w:color="auto"/>
            </w:tcBorders>
            <w:vAlign w:val="center"/>
          </w:tcPr>
          <w:p w:rsidR="00165461" w:rsidRPr="00951D29" w:rsidRDefault="00165461" w:rsidP="00FE44EF">
            <w:pPr>
              <w:spacing w:before="80" w:after="0" w:line="240" w:lineRule="auto"/>
              <w:jc w:val="center"/>
              <w:rPr>
                <w:rFonts w:ascii="Calibri" w:hAnsi="Calibri" w:cs="Calibri"/>
                <w:b/>
                <w:color w:val="473935" w:themeColor="accent6" w:themeShade="80"/>
                <w:lang w:eastAsia="pt-BR"/>
              </w:rPr>
            </w:pPr>
            <w:r w:rsidRPr="00951D29">
              <w:rPr>
                <w:rFonts w:ascii="Calibri" w:hAnsi="Calibri" w:cs="Calibri"/>
                <w:b/>
                <w:color w:val="473935" w:themeColor="accent6" w:themeShade="80"/>
                <w:lang w:eastAsia="pt-BR"/>
              </w:rPr>
              <w:t>Conteúdo</w:t>
            </w:r>
          </w:p>
        </w:tc>
        <w:tc>
          <w:tcPr>
            <w:tcW w:w="727" w:type="dxa"/>
            <w:tcBorders>
              <w:top w:val="single" w:sz="8" w:space="0" w:color="auto"/>
              <w:left w:val="single" w:sz="4" w:space="0" w:color="auto"/>
              <w:bottom w:val="single" w:sz="4" w:space="0" w:color="auto"/>
              <w:right w:val="single" w:sz="4" w:space="0" w:color="auto"/>
            </w:tcBorders>
            <w:vAlign w:val="center"/>
          </w:tcPr>
          <w:p w:rsidR="00165461" w:rsidRPr="00951D29" w:rsidRDefault="00165461" w:rsidP="00FE44EF">
            <w:pPr>
              <w:snapToGrid w:val="0"/>
              <w:spacing w:before="80" w:after="0" w:line="240" w:lineRule="auto"/>
              <w:jc w:val="center"/>
              <w:rPr>
                <w:rFonts w:ascii="Calibri" w:hAnsi="Calibri" w:cs="Calibri"/>
                <w:b/>
                <w:color w:val="473935" w:themeColor="accent6" w:themeShade="80"/>
                <w:lang w:eastAsia="pt-BR"/>
              </w:rPr>
            </w:pPr>
            <w:r w:rsidRPr="00951D29">
              <w:rPr>
                <w:rFonts w:ascii="Calibri" w:hAnsi="Calibri" w:cs="Calibri"/>
                <w:b/>
                <w:color w:val="473935" w:themeColor="accent6" w:themeShade="80"/>
                <w:lang w:eastAsia="pt-BR"/>
              </w:rPr>
              <w:t>Nº de Itens</w:t>
            </w:r>
          </w:p>
        </w:tc>
      </w:tr>
      <w:tr w:rsidR="0096274D" w:rsidRPr="001C21E9" w:rsidTr="00FE44EF">
        <w:trPr>
          <w:trHeight w:val="203"/>
        </w:trPr>
        <w:tc>
          <w:tcPr>
            <w:tcW w:w="2091" w:type="dxa"/>
            <w:vMerge w:val="restart"/>
            <w:tcBorders>
              <w:top w:val="single" w:sz="4" w:space="0" w:color="auto"/>
              <w:left w:val="single" w:sz="4" w:space="0" w:color="auto"/>
              <w:right w:val="single" w:sz="4" w:space="0" w:color="auto"/>
            </w:tcBorders>
            <w:vAlign w:val="center"/>
          </w:tcPr>
          <w:p w:rsidR="0096274D" w:rsidRDefault="0096274D" w:rsidP="00FE44EF">
            <w:pPr>
              <w:spacing w:before="0" w:after="0" w:line="240" w:lineRule="auto"/>
              <w:ind w:left="-38" w:right="-59" w:firstLine="34"/>
              <w:rPr>
                <w:rFonts w:ascii="Calibri" w:hAnsi="Calibri"/>
                <w:color w:val="000000"/>
                <w:sz w:val="18"/>
                <w:szCs w:val="18"/>
                <w:lang w:val="pt-BR"/>
              </w:rPr>
            </w:pPr>
            <w:r>
              <w:rPr>
                <w:rFonts w:ascii="Calibri" w:hAnsi="Calibri"/>
                <w:color w:val="000000"/>
                <w:sz w:val="18"/>
                <w:szCs w:val="18"/>
                <w:lang w:val="pt-BR"/>
              </w:rPr>
              <w:t>Auxiliar de Serviços Gerais</w:t>
            </w:r>
          </w:p>
        </w:tc>
        <w:tc>
          <w:tcPr>
            <w:tcW w:w="852" w:type="dxa"/>
            <w:vMerge w:val="restart"/>
            <w:tcBorders>
              <w:top w:val="single" w:sz="4" w:space="0" w:color="auto"/>
              <w:left w:val="single" w:sz="4" w:space="0" w:color="auto"/>
              <w:right w:val="single" w:sz="2" w:space="0" w:color="000000" w:themeColor="text1"/>
            </w:tcBorders>
            <w:vAlign w:val="center"/>
          </w:tcPr>
          <w:p w:rsidR="0096274D" w:rsidRPr="001C21E9" w:rsidRDefault="0096274D" w:rsidP="00FE44EF">
            <w:pPr>
              <w:spacing w:before="0" w:after="0" w:line="240" w:lineRule="auto"/>
              <w:ind w:right="-2"/>
              <w:jc w:val="center"/>
              <w:rPr>
                <w:rFonts w:ascii="Calibri" w:hAnsi="Calibri"/>
                <w:color w:val="000000"/>
                <w:sz w:val="18"/>
                <w:szCs w:val="18"/>
              </w:rPr>
            </w:pPr>
            <w:r>
              <w:rPr>
                <w:rFonts w:ascii="Calibri" w:hAnsi="Calibri"/>
                <w:color w:val="000000"/>
                <w:sz w:val="18"/>
                <w:szCs w:val="18"/>
              </w:rPr>
              <w:t>Objetiva</w:t>
            </w:r>
          </w:p>
          <w:p w:rsidR="0096274D" w:rsidRPr="001C21E9" w:rsidRDefault="0096274D" w:rsidP="00FE44EF">
            <w:pPr>
              <w:spacing w:before="0" w:after="0" w:line="240" w:lineRule="auto"/>
              <w:ind w:right="-2"/>
              <w:jc w:val="center"/>
              <w:rPr>
                <w:rFonts w:ascii="Calibri" w:hAnsi="Calibri"/>
                <w:color w:val="000000"/>
                <w:sz w:val="18"/>
                <w:szCs w:val="18"/>
              </w:rPr>
            </w:pPr>
          </w:p>
        </w:tc>
        <w:tc>
          <w:tcPr>
            <w:tcW w:w="1799" w:type="dxa"/>
            <w:tcBorders>
              <w:top w:val="single" w:sz="4" w:space="0" w:color="auto"/>
              <w:left w:val="single" w:sz="2" w:space="0" w:color="000000" w:themeColor="text1"/>
              <w:bottom w:val="single" w:sz="2" w:space="0" w:color="000000" w:themeColor="text1"/>
              <w:right w:val="single" w:sz="4" w:space="0" w:color="auto"/>
            </w:tcBorders>
            <w:shd w:val="clear" w:color="auto" w:fill="auto"/>
            <w:vAlign w:val="center"/>
          </w:tcPr>
          <w:p w:rsidR="0096274D" w:rsidRPr="001C21E9" w:rsidRDefault="0096274D" w:rsidP="00FE44EF">
            <w:pPr>
              <w:autoSpaceDE w:val="0"/>
              <w:autoSpaceDN w:val="0"/>
              <w:adjustRightInd w:val="0"/>
              <w:spacing w:before="0" w:after="0" w:line="240" w:lineRule="auto"/>
              <w:jc w:val="center"/>
              <w:rPr>
                <w:rFonts w:ascii="Calibri" w:hAnsi="Calibri"/>
                <w:color w:val="000000"/>
                <w:sz w:val="18"/>
                <w:szCs w:val="18"/>
                <w:lang w:val="pt-BR"/>
              </w:rPr>
            </w:pPr>
            <w:r>
              <w:rPr>
                <w:rFonts w:ascii="Calibri" w:hAnsi="Calibri"/>
                <w:color w:val="000000"/>
                <w:sz w:val="18"/>
                <w:szCs w:val="18"/>
                <w:lang w:val="pt-BR"/>
              </w:rPr>
              <w:t>Português</w:t>
            </w:r>
          </w:p>
        </w:tc>
        <w:tc>
          <w:tcPr>
            <w:tcW w:w="727" w:type="dxa"/>
            <w:tcBorders>
              <w:top w:val="single" w:sz="4" w:space="0" w:color="auto"/>
              <w:left w:val="single" w:sz="4" w:space="0" w:color="auto"/>
              <w:bottom w:val="single" w:sz="2" w:space="0" w:color="000000" w:themeColor="text1"/>
              <w:right w:val="single" w:sz="4" w:space="0" w:color="auto"/>
            </w:tcBorders>
            <w:shd w:val="clear" w:color="auto" w:fill="auto"/>
            <w:vAlign w:val="center"/>
          </w:tcPr>
          <w:p w:rsidR="0096274D" w:rsidRDefault="0096274D" w:rsidP="00FE44EF">
            <w:pPr>
              <w:autoSpaceDE w:val="0"/>
              <w:autoSpaceDN w:val="0"/>
              <w:adjustRightInd w:val="0"/>
              <w:spacing w:before="0" w:after="0" w:line="240" w:lineRule="auto"/>
              <w:jc w:val="center"/>
              <w:rPr>
                <w:rFonts w:ascii="Calibri" w:hAnsi="Calibri"/>
                <w:color w:val="000000"/>
                <w:sz w:val="18"/>
                <w:szCs w:val="18"/>
                <w:lang w:val="pt-BR"/>
              </w:rPr>
            </w:pPr>
            <w:r>
              <w:rPr>
                <w:rFonts w:ascii="Calibri" w:hAnsi="Calibri"/>
                <w:color w:val="000000"/>
                <w:sz w:val="18"/>
                <w:szCs w:val="18"/>
                <w:lang w:val="pt-BR"/>
              </w:rPr>
              <w:t>10</w:t>
            </w:r>
          </w:p>
        </w:tc>
      </w:tr>
      <w:tr w:rsidR="0096274D" w:rsidRPr="001C21E9" w:rsidTr="00FE44EF">
        <w:trPr>
          <w:trHeight w:val="44"/>
        </w:trPr>
        <w:tc>
          <w:tcPr>
            <w:tcW w:w="2091" w:type="dxa"/>
            <w:vMerge/>
            <w:tcBorders>
              <w:left w:val="single" w:sz="4" w:space="0" w:color="auto"/>
              <w:bottom w:val="single" w:sz="2" w:space="0" w:color="000000" w:themeColor="text1"/>
              <w:right w:val="single" w:sz="4" w:space="0" w:color="auto"/>
            </w:tcBorders>
            <w:vAlign w:val="center"/>
          </w:tcPr>
          <w:p w:rsidR="0096274D" w:rsidRDefault="0096274D" w:rsidP="00FE44EF">
            <w:pPr>
              <w:spacing w:before="0" w:after="0" w:line="240" w:lineRule="auto"/>
              <w:ind w:left="-38" w:right="-59" w:firstLine="34"/>
              <w:rPr>
                <w:rFonts w:ascii="Calibri" w:hAnsi="Calibri"/>
                <w:color w:val="000000"/>
                <w:sz w:val="18"/>
                <w:szCs w:val="18"/>
                <w:lang w:val="pt-BR"/>
              </w:rPr>
            </w:pPr>
          </w:p>
        </w:tc>
        <w:tc>
          <w:tcPr>
            <w:tcW w:w="852" w:type="dxa"/>
            <w:vMerge/>
            <w:tcBorders>
              <w:left w:val="single" w:sz="4" w:space="0" w:color="auto"/>
              <w:right w:val="single" w:sz="2" w:space="0" w:color="000000" w:themeColor="text1"/>
            </w:tcBorders>
            <w:vAlign w:val="center"/>
          </w:tcPr>
          <w:p w:rsidR="0096274D" w:rsidRDefault="0096274D" w:rsidP="00FE44EF">
            <w:pPr>
              <w:spacing w:before="0" w:after="0" w:line="240" w:lineRule="auto"/>
              <w:ind w:right="-2"/>
              <w:jc w:val="center"/>
              <w:rPr>
                <w:rFonts w:ascii="Calibri" w:hAnsi="Calibri"/>
                <w:color w:val="000000"/>
                <w:sz w:val="18"/>
                <w:szCs w:val="18"/>
              </w:rPr>
            </w:pPr>
          </w:p>
        </w:tc>
        <w:tc>
          <w:tcPr>
            <w:tcW w:w="1799" w:type="dxa"/>
            <w:tcBorders>
              <w:top w:val="single" w:sz="2" w:space="0" w:color="000000" w:themeColor="text1"/>
              <w:left w:val="single" w:sz="2" w:space="0" w:color="000000" w:themeColor="text1"/>
              <w:bottom w:val="single" w:sz="4" w:space="0" w:color="auto"/>
              <w:right w:val="single" w:sz="4" w:space="0" w:color="auto"/>
            </w:tcBorders>
            <w:shd w:val="clear" w:color="auto" w:fill="auto"/>
            <w:vAlign w:val="center"/>
          </w:tcPr>
          <w:p w:rsidR="0096274D" w:rsidRPr="001C21E9" w:rsidRDefault="0096274D" w:rsidP="00FE44EF">
            <w:pPr>
              <w:autoSpaceDE w:val="0"/>
              <w:autoSpaceDN w:val="0"/>
              <w:adjustRightInd w:val="0"/>
              <w:spacing w:before="0" w:after="0" w:line="240" w:lineRule="auto"/>
              <w:jc w:val="center"/>
              <w:rPr>
                <w:rFonts w:ascii="Calibri" w:hAnsi="Calibri"/>
                <w:color w:val="000000"/>
                <w:sz w:val="18"/>
                <w:szCs w:val="18"/>
                <w:lang w:val="pt-BR"/>
              </w:rPr>
            </w:pPr>
            <w:r>
              <w:rPr>
                <w:rFonts w:ascii="Calibri" w:hAnsi="Calibri"/>
                <w:color w:val="000000"/>
                <w:sz w:val="18"/>
                <w:szCs w:val="18"/>
                <w:lang w:val="pt-BR"/>
              </w:rPr>
              <w:t>Matemática</w:t>
            </w:r>
          </w:p>
        </w:tc>
        <w:tc>
          <w:tcPr>
            <w:tcW w:w="727" w:type="dxa"/>
            <w:tcBorders>
              <w:top w:val="single" w:sz="2" w:space="0" w:color="000000" w:themeColor="text1"/>
              <w:left w:val="single" w:sz="4" w:space="0" w:color="auto"/>
              <w:bottom w:val="single" w:sz="4" w:space="0" w:color="auto"/>
              <w:right w:val="single" w:sz="4" w:space="0" w:color="auto"/>
            </w:tcBorders>
            <w:shd w:val="clear" w:color="auto" w:fill="auto"/>
            <w:vAlign w:val="center"/>
          </w:tcPr>
          <w:p w:rsidR="0096274D" w:rsidRDefault="0096274D" w:rsidP="00FE44EF">
            <w:pPr>
              <w:autoSpaceDE w:val="0"/>
              <w:autoSpaceDN w:val="0"/>
              <w:adjustRightInd w:val="0"/>
              <w:spacing w:before="0" w:after="0" w:line="240" w:lineRule="auto"/>
              <w:jc w:val="center"/>
              <w:rPr>
                <w:rFonts w:ascii="Calibri" w:hAnsi="Calibri"/>
                <w:color w:val="000000"/>
                <w:sz w:val="18"/>
                <w:szCs w:val="18"/>
                <w:lang w:val="pt-BR"/>
              </w:rPr>
            </w:pPr>
            <w:r>
              <w:rPr>
                <w:rFonts w:ascii="Calibri" w:hAnsi="Calibri"/>
                <w:color w:val="000000"/>
                <w:sz w:val="18"/>
                <w:szCs w:val="18"/>
                <w:lang w:val="pt-BR"/>
              </w:rPr>
              <w:t>06</w:t>
            </w:r>
          </w:p>
        </w:tc>
      </w:tr>
      <w:tr w:rsidR="0096274D" w:rsidRPr="001C21E9" w:rsidTr="00FE44EF">
        <w:trPr>
          <w:trHeight w:val="189"/>
        </w:trPr>
        <w:tc>
          <w:tcPr>
            <w:tcW w:w="2091" w:type="dxa"/>
            <w:tcBorders>
              <w:top w:val="single" w:sz="2" w:space="0" w:color="000000" w:themeColor="text1"/>
              <w:left w:val="single" w:sz="4" w:space="0" w:color="auto"/>
              <w:bottom w:val="single" w:sz="4" w:space="0" w:color="auto"/>
              <w:right w:val="single" w:sz="4" w:space="0" w:color="auto"/>
            </w:tcBorders>
            <w:vAlign w:val="center"/>
          </w:tcPr>
          <w:p w:rsidR="0096274D" w:rsidRDefault="0096274D" w:rsidP="00FE44EF">
            <w:pPr>
              <w:spacing w:before="0" w:after="0" w:line="240" w:lineRule="auto"/>
              <w:ind w:left="-38" w:right="-59" w:firstLine="34"/>
              <w:rPr>
                <w:rFonts w:ascii="Calibri" w:hAnsi="Calibri"/>
                <w:color w:val="000000"/>
                <w:sz w:val="18"/>
                <w:szCs w:val="18"/>
                <w:lang w:val="pt-BR"/>
              </w:rPr>
            </w:pPr>
            <w:r>
              <w:rPr>
                <w:rFonts w:ascii="Calibri" w:hAnsi="Calibri"/>
                <w:color w:val="000000"/>
                <w:sz w:val="18"/>
                <w:szCs w:val="18"/>
                <w:lang w:val="pt-BR"/>
              </w:rPr>
              <w:t>Merendeira</w:t>
            </w:r>
          </w:p>
        </w:tc>
        <w:tc>
          <w:tcPr>
            <w:tcW w:w="852" w:type="dxa"/>
            <w:vMerge/>
            <w:tcBorders>
              <w:left w:val="single" w:sz="4" w:space="0" w:color="auto"/>
              <w:right w:val="single" w:sz="2" w:space="0" w:color="000000" w:themeColor="text1"/>
            </w:tcBorders>
            <w:vAlign w:val="center"/>
          </w:tcPr>
          <w:p w:rsidR="0096274D" w:rsidRPr="001C21E9" w:rsidRDefault="0096274D" w:rsidP="00FE44EF">
            <w:pPr>
              <w:spacing w:before="0" w:after="0" w:line="240" w:lineRule="auto"/>
              <w:ind w:right="-2"/>
              <w:jc w:val="center"/>
              <w:rPr>
                <w:rFonts w:ascii="Calibri" w:hAnsi="Calibri"/>
                <w:color w:val="000000"/>
                <w:sz w:val="18"/>
                <w:szCs w:val="18"/>
              </w:rPr>
            </w:pPr>
          </w:p>
        </w:tc>
        <w:tc>
          <w:tcPr>
            <w:tcW w:w="1799" w:type="dxa"/>
            <w:tcBorders>
              <w:top w:val="single" w:sz="4" w:space="0" w:color="auto"/>
              <w:left w:val="single" w:sz="2" w:space="0" w:color="000000" w:themeColor="text1"/>
              <w:bottom w:val="single" w:sz="4" w:space="0" w:color="auto"/>
              <w:right w:val="single" w:sz="4" w:space="0" w:color="auto"/>
            </w:tcBorders>
            <w:shd w:val="clear" w:color="auto" w:fill="auto"/>
            <w:vAlign w:val="center"/>
          </w:tcPr>
          <w:p w:rsidR="0096274D" w:rsidRPr="001C21E9" w:rsidRDefault="0096274D" w:rsidP="00FE44EF">
            <w:pPr>
              <w:autoSpaceDE w:val="0"/>
              <w:autoSpaceDN w:val="0"/>
              <w:adjustRightInd w:val="0"/>
              <w:spacing w:before="0" w:after="0" w:line="240" w:lineRule="auto"/>
              <w:jc w:val="center"/>
              <w:rPr>
                <w:rFonts w:ascii="Calibri" w:hAnsi="Calibri"/>
                <w:color w:val="000000"/>
                <w:sz w:val="18"/>
                <w:szCs w:val="18"/>
                <w:lang w:val="pt-BR"/>
              </w:rPr>
            </w:pPr>
            <w:r>
              <w:rPr>
                <w:rFonts w:ascii="Calibri" w:hAnsi="Calibri"/>
                <w:color w:val="000000"/>
                <w:sz w:val="18"/>
                <w:szCs w:val="18"/>
                <w:lang w:val="pt-BR"/>
              </w:rPr>
              <w:t>Conhec. Gerais</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96274D" w:rsidRDefault="0096274D" w:rsidP="00FE44EF">
            <w:pPr>
              <w:autoSpaceDE w:val="0"/>
              <w:autoSpaceDN w:val="0"/>
              <w:adjustRightInd w:val="0"/>
              <w:spacing w:before="0" w:after="0" w:line="240" w:lineRule="auto"/>
              <w:jc w:val="center"/>
              <w:rPr>
                <w:rFonts w:ascii="Calibri" w:hAnsi="Calibri"/>
                <w:color w:val="000000"/>
                <w:sz w:val="18"/>
                <w:szCs w:val="18"/>
                <w:lang w:val="pt-BR"/>
              </w:rPr>
            </w:pPr>
            <w:r>
              <w:rPr>
                <w:rFonts w:ascii="Calibri" w:hAnsi="Calibri"/>
                <w:color w:val="000000"/>
                <w:sz w:val="18"/>
                <w:szCs w:val="18"/>
                <w:lang w:val="pt-BR"/>
              </w:rPr>
              <w:t>04</w:t>
            </w:r>
          </w:p>
        </w:tc>
      </w:tr>
      <w:tr w:rsidR="0096274D" w:rsidRPr="00F058AB" w:rsidTr="00FE44EF">
        <w:trPr>
          <w:trHeight w:val="100"/>
        </w:trPr>
        <w:tc>
          <w:tcPr>
            <w:tcW w:w="2091" w:type="dxa"/>
            <w:tcBorders>
              <w:top w:val="single" w:sz="4" w:space="0" w:color="auto"/>
              <w:left w:val="single" w:sz="4" w:space="0" w:color="auto"/>
              <w:bottom w:val="single" w:sz="2" w:space="0" w:color="000000" w:themeColor="text1"/>
              <w:right w:val="single" w:sz="4" w:space="0" w:color="auto"/>
            </w:tcBorders>
            <w:vAlign w:val="center"/>
          </w:tcPr>
          <w:p w:rsidR="0096274D" w:rsidRDefault="0096274D" w:rsidP="00FE44EF">
            <w:pPr>
              <w:spacing w:before="0" w:after="0" w:line="240" w:lineRule="auto"/>
              <w:ind w:left="-38" w:right="-59" w:firstLine="34"/>
              <w:rPr>
                <w:rFonts w:ascii="Calibri" w:hAnsi="Calibri"/>
                <w:color w:val="000000"/>
                <w:sz w:val="18"/>
                <w:szCs w:val="18"/>
                <w:lang w:val="pt-BR"/>
              </w:rPr>
            </w:pPr>
            <w:r>
              <w:rPr>
                <w:rFonts w:ascii="Calibri" w:hAnsi="Calibri"/>
                <w:color w:val="000000"/>
                <w:sz w:val="18"/>
                <w:szCs w:val="18"/>
                <w:lang w:val="pt-BR"/>
              </w:rPr>
              <w:t>Vigia</w:t>
            </w:r>
          </w:p>
        </w:tc>
        <w:tc>
          <w:tcPr>
            <w:tcW w:w="852" w:type="dxa"/>
            <w:vMerge/>
            <w:tcBorders>
              <w:left w:val="single" w:sz="4" w:space="0" w:color="auto"/>
              <w:bottom w:val="single" w:sz="2" w:space="0" w:color="000000" w:themeColor="text1"/>
              <w:right w:val="single" w:sz="2" w:space="0" w:color="000000" w:themeColor="text1"/>
            </w:tcBorders>
            <w:vAlign w:val="center"/>
          </w:tcPr>
          <w:p w:rsidR="0096274D" w:rsidRPr="001C21E9" w:rsidRDefault="0096274D" w:rsidP="00FE44EF">
            <w:pPr>
              <w:spacing w:before="0" w:after="0" w:line="240" w:lineRule="auto"/>
              <w:ind w:right="-2"/>
              <w:jc w:val="center"/>
              <w:rPr>
                <w:rFonts w:ascii="Calibri" w:hAnsi="Calibri"/>
                <w:color w:val="000000"/>
                <w:sz w:val="18"/>
                <w:szCs w:val="18"/>
              </w:rPr>
            </w:pPr>
          </w:p>
        </w:tc>
        <w:tc>
          <w:tcPr>
            <w:tcW w:w="1799" w:type="dxa"/>
            <w:tcBorders>
              <w:top w:val="single" w:sz="4" w:space="0" w:color="auto"/>
              <w:left w:val="single" w:sz="2" w:space="0" w:color="000000" w:themeColor="text1"/>
              <w:bottom w:val="single" w:sz="2" w:space="0" w:color="000000" w:themeColor="text1"/>
              <w:right w:val="single" w:sz="2" w:space="0" w:color="000000" w:themeColor="text1"/>
            </w:tcBorders>
            <w:shd w:val="clear" w:color="auto" w:fill="auto"/>
            <w:vAlign w:val="center"/>
          </w:tcPr>
          <w:p w:rsidR="0096274D" w:rsidRPr="001C21E9" w:rsidRDefault="0096274D" w:rsidP="00FE44EF">
            <w:pPr>
              <w:autoSpaceDE w:val="0"/>
              <w:autoSpaceDN w:val="0"/>
              <w:adjustRightInd w:val="0"/>
              <w:spacing w:before="0" w:after="0" w:line="240" w:lineRule="auto"/>
              <w:jc w:val="center"/>
              <w:rPr>
                <w:rFonts w:ascii="Calibri" w:hAnsi="Calibri"/>
                <w:color w:val="000000"/>
                <w:sz w:val="18"/>
                <w:szCs w:val="18"/>
                <w:lang w:val="pt-BR"/>
              </w:rPr>
            </w:pPr>
            <w:r>
              <w:rPr>
                <w:rFonts w:ascii="Calibri" w:hAnsi="Calibri"/>
                <w:color w:val="000000"/>
                <w:sz w:val="18"/>
                <w:szCs w:val="18"/>
                <w:lang w:val="pt-BR"/>
              </w:rPr>
              <w:t>Conhec. Específicos</w:t>
            </w:r>
          </w:p>
        </w:tc>
        <w:tc>
          <w:tcPr>
            <w:tcW w:w="727" w:type="dxa"/>
            <w:tcBorders>
              <w:top w:val="single" w:sz="4" w:space="0" w:color="auto"/>
              <w:left w:val="single" w:sz="2" w:space="0" w:color="000000" w:themeColor="text1"/>
              <w:bottom w:val="single" w:sz="2" w:space="0" w:color="000000" w:themeColor="text1"/>
              <w:right w:val="single" w:sz="4" w:space="0" w:color="auto"/>
            </w:tcBorders>
            <w:shd w:val="clear" w:color="auto" w:fill="auto"/>
            <w:vAlign w:val="center"/>
          </w:tcPr>
          <w:p w:rsidR="0096274D" w:rsidRDefault="0096274D" w:rsidP="00FE44EF">
            <w:pPr>
              <w:autoSpaceDE w:val="0"/>
              <w:autoSpaceDN w:val="0"/>
              <w:adjustRightInd w:val="0"/>
              <w:spacing w:before="0" w:after="0" w:line="240" w:lineRule="auto"/>
              <w:jc w:val="center"/>
              <w:rPr>
                <w:rFonts w:ascii="Calibri" w:hAnsi="Calibri"/>
                <w:color w:val="000000"/>
                <w:sz w:val="18"/>
                <w:szCs w:val="18"/>
                <w:lang w:val="pt-BR"/>
              </w:rPr>
            </w:pPr>
            <w:r>
              <w:rPr>
                <w:rFonts w:ascii="Calibri" w:hAnsi="Calibri"/>
                <w:color w:val="000000"/>
                <w:sz w:val="18"/>
                <w:szCs w:val="18"/>
                <w:lang w:val="pt-BR"/>
              </w:rPr>
              <w:t>10</w:t>
            </w:r>
          </w:p>
        </w:tc>
      </w:tr>
      <w:tr w:rsidR="00FE44EF" w:rsidRPr="00F058AB" w:rsidTr="00FE44EF">
        <w:trPr>
          <w:trHeight w:val="205"/>
        </w:trPr>
        <w:tc>
          <w:tcPr>
            <w:tcW w:w="2091" w:type="dxa"/>
            <w:vMerge w:val="restart"/>
            <w:tcBorders>
              <w:top w:val="single" w:sz="2" w:space="0" w:color="000000" w:themeColor="text1"/>
              <w:left w:val="single" w:sz="4" w:space="0" w:color="auto"/>
              <w:bottom w:val="double" w:sz="4" w:space="0" w:color="auto"/>
              <w:right w:val="single" w:sz="4" w:space="0" w:color="auto"/>
            </w:tcBorders>
            <w:vAlign w:val="center"/>
          </w:tcPr>
          <w:p w:rsidR="00FE44EF" w:rsidRDefault="00FE44EF" w:rsidP="00FE44EF">
            <w:pPr>
              <w:spacing w:before="0" w:after="0" w:line="240" w:lineRule="auto"/>
              <w:ind w:left="-38" w:right="-59" w:firstLine="34"/>
              <w:rPr>
                <w:rFonts w:ascii="Calibri" w:hAnsi="Calibri"/>
                <w:color w:val="000000"/>
                <w:sz w:val="18"/>
                <w:szCs w:val="18"/>
                <w:lang w:val="pt-BR"/>
              </w:rPr>
            </w:pPr>
            <w:r>
              <w:rPr>
                <w:rFonts w:ascii="Calibri" w:hAnsi="Calibri"/>
                <w:color w:val="000000"/>
                <w:sz w:val="18"/>
                <w:szCs w:val="18"/>
                <w:lang w:val="pt-BR"/>
              </w:rPr>
              <w:t>Assistente Administrativo</w:t>
            </w:r>
          </w:p>
        </w:tc>
        <w:tc>
          <w:tcPr>
            <w:tcW w:w="852" w:type="dxa"/>
            <w:vMerge w:val="restart"/>
            <w:tcBorders>
              <w:top w:val="single" w:sz="2" w:space="0" w:color="000000" w:themeColor="text1"/>
              <w:left w:val="single" w:sz="4" w:space="0" w:color="auto"/>
              <w:right w:val="single" w:sz="4" w:space="0" w:color="auto"/>
            </w:tcBorders>
            <w:vAlign w:val="center"/>
          </w:tcPr>
          <w:p w:rsidR="00FE44EF" w:rsidRPr="00F058AB" w:rsidRDefault="001107B6" w:rsidP="00FE44EF">
            <w:pPr>
              <w:spacing w:before="0" w:after="0" w:line="240" w:lineRule="auto"/>
              <w:ind w:right="-2"/>
              <w:jc w:val="center"/>
              <w:rPr>
                <w:rFonts w:ascii="Calibri" w:hAnsi="Calibri"/>
                <w:color w:val="000000"/>
                <w:sz w:val="18"/>
                <w:szCs w:val="18"/>
                <w:lang w:val="pt-BR"/>
              </w:rPr>
            </w:pPr>
            <w:r>
              <w:rPr>
                <w:rFonts w:ascii="Calibri" w:hAnsi="Calibri"/>
                <w:color w:val="000000"/>
                <w:sz w:val="18"/>
                <w:szCs w:val="18"/>
                <w:lang w:val="pt-BR"/>
              </w:rPr>
              <w:t>Objetiva</w:t>
            </w:r>
          </w:p>
        </w:tc>
        <w:tc>
          <w:tcPr>
            <w:tcW w:w="1799" w:type="dxa"/>
            <w:tcBorders>
              <w:top w:val="single" w:sz="2" w:space="0" w:color="000000" w:themeColor="text1"/>
              <w:left w:val="single" w:sz="4" w:space="0" w:color="auto"/>
              <w:bottom w:val="single" w:sz="2" w:space="0" w:color="000000" w:themeColor="text1"/>
              <w:right w:val="single" w:sz="2" w:space="0" w:color="000000" w:themeColor="text1"/>
            </w:tcBorders>
            <w:shd w:val="clear" w:color="auto" w:fill="auto"/>
            <w:vAlign w:val="center"/>
          </w:tcPr>
          <w:p w:rsidR="00FE44EF" w:rsidRDefault="00FE44EF" w:rsidP="00FE44EF">
            <w:pPr>
              <w:autoSpaceDE w:val="0"/>
              <w:autoSpaceDN w:val="0"/>
              <w:adjustRightInd w:val="0"/>
              <w:spacing w:before="0" w:after="0" w:line="240" w:lineRule="auto"/>
              <w:ind w:left="57"/>
              <w:jc w:val="center"/>
              <w:rPr>
                <w:rFonts w:ascii="Calibri" w:hAnsi="Calibri"/>
                <w:color w:val="000000"/>
                <w:sz w:val="18"/>
                <w:szCs w:val="18"/>
                <w:lang w:val="pt-BR"/>
              </w:rPr>
            </w:pPr>
            <w:r>
              <w:rPr>
                <w:rFonts w:ascii="Calibri" w:hAnsi="Calibri"/>
                <w:color w:val="000000"/>
                <w:sz w:val="18"/>
                <w:szCs w:val="18"/>
                <w:lang w:val="pt-BR"/>
              </w:rPr>
              <w:t>Português</w:t>
            </w:r>
          </w:p>
        </w:tc>
        <w:tc>
          <w:tcPr>
            <w:tcW w:w="727" w:type="dxa"/>
            <w:tcBorders>
              <w:top w:val="single" w:sz="2" w:space="0" w:color="000000" w:themeColor="text1"/>
              <w:left w:val="single" w:sz="2" w:space="0" w:color="000000" w:themeColor="text1"/>
              <w:bottom w:val="single" w:sz="2" w:space="0" w:color="000000" w:themeColor="text1"/>
              <w:right w:val="single" w:sz="4" w:space="0" w:color="auto"/>
            </w:tcBorders>
            <w:shd w:val="clear" w:color="auto" w:fill="auto"/>
            <w:vAlign w:val="center"/>
          </w:tcPr>
          <w:p w:rsidR="00FE44EF" w:rsidRDefault="00FE44EF" w:rsidP="00FE44EF">
            <w:pPr>
              <w:autoSpaceDE w:val="0"/>
              <w:autoSpaceDN w:val="0"/>
              <w:adjustRightInd w:val="0"/>
              <w:spacing w:before="0" w:after="0" w:line="240" w:lineRule="auto"/>
              <w:jc w:val="center"/>
              <w:rPr>
                <w:rFonts w:ascii="Calibri" w:hAnsi="Calibri"/>
                <w:color w:val="000000"/>
                <w:sz w:val="18"/>
                <w:szCs w:val="18"/>
                <w:lang w:val="pt-BR"/>
              </w:rPr>
            </w:pPr>
            <w:r>
              <w:rPr>
                <w:rFonts w:ascii="Calibri" w:hAnsi="Calibri"/>
                <w:color w:val="000000"/>
                <w:sz w:val="18"/>
                <w:szCs w:val="18"/>
                <w:lang w:val="pt-BR"/>
              </w:rPr>
              <w:t>10</w:t>
            </w:r>
          </w:p>
        </w:tc>
      </w:tr>
      <w:tr w:rsidR="00FE44EF" w:rsidRPr="00F058AB" w:rsidTr="00FE44EF">
        <w:tc>
          <w:tcPr>
            <w:tcW w:w="2091" w:type="dxa"/>
            <w:vMerge/>
            <w:tcBorders>
              <w:left w:val="single" w:sz="4" w:space="0" w:color="auto"/>
              <w:bottom w:val="single" w:sz="2" w:space="0" w:color="000000" w:themeColor="text1"/>
              <w:right w:val="single" w:sz="4" w:space="0" w:color="auto"/>
            </w:tcBorders>
            <w:vAlign w:val="center"/>
          </w:tcPr>
          <w:p w:rsidR="00FE44EF" w:rsidRDefault="00FE44EF" w:rsidP="00FE44EF">
            <w:pPr>
              <w:spacing w:before="0" w:after="0" w:line="240" w:lineRule="auto"/>
              <w:ind w:left="-38" w:right="-59" w:firstLine="34"/>
              <w:rPr>
                <w:rFonts w:ascii="Calibri" w:hAnsi="Calibri"/>
                <w:color w:val="000000"/>
                <w:sz w:val="18"/>
                <w:szCs w:val="18"/>
                <w:lang w:val="pt-BR"/>
              </w:rPr>
            </w:pPr>
          </w:p>
        </w:tc>
        <w:tc>
          <w:tcPr>
            <w:tcW w:w="852" w:type="dxa"/>
            <w:vMerge/>
            <w:tcBorders>
              <w:left w:val="single" w:sz="4" w:space="0" w:color="auto"/>
              <w:right w:val="single" w:sz="4" w:space="0" w:color="auto"/>
            </w:tcBorders>
            <w:vAlign w:val="center"/>
          </w:tcPr>
          <w:p w:rsidR="00FE44EF" w:rsidRDefault="00FE44EF" w:rsidP="00FE44EF">
            <w:pPr>
              <w:spacing w:before="0" w:after="0" w:line="240" w:lineRule="auto"/>
              <w:ind w:right="-2"/>
              <w:jc w:val="center"/>
              <w:rPr>
                <w:rFonts w:ascii="Calibri" w:hAnsi="Calibri"/>
                <w:color w:val="000000"/>
                <w:sz w:val="18"/>
                <w:szCs w:val="18"/>
                <w:lang w:val="pt-BR"/>
              </w:rPr>
            </w:pPr>
          </w:p>
        </w:tc>
        <w:tc>
          <w:tcPr>
            <w:tcW w:w="1799" w:type="dxa"/>
            <w:tcBorders>
              <w:top w:val="single" w:sz="2" w:space="0" w:color="000000" w:themeColor="text1"/>
              <w:left w:val="single" w:sz="4" w:space="0" w:color="auto"/>
              <w:bottom w:val="single" w:sz="2" w:space="0" w:color="000000" w:themeColor="text1"/>
              <w:right w:val="single" w:sz="4" w:space="0" w:color="auto"/>
            </w:tcBorders>
            <w:shd w:val="clear" w:color="auto" w:fill="auto"/>
            <w:vAlign w:val="center"/>
          </w:tcPr>
          <w:p w:rsidR="00FE44EF" w:rsidRDefault="00FE44EF" w:rsidP="00FE44EF">
            <w:pPr>
              <w:autoSpaceDE w:val="0"/>
              <w:autoSpaceDN w:val="0"/>
              <w:adjustRightInd w:val="0"/>
              <w:spacing w:before="0" w:after="0" w:line="240" w:lineRule="auto"/>
              <w:jc w:val="center"/>
              <w:rPr>
                <w:rFonts w:ascii="Calibri" w:hAnsi="Calibri"/>
                <w:color w:val="000000"/>
                <w:sz w:val="18"/>
                <w:szCs w:val="18"/>
                <w:lang w:val="pt-BR"/>
              </w:rPr>
            </w:pPr>
            <w:r>
              <w:rPr>
                <w:rFonts w:ascii="Calibri" w:hAnsi="Calibri"/>
                <w:color w:val="000000"/>
                <w:sz w:val="18"/>
                <w:szCs w:val="18"/>
                <w:lang w:val="pt-BR"/>
              </w:rPr>
              <w:t>Conhec. Gerais</w:t>
            </w:r>
          </w:p>
        </w:tc>
        <w:tc>
          <w:tcPr>
            <w:tcW w:w="727" w:type="dxa"/>
            <w:tcBorders>
              <w:top w:val="single" w:sz="2" w:space="0" w:color="000000" w:themeColor="text1"/>
              <w:left w:val="single" w:sz="4" w:space="0" w:color="auto"/>
              <w:bottom w:val="single" w:sz="2" w:space="0" w:color="000000" w:themeColor="text1"/>
              <w:right w:val="single" w:sz="4" w:space="0" w:color="auto"/>
            </w:tcBorders>
            <w:shd w:val="clear" w:color="auto" w:fill="auto"/>
            <w:vAlign w:val="center"/>
          </w:tcPr>
          <w:p w:rsidR="00FE44EF" w:rsidRDefault="00FE44EF" w:rsidP="00FE44EF">
            <w:pPr>
              <w:autoSpaceDE w:val="0"/>
              <w:autoSpaceDN w:val="0"/>
              <w:adjustRightInd w:val="0"/>
              <w:spacing w:before="0" w:after="0" w:line="240" w:lineRule="auto"/>
              <w:jc w:val="center"/>
              <w:rPr>
                <w:rFonts w:ascii="Calibri" w:hAnsi="Calibri"/>
                <w:color w:val="000000"/>
                <w:sz w:val="18"/>
                <w:szCs w:val="18"/>
                <w:lang w:val="pt-BR"/>
              </w:rPr>
            </w:pPr>
            <w:r>
              <w:rPr>
                <w:rFonts w:ascii="Calibri" w:hAnsi="Calibri"/>
                <w:color w:val="000000"/>
                <w:sz w:val="18"/>
                <w:szCs w:val="18"/>
                <w:lang w:val="pt-BR"/>
              </w:rPr>
              <w:t>06</w:t>
            </w:r>
          </w:p>
        </w:tc>
      </w:tr>
      <w:tr w:rsidR="00FE44EF" w:rsidRPr="00F058AB" w:rsidTr="00FE44EF">
        <w:trPr>
          <w:trHeight w:val="231"/>
        </w:trPr>
        <w:tc>
          <w:tcPr>
            <w:tcW w:w="2091" w:type="dxa"/>
            <w:vMerge w:val="restart"/>
            <w:tcBorders>
              <w:top w:val="single" w:sz="2" w:space="0" w:color="000000" w:themeColor="text1"/>
              <w:left w:val="single" w:sz="4" w:space="0" w:color="auto"/>
              <w:right w:val="single" w:sz="4" w:space="0" w:color="auto"/>
            </w:tcBorders>
            <w:vAlign w:val="center"/>
          </w:tcPr>
          <w:p w:rsidR="00FE44EF" w:rsidRDefault="00FE44EF" w:rsidP="00FE44EF">
            <w:pPr>
              <w:spacing w:before="0" w:after="0" w:line="240" w:lineRule="auto"/>
              <w:ind w:left="-38" w:right="-59" w:firstLine="34"/>
              <w:rPr>
                <w:rFonts w:ascii="Calibri" w:hAnsi="Calibri"/>
                <w:color w:val="000000"/>
                <w:sz w:val="18"/>
                <w:szCs w:val="18"/>
                <w:lang w:val="pt-BR"/>
              </w:rPr>
            </w:pPr>
            <w:r>
              <w:rPr>
                <w:rFonts w:ascii="Calibri" w:hAnsi="Calibri"/>
                <w:color w:val="000000"/>
                <w:sz w:val="18"/>
                <w:szCs w:val="18"/>
                <w:lang w:val="pt-BR"/>
              </w:rPr>
              <w:t>Assistente de Biblioteca</w:t>
            </w:r>
          </w:p>
        </w:tc>
        <w:tc>
          <w:tcPr>
            <w:tcW w:w="852" w:type="dxa"/>
            <w:vMerge/>
            <w:tcBorders>
              <w:left w:val="single" w:sz="4" w:space="0" w:color="auto"/>
              <w:right w:val="single" w:sz="4" w:space="0" w:color="auto"/>
            </w:tcBorders>
            <w:vAlign w:val="center"/>
          </w:tcPr>
          <w:p w:rsidR="00FE44EF" w:rsidRDefault="00FE44EF" w:rsidP="00FE44EF">
            <w:pPr>
              <w:spacing w:before="0" w:after="0" w:line="240" w:lineRule="auto"/>
              <w:ind w:right="-2"/>
              <w:jc w:val="center"/>
              <w:rPr>
                <w:rFonts w:ascii="Calibri" w:hAnsi="Calibri"/>
                <w:color w:val="000000"/>
                <w:sz w:val="18"/>
                <w:szCs w:val="18"/>
                <w:lang w:val="pt-BR"/>
              </w:rPr>
            </w:pPr>
          </w:p>
        </w:tc>
        <w:tc>
          <w:tcPr>
            <w:tcW w:w="1799" w:type="dxa"/>
            <w:tcBorders>
              <w:top w:val="single" w:sz="2" w:space="0" w:color="000000" w:themeColor="text1"/>
              <w:left w:val="single" w:sz="4" w:space="0" w:color="auto"/>
              <w:bottom w:val="single" w:sz="2" w:space="0" w:color="000000" w:themeColor="text1"/>
              <w:right w:val="single" w:sz="4" w:space="0" w:color="auto"/>
            </w:tcBorders>
            <w:shd w:val="clear" w:color="auto" w:fill="auto"/>
            <w:vAlign w:val="center"/>
          </w:tcPr>
          <w:p w:rsidR="00FE44EF" w:rsidRDefault="00FE44EF" w:rsidP="00FE44EF">
            <w:pPr>
              <w:autoSpaceDE w:val="0"/>
              <w:autoSpaceDN w:val="0"/>
              <w:adjustRightInd w:val="0"/>
              <w:spacing w:before="0" w:after="0" w:line="240" w:lineRule="auto"/>
              <w:jc w:val="center"/>
              <w:rPr>
                <w:rFonts w:ascii="Calibri" w:hAnsi="Calibri"/>
                <w:color w:val="000000"/>
                <w:sz w:val="18"/>
                <w:szCs w:val="18"/>
                <w:lang w:val="pt-BR"/>
              </w:rPr>
            </w:pPr>
            <w:r>
              <w:rPr>
                <w:rFonts w:ascii="Calibri" w:hAnsi="Calibri"/>
                <w:color w:val="000000"/>
                <w:sz w:val="18"/>
                <w:szCs w:val="18"/>
                <w:lang w:val="pt-BR"/>
              </w:rPr>
              <w:t>Conhec. Gerais</w:t>
            </w:r>
          </w:p>
        </w:tc>
        <w:tc>
          <w:tcPr>
            <w:tcW w:w="727" w:type="dxa"/>
            <w:tcBorders>
              <w:top w:val="single" w:sz="2" w:space="0" w:color="000000" w:themeColor="text1"/>
              <w:left w:val="single" w:sz="4" w:space="0" w:color="auto"/>
              <w:bottom w:val="single" w:sz="2" w:space="0" w:color="000000" w:themeColor="text1"/>
              <w:right w:val="single" w:sz="4" w:space="0" w:color="auto"/>
            </w:tcBorders>
            <w:shd w:val="clear" w:color="auto" w:fill="auto"/>
            <w:vAlign w:val="center"/>
          </w:tcPr>
          <w:p w:rsidR="00FE44EF" w:rsidRDefault="00FE44EF" w:rsidP="00FE44EF">
            <w:pPr>
              <w:autoSpaceDE w:val="0"/>
              <w:autoSpaceDN w:val="0"/>
              <w:adjustRightInd w:val="0"/>
              <w:spacing w:before="0" w:after="0" w:line="240" w:lineRule="auto"/>
              <w:jc w:val="center"/>
              <w:rPr>
                <w:rFonts w:ascii="Calibri" w:hAnsi="Calibri"/>
                <w:color w:val="000000"/>
                <w:sz w:val="18"/>
                <w:szCs w:val="18"/>
                <w:lang w:val="pt-BR"/>
              </w:rPr>
            </w:pPr>
            <w:r>
              <w:rPr>
                <w:rFonts w:ascii="Calibri" w:hAnsi="Calibri"/>
                <w:color w:val="000000"/>
                <w:sz w:val="18"/>
                <w:szCs w:val="18"/>
                <w:lang w:val="pt-BR"/>
              </w:rPr>
              <w:t>06</w:t>
            </w:r>
          </w:p>
        </w:tc>
      </w:tr>
      <w:tr w:rsidR="00FE44EF" w:rsidRPr="00F058AB" w:rsidTr="00FE44EF">
        <w:trPr>
          <w:trHeight w:val="136"/>
        </w:trPr>
        <w:tc>
          <w:tcPr>
            <w:tcW w:w="2091" w:type="dxa"/>
            <w:vMerge/>
            <w:tcBorders>
              <w:left w:val="single" w:sz="4" w:space="0" w:color="auto"/>
              <w:bottom w:val="single" w:sz="2" w:space="0" w:color="000000" w:themeColor="text1"/>
              <w:right w:val="single" w:sz="4" w:space="0" w:color="auto"/>
            </w:tcBorders>
            <w:vAlign w:val="center"/>
          </w:tcPr>
          <w:p w:rsidR="00FE44EF" w:rsidRDefault="00FE44EF" w:rsidP="00FE44EF">
            <w:pPr>
              <w:spacing w:before="0" w:after="0" w:line="240" w:lineRule="auto"/>
              <w:ind w:left="-38" w:right="-59" w:firstLine="34"/>
              <w:rPr>
                <w:rFonts w:ascii="Calibri" w:hAnsi="Calibri"/>
                <w:color w:val="000000"/>
                <w:sz w:val="18"/>
                <w:szCs w:val="18"/>
                <w:lang w:val="pt-BR"/>
              </w:rPr>
            </w:pPr>
          </w:p>
        </w:tc>
        <w:tc>
          <w:tcPr>
            <w:tcW w:w="852" w:type="dxa"/>
            <w:vMerge/>
            <w:tcBorders>
              <w:left w:val="single" w:sz="4" w:space="0" w:color="auto"/>
              <w:bottom w:val="single" w:sz="2" w:space="0" w:color="000000" w:themeColor="text1"/>
              <w:right w:val="single" w:sz="4" w:space="0" w:color="auto"/>
            </w:tcBorders>
            <w:vAlign w:val="center"/>
          </w:tcPr>
          <w:p w:rsidR="00FE44EF" w:rsidRDefault="00FE44EF" w:rsidP="00FE44EF">
            <w:pPr>
              <w:spacing w:before="0" w:after="0" w:line="240" w:lineRule="auto"/>
              <w:ind w:right="-2"/>
              <w:jc w:val="center"/>
              <w:rPr>
                <w:rFonts w:ascii="Calibri" w:hAnsi="Calibri"/>
                <w:color w:val="000000"/>
                <w:sz w:val="18"/>
                <w:szCs w:val="18"/>
                <w:lang w:val="pt-BR"/>
              </w:rPr>
            </w:pPr>
          </w:p>
        </w:tc>
        <w:tc>
          <w:tcPr>
            <w:tcW w:w="1799" w:type="dxa"/>
            <w:tcBorders>
              <w:top w:val="single" w:sz="2" w:space="0" w:color="000000" w:themeColor="text1"/>
              <w:left w:val="single" w:sz="4" w:space="0" w:color="auto"/>
              <w:bottom w:val="single" w:sz="4" w:space="0" w:color="auto"/>
              <w:right w:val="single" w:sz="4" w:space="0" w:color="auto"/>
            </w:tcBorders>
            <w:shd w:val="clear" w:color="auto" w:fill="auto"/>
            <w:vAlign w:val="center"/>
          </w:tcPr>
          <w:p w:rsidR="00FE44EF" w:rsidRPr="001C21E9" w:rsidRDefault="00FE44EF" w:rsidP="00FE44EF">
            <w:pPr>
              <w:autoSpaceDE w:val="0"/>
              <w:autoSpaceDN w:val="0"/>
              <w:adjustRightInd w:val="0"/>
              <w:spacing w:before="0" w:after="0" w:line="240" w:lineRule="auto"/>
              <w:jc w:val="center"/>
              <w:rPr>
                <w:rFonts w:ascii="Calibri" w:hAnsi="Calibri"/>
                <w:color w:val="000000"/>
                <w:sz w:val="18"/>
                <w:szCs w:val="18"/>
                <w:lang w:val="pt-BR"/>
              </w:rPr>
            </w:pPr>
            <w:r>
              <w:rPr>
                <w:rFonts w:ascii="Calibri" w:hAnsi="Calibri"/>
                <w:color w:val="000000"/>
                <w:sz w:val="18"/>
                <w:szCs w:val="18"/>
                <w:lang w:val="pt-BR"/>
              </w:rPr>
              <w:t>Conhec. Específicos</w:t>
            </w:r>
          </w:p>
        </w:tc>
        <w:tc>
          <w:tcPr>
            <w:tcW w:w="727" w:type="dxa"/>
            <w:tcBorders>
              <w:top w:val="single" w:sz="2" w:space="0" w:color="000000" w:themeColor="text1"/>
              <w:left w:val="single" w:sz="4" w:space="0" w:color="auto"/>
              <w:bottom w:val="single" w:sz="4" w:space="0" w:color="auto"/>
              <w:right w:val="single" w:sz="4" w:space="0" w:color="auto"/>
            </w:tcBorders>
            <w:shd w:val="clear" w:color="auto" w:fill="auto"/>
            <w:vAlign w:val="center"/>
          </w:tcPr>
          <w:p w:rsidR="00FE44EF" w:rsidRDefault="00FE44EF" w:rsidP="00FE44EF">
            <w:pPr>
              <w:autoSpaceDE w:val="0"/>
              <w:autoSpaceDN w:val="0"/>
              <w:adjustRightInd w:val="0"/>
              <w:spacing w:before="0" w:after="0" w:line="240" w:lineRule="auto"/>
              <w:jc w:val="center"/>
              <w:rPr>
                <w:rFonts w:ascii="Calibri" w:hAnsi="Calibri"/>
                <w:color w:val="000000"/>
                <w:sz w:val="18"/>
                <w:szCs w:val="18"/>
                <w:lang w:val="pt-BR"/>
              </w:rPr>
            </w:pPr>
            <w:r>
              <w:rPr>
                <w:rFonts w:ascii="Calibri" w:hAnsi="Calibri"/>
                <w:color w:val="000000"/>
                <w:sz w:val="18"/>
                <w:szCs w:val="18"/>
                <w:lang w:val="pt-BR"/>
              </w:rPr>
              <w:t>22</w:t>
            </w:r>
          </w:p>
        </w:tc>
      </w:tr>
      <w:tr w:rsidR="008238DD" w:rsidRPr="00F058AB" w:rsidTr="00FE44EF">
        <w:trPr>
          <w:trHeight w:val="108"/>
        </w:trPr>
        <w:tc>
          <w:tcPr>
            <w:tcW w:w="2091" w:type="dxa"/>
            <w:tcBorders>
              <w:top w:val="single" w:sz="2" w:space="0" w:color="000000" w:themeColor="text1"/>
              <w:left w:val="single" w:sz="4" w:space="0" w:color="auto"/>
              <w:bottom w:val="single" w:sz="2" w:space="0" w:color="000000" w:themeColor="text1"/>
              <w:right w:val="single" w:sz="4" w:space="0" w:color="auto"/>
            </w:tcBorders>
            <w:vAlign w:val="center"/>
          </w:tcPr>
          <w:p w:rsidR="008238DD" w:rsidRDefault="008238DD" w:rsidP="00FE44EF">
            <w:pPr>
              <w:spacing w:before="0" w:after="0" w:line="240" w:lineRule="auto"/>
              <w:ind w:left="-38" w:right="-59" w:firstLine="34"/>
              <w:rPr>
                <w:rFonts w:ascii="Calibri" w:hAnsi="Calibri"/>
                <w:color w:val="000000"/>
                <w:sz w:val="18"/>
                <w:szCs w:val="18"/>
                <w:lang w:val="pt-BR"/>
              </w:rPr>
            </w:pPr>
            <w:r>
              <w:rPr>
                <w:rFonts w:ascii="Calibri" w:hAnsi="Calibri"/>
                <w:color w:val="000000"/>
                <w:sz w:val="18"/>
                <w:szCs w:val="18"/>
                <w:lang w:val="pt-BR"/>
              </w:rPr>
              <w:t>Assistente Social</w:t>
            </w:r>
          </w:p>
        </w:tc>
        <w:tc>
          <w:tcPr>
            <w:tcW w:w="852" w:type="dxa"/>
            <w:vMerge w:val="restart"/>
            <w:tcBorders>
              <w:top w:val="single" w:sz="2" w:space="0" w:color="000000" w:themeColor="text1"/>
              <w:left w:val="single" w:sz="4" w:space="0" w:color="auto"/>
              <w:right w:val="single" w:sz="4" w:space="0" w:color="auto"/>
            </w:tcBorders>
            <w:vAlign w:val="center"/>
          </w:tcPr>
          <w:p w:rsidR="008238DD" w:rsidRDefault="008238DD" w:rsidP="00FE44EF">
            <w:pPr>
              <w:spacing w:before="0" w:after="0" w:line="240" w:lineRule="auto"/>
              <w:ind w:right="-2"/>
              <w:jc w:val="center"/>
              <w:rPr>
                <w:rFonts w:ascii="Calibri" w:hAnsi="Calibri"/>
                <w:color w:val="000000"/>
                <w:sz w:val="18"/>
                <w:szCs w:val="18"/>
                <w:lang w:val="pt-BR"/>
              </w:rPr>
            </w:pPr>
            <w:r w:rsidRPr="00F058AB">
              <w:rPr>
                <w:rFonts w:ascii="Calibri" w:hAnsi="Calibri"/>
                <w:color w:val="000000"/>
                <w:sz w:val="18"/>
                <w:szCs w:val="18"/>
                <w:lang w:val="pt-BR"/>
              </w:rPr>
              <w:t>Objetiva</w:t>
            </w:r>
          </w:p>
          <w:p w:rsidR="008238DD" w:rsidRDefault="008238DD" w:rsidP="00FE44EF">
            <w:pPr>
              <w:spacing w:before="0" w:after="0" w:line="240" w:lineRule="auto"/>
              <w:ind w:right="-2"/>
              <w:jc w:val="center"/>
              <w:rPr>
                <w:rFonts w:ascii="Calibri" w:hAnsi="Calibri"/>
                <w:color w:val="000000"/>
                <w:sz w:val="18"/>
                <w:szCs w:val="18"/>
                <w:lang w:val="pt-BR"/>
              </w:rPr>
            </w:pPr>
            <w:r>
              <w:rPr>
                <w:rFonts w:ascii="Calibri" w:hAnsi="Calibri"/>
                <w:color w:val="000000"/>
                <w:sz w:val="18"/>
                <w:szCs w:val="18"/>
                <w:lang w:val="pt-BR"/>
              </w:rPr>
              <w:t xml:space="preserve">e </w:t>
            </w:r>
          </w:p>
          <w:p w:rsidR="008238DD" w:rsidRPr="00F058AB" w:rsidRDefault="008238DD" w:rsidP="00FE44EF">
            <w:pPr>
              <w:spacing w:before="0" w:after="0" w:line="240" w:lineRule="auto"/>
              <w:ind w:right="-2"/>
              <w:jc w:val="center"/>
              <w:rPr>
                <w:rFonts w:ascii="Calibri" w:hAnsi="Calibri"/>
                <w:color w:val="000000"/>
                <w:sz w:val="18"/>
                <w:szCs w:val="18"/>
                <w:lang w:val="pt-BR"/>
              </w:rPr>
            </w:pPr>
            <w:r>
              <w:rPr>
                <w:rFonts w:ascii="Calibri" w:hAnsi="Calibri"/>
                <w:color w:val="000000"/>
                <w:sz w:val="18"/>
                <w:szCs w:val="18"/>
                <w:lang w:val="pt-BR"/>
              </w:rPr>
              <w:t>Títulos</w:t>
            </w:r>
          </w:p>
        </w:tc>
        <w:tc>
          <w:tcPr>
            <w:tcW w:w="1799" w:type="dxa"/>
            <w:tcBorders>
              <w:top w:val="single" w:sz="4" w:space="0" w:color="auto"/>
              <w:left w:val="single" w:sz="4" w:space="0" w:color="auto"/>
              <w:bottom w:val="single" w:sz="2" w:space="0" w:color="000000" w:themeColor="text1"/>
              <w:right w:val="single" w:sz="4" w:space="0" w:color="auto"/>
            </w:tcBorders>
            <w:shd w:val="clear" w:color="auto" w:fill="auto"/>
            <w:vAlign w:val="center"/>
          </w:tcPr>
          <w:p w:rsidR="008238DD" w:rsidRPr="001C21E9" w:rsidRDefault="008238DD" w:rsidP="00FE44EF">
            <w:pPr>
              <w:autoSpaceDE w:val="0"/>
              <w:autoSpaceDN w:val="0"/>
              <w:adjustRightInd w:val="0"/>
              <w:spacing w:before="0" w:after="0" w:line="240" w:lineRule="auto"/>
              <w:ind w:left="57"/>
              <w:jc w:val="center"/>
              <w:rPr>
                <w:rFonts w:ascii="Calibri" w:hAnsi="Calibri"/>
                <w:color w:val="000000"/>
                <w:sz w:val="18"/>
                <w:szCs w:val="18"/>
                <w:lang w:val="pt-BR"/>
              </w:rPr>
            </w:pPr>
            <w:r>
              <w:rPr>
                <w:rFonts w:ascii="Calibri" w:hAnsi="Calibri"/>
                <w:color w:val="000000"/>
                <w:sz w:val="18"/>
                <w:szCs w:val="18"/>
                <w:lang w:val="pt-BR"/>
              </w:rPr>
              <w:t>Português</w:t>
            </w:r>
          </w:p>
        </w:tc>
        <w:tc>
          <w:tcPr>
            <w:tcW w:w="727" w:type="dxa"/>
            <w:tcBorders>
              <w:top w:val="single" w:sz="4" w:space="0" w:color="auto"/>
              <w:left w:val="single" w:sz="4" w:space="0" w:color="auto"/>
              <w:bottom w:val="single" w:sz="2" w:space="0" w:color="000000" w:themeColor="text1"/>
              <w:right w:val="single" w:sz="4" w:space="0" w:color="auto"/>
            </w:tcBorders>
            <w:shd w:val="clear" w:color="auto" w:fill="auto"/>
            <w:vAlign w:val="center"/>
          </w:tcPr>
          <w:p w:rsidR="008238DD" w:rsidRDefault="008238DD" w:rsidP="00FE44EF">
            <w:pPr>
              <w:autoSpaceDE w:val="0"/>
              <w:autoSpaceDN w:val="0"/>
              <w:adjustRightInd w:val="0"/>
              <w:spacing w:before="0" w:after="0" w:line="240" w:lineRule="auto"/>
              <w:jc w:val="center"/>
              <w:rPr>
                <w:rFonts w:ascii="Calibri" w:hAnsi="Calibri"/>
                <w:color w:val="000000"/>
                <w:sz w:val="18"/>
                <w:szCs w:val="18"/>
                <w:lang w:val="pt-BR"/>
              </w:rPr>
            </w:pPr>
            <w:r>
              <w:rPr>
                <w:rFonts w:ascii="Calibri" w:hAnsi="Calibri"/>
                <w:color w:val="000000"/>
                <w:sz w:val="18"/>
                <w:szCs w:val="18"/>
                <w:lang w:val="pt-BR"/>
              </w:rPr>
              <w:t>10</w:t>
            </w:r>
          </w:p>
        </w:tc>
      </w:tr>
      <w:tr w:rsidR="008238DD" w:rsidRPr="00F058AB" w:rsidTr="00FE44EF">
        <w:trPr>
          <w:trHeight w:val="44"/>
        </w:trPr>
        <w:tc>
          <w:tcPr>
            <w:tcW w:w="2091" w:type="dxa"/>
            <w:tcBorders>
              <w:top w:val="single" w:sz="2" w:space="0" w:color="000000" w:themeColor="text1"/>
              <w:left w:val="single" w:sz="4" w:space="0" w:color="auto"/>
              <w:bottom w:val="single" w:sz="4" w:space="0" w:color="auto"/>
              <w:right w:val="single" w:sz="4" w:space="0" w:color="auto"/>
            </w:tcBorders>
            <w:vAlign w:val="center"/>
          </w:tcPr>
          <w:p w:rsidR="008238DD" w:rsidRDefault="008238DD" w:rsidP="00FE44EF">
            <w:pPr>
              <w:spacing w:before="0" w:after="0" w:line="240" w:lineRule="auto"/>
              <w:ind w:left="-38" w:right="-59" w:firstLine="34"/>
              <w:rPr>
                <w:rFonts w:ascii="Calibri" w:hAnsi="Calibri"/>
                <w:color w:val="000000"/>
                <w:sz w:val="18"/>
                <w:szCs w:val="18"/>
                <w:lang w:val="pt-BR"/>
              </w:rPr>
            </w:pPr>
            <w:r>
              <w:rPr>
                <w:rFonts w:ascii="Calibri" w:hAnsi="Calibri"/>
                <w:color w:val="000000"/>
                <w:sz w:val="18"/>
                <w:szCs w:val="18"/>
                <w:lang w:val="pt-BR"/>
              </w:rPr>
              <w:t>Nutricionista</w:t>
            </w:r>
          </w:p>
        </w:tc>
        <w:tc>
          <w:tcPr>
            <w:tcW w:w="852" w:type="dxa"/>
            <w:vMerge/>
            <w:tcBorders>
              <w:top w:val="single" w:sz="2" w:space="0" w:color="000000" w:themeColor="text1"/>
              <w:left w:val="single" w:sz="4" w:space="0" w:color="auto"/>
              <w:right w:val="single" w:sz="4" w:space="0" w:color="auto"/>
            </w:tcBorders>
            <w:vAlign w:val="center"/>
          </w:tcPr>
          <w:p w:rsidR="008238DD" w:rsidRPr="00F058AB" w:rsidRDefault="008238DD" w:rsidP="00FE44EF">
            <w:pPr>
              <w:spacing w:before="0" w:after="0" w:line="240" w:lineRule="auto"/>
              <w:ind w:right="-2"/>
              <w:jc w:val="center"/>
              <w:rPr>
                <w:rFonts w:ascii="Calibri" w:hAnsi="Calibri"/>
                <w:color w:val="000000"/>
                <w:sz w:val="18"/>
                <w:szCs w:val="18"/>
                <w:lang w:val="pt-BR"/>
              </w:rPr>
            </w:pPr>
          </w:p>
        </w:tc>
        <w:tc>
          <w:tcPr>
            <w:tcW w:w="1799" w:type="dxa"/>
            <w:tcBorders>
              <w:top w:val="single" w:sz="2" w:space="0" w:color="000000" w:themeColor="text1"/>
              <w:left w:val="single" w:sz="4" w:space="0" w:color="auto"/>
              <w:bottom w:val="single" w:sz="2" w:space="0" w:color="000000" w:themeColor="text1"/>
              <w:right w:val="single" w:sz="4" w:space="0" w:color="auto"/>
            </w:tcBorders>
            <w:shd w:val="clear" w:color="auto" w:fill="auto"/>
            <w:vAlign w:val="center"/>
          </w:tcPr>
          <w:p w:rsidR="008238DD" w:rsidRPr="001C21E9" w:rsidRDefault="008238DD" w:rsidP="00FE44EF">
            <w:pPr>
              <w:autoSpaceDE w:val="0"/>
              <w:autoSpaceDN w:val="0"/>
              <w:adjustRightInd w:val="0"/>
              <w:spacing w:before="0" w:after="0" w:line="240" w:lineRule="auto"/>
              <w:ind w:left="57"/>
              <w:jc w:val="center"/>
              <w:rPr>
                <w:rFonts w:ascii="Calibri" w:hAnsi="Calibri"/>
                <w:color w:val="000000"/>
                <w:sz w:val="18"/>
                <w:szCs w:val="18"/>
                <w:lang w:val="pt-BR"/>
              </w:rPr>
            </w:pPr>
            <w:r>
              <w:rPr>
                <w:rFonts w:ascii="Calibri" w:hAnsi="Calibri"/>
                <w:color w:val="000000"/>
                <w:sz w:val="18"/>
                <w:szCs w:val="18"/>
                <w:lang w:val="pt-BR"/>
              </w:rPr>
              <w:t>Matemática</w:t>
            </w:r>
          </w:p>
        </w:tc>
        <w:tc>
          <w:tcPr>
            <w:tcW w:w="727" w:type="dxa"/>
            <w:tcBorders>
              <w:top w:val="single" w:sz="2" w:space="0" w:color="000000" w:themeColor="text1"/>
              <w:left w:val="single" w:sz="4" w:space="0" w:color="auto"/>
              <w:bottom w:val="single" w:sz="2" w:space="0" w:color="000000" w:themeColor="text1"/>
              <w:right w:val="single" w:sz="4" w:space="0" w:color="auto"/>
            </w:tcBorders>
            <w:shd w:val="clear" w:color="auto" w:fill="auto"/>
            <w:vAlign w:val="center"/>
          </w:tcPr>
          <w:p w:rsidR="008238DD" w:rsidRDefault="00FE44EF" w:rsidP="00FE44EF">
            <w:pPr>
              <w:autoSpaceDE w:val="0"/>
              <w:autoSpaceDN w:val="0"/>
              <w:adjustRightInd w:val="0"/>
              <w:spacing w:before="0" w:after="0" w:line="240" w:lineRule="auto"/>
              <w:jc w:val="center"/>
              <w:rPr>
                <w:rFonts w:ascii="Calibri" w:hAnsi="Calibri"/>
                <w:color w:val="000000"/>
                <w:sz w:val="18"/>
                <w:szCs w:val="18"/>
                <w:lang w:val="pt-BR"/>
              </w:rPr>
            </w:pPr>
            <w:r>
              <w:rPr>
                <w:rFonts w:ascii="Calibri" w:hAnsi="Calibri"/>
                <w:color w:val="000000"/>
                <w:sz w:val="18"/>
                <w:szCs w:val="18"/>
                <w:lang w:val="pt-BR"/>
              </w:rPr>
              <w:t>0</w:t>
            </w:r>
            <w:r w:rsidR="008238DD">
              <w:rPr>
                <w:rFonts w:ascii="Calibri" w:hAnsi="Calibri"/>
                <w:color w:val="000000"/>
                <w:sz w:val="18"/>
                <w:szCs w:val="18"/>
                <w:lang w:val="pt-BR"/>
              </w:rPr>
              <w:t>6</w:t>
            </w:r>
          </w:p>
        </w:tc>
      </w:tr>
      <w:tr w:rsidR="008238DD" w:rsidRPr="00F058AB" w:rsidTr="00FE44EF">
        <w:trPr>
          <w:trHeight w:val="220"/>
        </w:trPr>
        <w:tc>
          <w:tcPr>
            <w:tcW w:w="2091" w:type="dxa"/>
            <w:tcBorders>
              <w:top w:val="single" w:sz="4" w:space="0" w:color="auto"/>
              <w:left w:val="single" w:sz="4" w:space="0" w:color="auto"/>
              <w:bottom w:val="single" w:sz="2" w:space="0" w:color="000000" w:themeColor="text1"/>
              <w:right w:val="single" w:sz="4" w:space="0" w:color="auto"/>
            </w:tcBorders>
            <w:vAlign w:val="center"/>
          </w:tcPr>
          <w:p w:rsidR="008238DD" w:rsidRDefault="008238DD" w:rsidP="00FE44EF">
            <w:pPr>
              <w:spacing w:before="0" w:after="0" w:line="240" w:lineRule="auto"/>
              <w:ind w:left="-38" w:right="-59" w:firstLine="34"/>
              <w:rPr>
                <w:rFonts w:ascii="Calibri" w:hAnsi="Calibri"/>
                <w:color w:val="000000"/>
                <w:sz w:val="18"/>
                <w:szCs w:val="18"/>
                <w:lang w:val="pt-BR"/>
              </w:rPr>
            </w:pPr>
            <w:r>
              <w:rPr>
                <w:rFonts w:ascii="Calibri" w:hAnsi="Calibri"/>
                <w:color w:val="000000"/>
                <w:sz w:val="18"/>
                <w:szCs w:val="18"/>
                <w:lang w:val="pt-BR"/>
              </w:rPr>
              <w:t>Pedagogo</w:t>
            </w:r>
          </w:p>
        </w:tc>
        <w:tc>
          <w:tcPr>
            <w:tcW w:w="852" w:type="dxa"/>
            <w:vMerge/>
            <w:tcBorders>
              <w:left w:val="single" w:sz="4" w:space="0" w:color="auto"/>
              <w:right w:val="single" w:sz="4" w:space="0" w:color="auto"/>
            </w:tcBorders>
            <w:vAlign w:val="center"/>
          </w:tcPr>
          <w:p w:rsidR="008238DD" w:rsidRPr="00F058AB" w:rsidRDefault="008238DD" w:rsidP="00FE44EF">
            <w:pPr>
              <w:spacing w:before="0" w:after="0" w:line="240" w:lineRule="auto"/>
              <w:ind w:right="-2"/>
              <w:jc w:val="center"/>
              <w:rPr>
                <w:rFonts w:ascii="Calibri" w:hAnsi="Calibri"/>
                <w:color w:val="000000"/>
                <w:sz w:val="18"/>
                <w:szCs w:val="18"/>
                <w:lang w:val="pt-BR"/>
              </w:rPr>
            </w:pPr>
          </w:p>
        </w:tc>
        <w:tc>
          <w:tcPr>
            <w:tcW w:w="1799" w:type="dxa"/>
            <w:tcBorders>
              <w:top w:val="single" w:sz="2" w:space="0" w:color="000000" w:themeColor="text1"/>
              <w:left w:val="single" w:sz="4" w:space="0" w:color="auto"/>
              <w:bottom w:val="single" w:sz="4" w:space="0" w:color="auto"/>
              <w:right w:val="single" w:sz="4" w:space="0" w:color="auto"/>
            </w:tcBorders>
            <w:shd w:val="clear" w:color="auto" w:fill="auto"/>
            <w:vAlign w:val="center"/>
          </w:tcPr>
          <w:p w:rsidR="008238DD" w:rsidRDefault="008238DD" w:rsidP="00FE44EF">
            <w:pPr>
              <w:autoSpaceDE w:val="0"/>
              <w:autoSpaceDN w:val="0"/>
              <w:adjustRightInd w:val="0"/>
              <w:spacing w:before="0" w:after="0" w:line="240" w:lineRule="auto"/>
              <w:jc w:val="center"/>
              <w:rPr>
                <w:rFonts w:ascii="Calibri" w:hAnsi="Calibri"/>
                <w:color w:val="000000"/>
                <w:sz w:val="18"/>
                <w:szCs w:val="18"/>
                <w:lang w:val="pt-BR"/>
              </w:rPr>
            </w:pPr>
            <w:r>
              <w:rPr>
                <w:rFonts w:ascii="Calibri" w:hAnsi="Calibri"/>
                <w:color w:val="000000"/>
                <w:sz w:val="18"/>
                <w:szCs w:val="18"/>
                <w:lang w:val="pt-BR"/>
              </w:rPr>
              <w:t>Conhec. Gerais</w:t>
            </w:r>
          </w:p>
        </w:tc>
        <w:tc>
          <w:tcPr>
            <w:tcW w:w="727" w:type="dxa"/>
            <w:tcBorders>
              <w:top w:val="single" w:sz="2" w:space="0" w:color="000000" w:themeColor="text1"/>
              <w:left w:val="single" w:sz="4" w:space="0" w:color="auto"/>
              <w:bottom w:val="single" w:sz="4" w:space="0" w:color="auto"/>
              <w:right w:val="single" w:sz="4" w:space="0" w:color="auto"/>
            </w:tcBorders>
            <w:shd w:val="clear" w:color="auto" w:fill="auto"/>
            <w:vAlign w:val="center"/>
          </w:tcPr>
          <w:p w:rsidR="008238DD" w:rsidRDefault="008238DD" w:rsidP="00FE44EF">
            <w:pPr>
              <w:autoSpaceDE w:val="0"/>
              <w:autoSpaceDN w:val="0"/>
              <w:adjustRightInd w:val="0"/>
              <w:spacing w:before="0" w:after="0" w:line="240" w:lineRule="auto"/>
              <w:jc w:val="center"/>
              <w:rPr>
                <w:rFonts w:ascii="Calibri" w:hAnsi="Calibri"/>
                <w:color w:val="000000"/>
                <w:sz w:val="18"/>
                <w:szCs w:val="18"/>
                <w:lang w:val="pt-BR"/>
              </w:rPr>
            </w:pPr>
            <w:r>
              <w:rPr>
                <w:rFonts w:ascii="Calibri" w:hAnsi="Calibri"/>
                <w:color w:val="000000"/>
                <w:sz w:val="18"/>
                <w:szCs w:val="18"/>
                <w:lang w:val="pt-BR"/>
              </w:rPr>
              <w:t>06</w:t>
            </w:r>
          </w:p>
        </w:tc>
      </w:tr>
      <w:tr w:rsidR="0096274D" w:rsidRPr="00F058AB" w:rsidTr="00FE44EF">
        <w:trPr>
          <w:trHeight w:val="91"/>
        </w:trPr>
        <w:tc>
          <w:tcPr>
            <w:tcW w:w="2091" w:type="dxa"/>
            <w:tcBorders>
              <w:top w:val="single" w:sz="2" w:space="0" w:color="000000" w:themeColor="text1"/>
              <w:left w:val="single" w:sz="4" w:space="0" w:color="auto"/>
              <w:bottom w:val="single" w:sz="4" w:space="0" w:color="auto"/>
              <w:right w:val="single" w:sz="4" w:space="0" w:color="auto"/>
            </w:tcBorders>
            <w:vAlign w:val="center"/>
          </w:tcPr>
          <w:p w:rsidR="0096274D" w:rsidRDefault="008238DD" w:rsidP="00FE44EF">
            <w:pPr>
              <w:spacing w:before="0" w:after="0" w:line="240" w:lineRule="auto"/>
              <w:ind w:left="-38" w:right="-59" w:firstLine="34"/>
              <w:rPr>
                <w:rFonts w:ascii="Calibri" w:hAnsi="Calibri"/>
                <w:color w:val="000000"/>
                <w:sz w:val="18"/>
                <w:szCs w:val="18"/>
                <w:lang w:val="pt-BR"/>
              </w:rPr>
            </w:pPr>
            <w:r>
              <w:rPr>
                <w:rFonts w:ascii="Calibri" w:hAnsi="Calibri"/>
                <w:color w:val="000000"/>
                <w:sz w:val="18"/>
                <w:szCs w:val="18"/>
                <w:lang w:val="pt-BR"/>
              </w:rPr>
              <w:t>Psicólogo</w:t>
            </w:r>
          </w:p>
        </w:tc>
        <w:tc>
          <w:tcPr>
            <w:tcW w:w="852" w:type="dxa"/>
            <w:vMerge/>
            <w:tcBorders>
              <w:left w:val="single" w:sz="4" w:space="0" w:color="auto"/>
              <w:bottom w:val="single" w:sz="4" w:space="0" w:color="auto"/>
              <w:right w:val="single" w:sz="4" w:space="0" w:color="auto"/>
            </w:tcBorders>
            <w:vAlign w:val="center"/>
          </w:tcPr>
          <w:p w:rsidR="0096274D" w:rsidRPr="00F058AB" w:rsidRDefault="0096274D" w:rsidP="00FE44EF">
            <w:pPr>
              <w:spacing w:before="0" w:after="0" w:line="240" w:lineRule="auto"/>
              <w:ind w:right="-2"/>
              <w:jc w:val="center"/>
              <w:rPr>
                <w:rFonts w:ascii="Calibri" w:hAnsi="Calibri"/>
                <w:color w:val="000000"/>
                <w:sz w:val="18"/>
                <w:szCs w:val="18"/>
                <w:lang w:val="pt-BR"/>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96274D" w:rsidRPr="001C21E9" w:rsidRDefault="0096274D" w:rsidP="00FE44EF">
            <w:pPr>
              <w:autoSpaceDE w:val="0"/>
              <w:autoSpaceDN w:val="0"/>
              <w:adjustRightInd w:val="0"/>
              <w:spacing w:before="0" w:after="0" w:line="240" w:lineRule="auto"/>
              <w:jc w:val="center"/>
              <w:rPr>
                <w:rFonts w:ascii="Calibri" w:hAnsi="Calibri"/>
                <w:color w:val="000000"/>
                <w:sz w:val="18"/>
                <w:szCs w:val="18"/>
                <w:lang w:val="pt-BR"/>
              </w:rPr>
            </w:pPr>
            <w:r>
              <w:rPr>
                <w:rFonts w:ascii="Calibri" w:hAnsi="Calibri"/>
                <w:color w:val="000000"/>
                <w:sz w:val="18"/>
                <w:szCs w:val="18"/>
                <w:lang w:val="pt-BR"/>
              </w:rPr>
              <w:t>Conhec. Específicos</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96274D" w:rsidRDefault="0096274D" w:rsidP="00FE44EF">
            <w:pPr>
              <w:autoSpaceDE w:val="0"/>
              <w:autoSpaceDN w:val="0"/>
              <w:adjustRightInd w:val="0"/>
              <w:spacing w:before="0" w:after="0" w:line="240" w:lineRule="auto"/>
              <w:jc w:val="center"/>
              <w:rPr>
                <w:rFonts w:ascii="Calibri" w:hAnsi="Calibri"/>
                <w:color w:val="000000"/>
                <w:sz w:val="18"/>
                <w:szCs w:val="18"/>
                <w:lang w:val="pt-BR"/>
              </w:rPr>
            </w:pPr>
            <w:r>
              <w:rPr>
                <w:rFonts w:ascii="Calibri" w:hAnsi="Calibri"/>
                <w:color w:val="000000"/>
                <w:sz w:val="18"/>
                <w:szCs w:val="18"/>
                <w:lang w:val="pt-BR"/>
              </w:rPr>
              <w:t>22</w:t>
            </w:r>
          </w:p>
        </w:tc>
      </w:tr>
      <w:tr w:rsidR="0096274D" w:rsidRPr="00F058AB" w:rsidTr="00FE44EF">
        <w:trPr>
          <w:trHeight w:val="241"/>
        </w:trPr>
        <w:tc>
          <w:tcPr>
            <w:tcW w:w="2091" w:type="dxa"/>
            <w:vMerge w:val="restart"/>
            <w:tcBorders>
              <w:top w:val="single" w:sz="4" w:space="0" w:color="auto"/>
              <w:left w:val="single" w:sz="4" w:space="0" w:color="auto"/>
              <w:right w:val="single" w:sz="4" w:space="0" w:color="auto"/>
            </w:tcBorders>
            <w:vAlign w:val="center"/>
          </w:tcPr>
          <w:p w:rsidR="0096274D" w:rsidRPr="001C21E9" w:rsidRDefault="0096274D" w:rsidP="00FE44EF">
            <w:pPr>
              <w:spacing w:before="0" w:after="0" w:line="240" w:lineRule="auto"/>
              <w:ind w:left="-38" w:right="-59" w:firstLine="34"/>
              <w:rPr>
                <w:rFonts w:ascii="Calibri" w:hAnsi="Calibri"/>
                <w:color w:val="000000"/>
                <w:sz w:val="18"/>
                <w:szCs w:val="18"/>
                <w:lang w:val="pt-BR"/>
              </w:rPr>
            </w:pPr>
            <w:r>
              <w:rPr>
                <w:rFonts w:ascii="Calibri" w:hAnsi="Calibri"/>
                <w:color w:val="000000"/>
                <w:sz w:val="18"/>
                <w:szCs w:val="18"/>
                <w:lang w:val="pt-BR"/>
              </w:rPr>
              <w:t xml:space="preserve">Professor </w:t>
            </w:r>
          </w:p>
        </w:tc>
        <w:tc>
          <w:tcPr>
            <w:tcW w:w="852" w:type="dxa"/>
            <w:vMerge w:val="restart"/>
            <w:tcBorders>
              <w:top w:val="single" w:sz="4" w:space="0" w:color="auto"/>
              <w:left w:val="single" w:sz="4" w:space="0" w:color="auto"/>
              <w:right w:val="single" w:sz="4" w:space="0" w:color="auto"/>
            </w:tcBorders>
            <w:vAlign w:val="center"/>
          </w:tcPr>
          <w:p w:rsidR="0096274D" w:rsidRDefault="0096274D" w:rsidP="00FE44EF">
            <w:pPr>
              <w:spacing w:before="0" w:after="0" w:line="240" w:lineRule="auto"/>
              <w:ind w:right="-2"/>
              <w:jc w:val="center"/>
              <w:rPr>
                <w:rFonts w:ascii="Calibri" w:hAnsi="Calibri"/>
                <w:color w:val="000000"/>
                <w:sz w:val="18"/>
                <w:szCs w:val="18"/>
                <w:lang w:val="pt-BR"/>
              </w:rPr>
            </w:pPr>
            <w:r w:rsidRPr="00F058AB">
              <w:rPr>
                <w:rFonts w:ascii="Calibri" w:hAnsi="Calibri"/>
                <w:color w:val="000000"/>
                <w:sz w:val="18"/>
                <w:szCs w:val="18"/>
                <w:lang w:val="pt-BR"/>
              </w:rPr>
              <w:t>Objetiva</w:t>
            </w:r>
          </w:p>
          <w:p w:rsidR="0096274D" w:rsidRDefault="0096274D" w:rsidP="00FE44EF">
            <w:pPr>
              <w:spacing w:before="0" w:after="0" w:line="240" w:lineRule="auto"/>
              <w:ind w:right="-2"/>
              <w:jc w:val="center"/>
              <w:rPr>
                <w:rFonts w:ascii="Calibri" w:hAnsi="Calibri"/>
                <w:color w:val="000000"/>
                <w:sz w:val="18"/>
                <w:szCs w:val="18"/>
                <w:lang w:val="pt-BR"/>
              </w:rPr>
            </w:pPr>
            <w:r>
              <w:rPr>
                <w:rFonts w:ascii="Calibri" w:hAnsi="Calibri"/>
                <w:color w:val="000000"/>
                <w:sz w:val="18"/>
                <w:szCs w:val="18"/>
                <w:lang w:val="pt-BR"/>
              </w:rPr>
              <w:t xml:space="preserve">e </w:t>
            </w:r>
          </w:p>
          <w:p w:rsidR="0096274D" w:rsidRPr="00F058AB" w:rsidRDefault="0096274D" w:rsidP="00FE44EF">
            <w:pPr>
              <w:spacing w:before="0" w:after="0" w:line="240" w:lineRule="auto"/>
              <w:ind w:right="-2"/>
              <w:jc w:val="center"/>
              <w:rPr>
                <w:rFonts w:ascii="Calibri" w:hAnsi="Calibri"/>
                <w:color w:val="000000"/>
                <w:sz w:val="18"/>
                <w:szCs w:val="18"/>
                <w:lang w:val="pt-BR"/>
              </w:rPr>
            </w:pPr>
            <w:r>
              <w:rPr>
                <w:rFonts w:ascii="Calibri" w:hAnsi="Calibri"/>
                <w:color w:val="000000"/>
                <w:sz w:val="18"/>
                <w:szCs w:val="18"/>
                <w:lang w:val="pt-BR"/>
              </w:rPr>
              <w:t>Títulos</w:t>
            </w: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96274D" w:rsidRPr="001C21E9" w:rsidRDefault="0096274D" w:rsidP="00FE44EF">
            <w:pPr>
              <w:autoSpaceDE w:val="0"/>
              <w:autoSpaceDN w:val="0"/>
              <w:adjustRightInd w:val="0"/>
              <w:spacing w:before="0" w:after="0" w:line="240" w:lineRule="auto"/>
              <w:jc w:val="center"/>
              <w:rPr>
                <w:rFonts w:ascii="Calibri" w:hAnsi="Calibri"/>
                <w:color w:val="000000"/>
                <w:sz w:val="18"/>
                <w:szCs w:val="18"/>
                <w:lang w:val="pt-BR"/>
              </w:rPr>
            </w:pPr>
            <w:r w:rsidRPr="001C21E9">
              <w:rPr>
                <w:rFonts w:ascii="Calibri" w:hAnsi="Calibri"/>
                <w:color w:val="000000"/>
                <w:sz w:val="18"/>
                <w:szCs w:val="18"/>
                <w:lang w:val="pt-BR"/>
              </w:rPr>
              <w:t>Português</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96274D" w:rsidRPr="001C21E9" w:rsidRDefault="0096274D" w:rsidP="00FE44EF">
            <w:pPr>
              <w:autoSpaceDE w:val="0"/>
              <w:autoSpaceDN w:val="0"/>
              <w:adjustRightInd w:val="0"/>
              <w:spacing w:before="0" w:after="0" w:line="240" w:lineRule="auto"/>
              <w:jc w:val="center"/>
              <w:rPr>
                <w:rFonts w:ascii="Calibri" w:hAnsi="Calibri"/>
                <w:color w:val="000000"/>
                <w:sz w:val="18"/>
                <w:szCs w:val="18"/>
                <w:lang w:val="pt-BR"/>
              </w:rPr>
            </w:pPr>
            <w:r>
              <w:rPr>
                <w:rFonts w:ascii="Calibri" w:hAnsi="Calibri"/>
                <w:color w:val="000000"/>
                <w:sz w:val="18"/>
                <w:szCs w:val="18"/>
                <w:lang w:val="pt-BR"/>
              </w:rPr>
              <w:t>10</w:t>
            </w:r>
          </w:p>
        </w:tc>
      </w:tr>
      <w:tr w:rsidR="0096274D" w:rsidRPr="00F058AB" w:rsidTr="00FE44EF">
        <w:trPr>
          <w:trHeight w:val="211"/>
        </w:trPr>
        <w:tc>
          <w:tcPr>
            <w:tcW w:w="2091" w:type="dxa"/>
            <w:vMerge/>
            <w:tcBorders>
              <w:left w:val="single" w:sz="4" w:space="0" w:color="auto"/>
              <w:right w:val="single" w:sz="4" w:space="0" w:color="auto"/>
            </w:tcBorders>
            <w:vAlign w:val="center"/>
          </w:tcPr>
          <w:p w:rsidR="0096274D" w:rsidRPr="001C21E9" w:rsidRDefault="0096274D" w:rsidP="00FE44EF">
            <w:pPr>
              <w:spacing w:before="0" w:after="0" w:line="240" w:lineRule="auto"/>
              <w:ind w:left="-38" w:right="-59" w:firstLine="34"/>
              <w:rPr>
                <w:rFonts w:ascii="Calibri" w:hAnsi="Calibri"/>
                <w:color w:val="000000"/>
                <w:sz w:val="18"/>
                <w:szCs w:val="18"/>
                <w:lang w:val="pt-BR"/>
              </w:rPr>
            </w:pPr>
          </w:p>
        </w:tc>
        <w:tc>
          <w:tcPr>
            <w:tcW w:w="852" w:type="dxa"/>
            <w:vMerge/>
            <w:tcBorders>
              <w:left w:val="single" w:sz="4" w:space="0" w:color="auto"/>
              <w:right w:val="single" w:sz="4" w:space="0" w:color="auto"/>
            </w:tcBorders>
            <w:vAlign w:val="center"/>
          </w:tcPr>
          <w:p w:rsidR="0096274D" w:rsidRPr="00F058AB" w:rsidRDefault="0096274D" w:rsidP="00FE44EF">
            <w:pPr>
              <w:spacing w:before="0" w:after="0" w:line="240" w:lineRule="auto"/>
              <w:ind w:right="-2"/>
              <w:jc w:val="center"/>
              <w:rPr>
                <w:rFonts w:ascii="Calibri" w:hAnsi="Calibri"/>
                <w:color w:val="000000"/>
                <w:sz w:val="18"/>
                <w:szCs w:val="18"/>
                <w:lang w:val="pt-BR"/>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96274D" w:rsidRPr="001C21E9" w:rsidRDefault="0096274D" w:rsidP="00FE44EF">
            <w:pPr>
              <w:autoSpaceDE w:val="0"/>
              <w:autoSpaceDN w:val="0"/>
              <w:adjustRightInd w:val="0"/>
              <w:spacing w:before="0" w:after="0" w:line="240" w:lineRule="auto"/>
              <w:ind w:right="-2"/>
              <w:jc w:val="center"/>
              <w:rPr>
                <w:rFonts w:ascii="Calibri" w:hAnsi="Calibri"/>
                <w:color w:val="000000"/>
                <w:sz w:val="18"/>
                <w:szCs w:val="18"/>
                <w:lang w:val="pt-BR"/>
              </w:rPr>
            </w:pPr>
            <w:r w:rsidRPr="001C21E9">
              <w:rPr>
                <w:rFonts w:ascii="Calibri" w:hAnsi="Calibri"/>
                <w:color w:val="000000"/>
                <w:sz w:val="18"/>
                <w:szCs w:val="18"/>
                <w:lang w:val="pt-BR"/>
              </w:rPr>
              <w:t>Matemática</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96274D" w:rsidRPr="001C21E9" w:rsidRDefault="0096274D" w:rsidP="00FE44EF">
            <w:pPr>
              <w:autoSpaceDE w:val="0"/>
              <w:autoSpaceDN w:val="0"/>
              <w:adjustRightInd w:val="0"/>
              <w:spacing w:before="0" w:after="0" w:line="240" w:lineRule="auto"/>
              <w:jc w:val="center"/>
              <w:rPr>
                <w:rFonts w:ascii="Calibri" w:hAnsi="Calibri"/>
                <w:color w:val="000000"/>
                <w:sz w:val="18"/>
                <w:szCs w:val="18"/>
                <w:lang w:val="pt-BR"/>
              </w:rPr>
            </w:pPr>
            <w:r w:rsidRPr="001C21E9">
              <w:rPr>
                <w:rFonts w:ascii="Calibri" w:hAnsi="Calibri"/>
                <w:color w:val="000000"/>
                <w:sz w:val="18"/>
                <w:szCs w:val="18"/>
                <w:lang w:val="pt-BR"/>
              </w:rPr>
              <w:t>10</w:t>
            </w:r>
          </w:p>
        </w:tc>
      </w:tr>
      <w:tr w:rsidR="0096274D" w:rsidRPr="00165461" w:rsidTr="00FE44EF">
        <w:trPr>
          <w:trHeight w:val="242"/>
        </w:trPr>
        <w:tc>
          <w:tcPr>
            <w:tcW w:w="2091" w:type="dxa"/>
            <w:vMerge/>
            <w:tcBorders>
              <w:left w:val="single" w:sz="4" w:space="0" w:color="auto"/>
              <w:bottom w:val="single" w:sz="4" w:space="0" w:color="auto"/>
              <w:right w:val="single" w:sz="4" w:space="0" w:color="auto"/>
            </w:tcBorders>
            <w:vAlign w:val="center"/>
          </w:tcPr>
          <w:p w:rsidR="0096274D" w:rsidRPr="001C21E9" w:rsidRDefault="0096274D" w:rsidP="00FE44EF">
            <w:pPr>
              <w:spacing w:before="0" w:after="0" w:line="240" w:lineRule="auto"/>
              <w:ind w:left="-38" w:right="-59" w:firstLine="34"/>
              <w:rPr>
                <w:rFonts w:ascii="Calibri" w:hAnsi="Calibri"/>
                <w:color w:val="000000"/>
                <w:sz w:val="18"/>
                <w:szCs w:val="18"/>
                <w:lang w:val="pt-BR"/>
              </w:rPr>
            </w:pPr>
          </w:p>
        </w:tc>
        <w:tc>
          <w:tcPr>
            <w:tcW w:w="852" w:type="dxa"/>
            <w:vMerge/>
            <w:tcBorders>
              <w:left w:val="single" w:sz="4" w:space="0" w:color="auto"/>
              <w:bottom w:val="single" w:sz="4" w:space="0" w:color="auto"/>
              <w:right w:val="single" w:sz="4" w:space="0" w:color="auto"/>
            </w:tcBorders>
            <w:vAlign w:val="center"/>
          </w:tcPr>
          <w:p w:rsidR="0096274D" w:rsidRPr="00F058AB" w:rsidRDefault="0096274D" w:rsidP="00FE44EF">
            <w:pPr>
              <w:spacing w:before="0" w:after="0" w:line="240" w:lineRule="auto"/>
              <w:ind w:right="-2"/>
              <w:jc w:val="center"/>
              <w:rPr>
                <w:rFonts w:ascii="Calibri" w:hAnsi="Calibri"/>
                <w:color w:val="000000"/>
                <w:sz w:val="18"/>
                <w:szCs w:val="18"/>
                <w:lang w:val="pt-BR"/>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96274D" w:rsidRPr="001C21E9" w:rsidRDefault="0096274D" w:rsidP="00FE44EF">
            <w:pPr>
              <w:autoSpaceDE w:val="0"/>
              <w:autoSpaceDN w:val="0"/>
              <w:adjustRightInd w:val="0"/>
              <w:spacing w:before="0" w:after="0" w:line="240" w:lineRule="auto"/>
              <w:ind w:right="-2"/>
              <w:jc w:val="center"/>
              <w:rPr>
                <w:rFonts w:ascii="Calibri" w:hAnsi="Calibri"/>
                <w:color w:val="000000"/>
                <w:sz w:val="18"/>
                <w:szCs w:val="18"/>
                <w:lang w:val="pt-BR"/>
              </w:rPr>
            </w:pPr>
            <w:r>
              <w:rPr>
                <w:rFonts w:ascii="Calibri" w:hAnsi="Calibri"/>
                <w:color w:val="000000"/>
                <w:sz w:val="18"/>
                <w:szCs w:val="18"/>
                <w:lang w:val="pt-BR"/>
              </w:rPr>
              <w:t>Conhec. Pedagógicos</w:t>
            </w:r>
          </w:p>
        </w:tc>
        <w:tc>
          <w:tcPr>
            <w:tcW w:w="727" w:type="dxa"/>
            <w:tcBorders>
              <w:top w:val="single" w:sz="4" w:space="0" w:color="auto"/>
              <w:left w:val="single" w:sz="4" w:space="0" w:color="auto"/>
              <w:bottom w:val="single" w:sz="4" w:space="0" w:color="auto"/>
              <w:right w:val="single" w:sz="4" w:space="0" w:color="auto"/>
            </w:tcBorders>
            <w:shd w:val="clear" w:color="auto" w:fill="auto"/>
            <w:vAlign w:val="center"/>
          </w:tcPr>
          <w:p w:rsidR="0096274D" w:rsidRPr="001C21E9" w:rsidRDefault="0096274D" w:rsidP="00FE44EF">
            <w:pPr>
              <w:autoSpaceDE w:val="0"/>
              <w:autoSpaceDN w:val="0"/>
              <w:adjustRightInd w:val="0"/>
              <w:spacing w:before="0" w:after="0" w:line="240" w:lineRule="auto"/>
              <w:jc w:val="center"/>
              <w:rPr>
                <w:rFonts w:ascii="Calibri" w:hAnsi="Calibri"/>
                <w:color w:val="000000"/>
                <w:sz w:val="18"/>
                <w:szCs w:val="18"/>
                <w:lang w:val="pt-BR"/>
              </w:rPr>
            </w:pPr>
            <w:r>
              <w:rPr>
                <w:rFonts w:ascii="Calibri" w:hAnsi="Calibri"/>
                <w:color w:val="000000"/>
                <w:sz w:val="18"/>
                <w:szCs w:val="18"/>
                <w:lang w:val="pt-BR"/>
              </w:rPr>
              <w:t>10</w:t>
            </w:r>
          </w:p>
        </w:tc>
      </w:tr>
      <w:tr w:rsidR="0096274D" w:rsidRPr="00165461" w:rsidTr="00FE44EF">
        <w:trPr>
          <w:trHeight w:val="263"/>
        </w:trPr>
        <w:tc>
          <w:tcPr>
            <w:tcW w:w="2091" w:type="dxa"/>
            <w:vMerge/>
            <w:tcBorders>
              <w:left w:val="single" w:sz="4" w:space="0" w:color="auto"/>
              <w:bottom w:val="single" w:sz="4" w:space="0" w:color="auto"/>
              <w:right w:val="single" w:sz="4" w:space="0" w:color="auto"/>
            </w:tcBorders>
            <w:vAlign w:val="center"/>
          </w:tcPr>
          <w:p w:rsidR="0096274D" w:rsidRDefault="0096274D" w:rsidP="00FE44EF">
            <w:pPr>
              <w:spacing w:before="0" w:after="0" w:line="240" w:lineRule="auto"/>
              <w:rPr>
                <w:rFonts w:ascii="Calibri" w:hAnsi="Calibri"/>
                <w:color w:val="000000"/>
                <w:sz w:val="18"/>
                <w:szCs w:val="18"/>
                <w:lang w:val="pt-BR"/>
              </w:rPr>
            </w:pPr>
          </w:p>
        </w:tc>
        <w:tc>
          <w:tcPr>
            <w:tcW w:w="852" w:type="dxa"/>
            <w:vMerge/>
            <w:tcBorders>
              <w:left w:val="single" w:sz="4" w:space="0" w:color="auto"/>
              <w:bottom w:val="single" w:sz="4" w:space="0" w:color="auto"/>
              <w:right w:val="single" w:sz="4" w:space="0" w:color="auto"/>
            </w:tcBorders>
            <w:vAlign w:val="center"/>
          </w:tcPr>
          <w:p w:rsidR="0096274D" w:rsidRPr="00165461" w:rsidRDefault="0096274D" w:rsidP="00FE44EF">
            <w:pPr>
              <w:spacing w:before="0" w:after="0" w:line="240" w:lineRule="auto"/>
              <w:ind w:right="-2"/>
              <w:jc w:val="center"/>
              <w:rPr>
                <w:rFonts w:ascii="Calibri" w:hAnsi="Calibri"/>
                <w:color w:val="000000"/>
                <w:sz w:val="18"/>
                <w:szCs w:val="18"/>
                <w:lang w:val="pt-BR"/>
              </w:rPr>
            </w:pPr>
          </w:p>
        </w:tc>
        <w:tc>
          <w:tcPr>
            <w:tcW w:w="1799" w:type="dxa"/>
            <w:tcBorders>
              <w:top w:val="single" w:sz="4" w:space="0" w:color="auto"/>
              <w:left w:val="single" w:sz="4" w:space="0" w:color="auto"/>
              <w:bottom w:val="single" w:sz="4" w:space="0" w:color="auto"/>
              <w:right w:val="single" w:sz="4" w:space="0" w:color="auto"/>
            </w:tcBorders>
            <w:shd w:val="clear" w:color="auto" w:fill="auto"/>
            <w:vAlign w:val="center"/>
          </w:tcPr>
          <w:p w:rsidR="0096274D" w:rsidRPr="001B54D9" w:rsidRDefault="0096274D" w:rsidP="00FE44EF">
            <w:pPr>
              <w:spacing w:before="0" w:after="0" w:line="240" w:lineRule="auto"/>
              <w:ind w:right="-2"/>
              <w:jc w:val="center"/>
              <w:rPr>
                <w:rFonts w:ascii="Calibri" w:hAnsi="Calibri"/>
                <w:color w:val="000000"/>
                <w:sz w:val="18"/>
                <w:szCs w:val="18"/>
                <w:lang w:val="pt-BR"/>
              </w:rPr>
            </w:pPr>
            <w:r>
              <w:rPr>
                <w:rFonts w:ascii="Calibri" w:hAnsi="Calibri"/>
                <w:color w:val="000000"/>
                <w:sz w:val="18"/>
                <w:szCs w:val="18"/>
                <w:lang w:val="pt-BR"/>
              </w:rPr>
              <w:t>Legislação</w:t>
            </w:r>
          </w:p>
        </w:tc>
        <w:tc>
          <w:tcPr>
            <w:tcW w:w="727" w:type="dxa"/>
            <w:tcBorders>
              <w:top w:val="single" w:sz="4" w:space="0" w:color="auto"/>
              <w:left w:val="single" w:sz="4" w:space="0" w:color="auto"/>
              <w:bottom w:val="single" w:sz="4" w:space="0" w:color="auto"/>
              <w:right w:val="single" w:sz="4" w:space="0" w:color="auto"/>
            </w:tcBorders>
            <w:vAlign w:val="center"/>
          </w:tcPr>
          <w:p w:rsidR="0096274D" w:rsidRPr="00165461" w:rsidRDefault="0096274D" w:rsidP="00FE44EF">
            <w:pPr>
              <w:autoSpaceDE w:val="0"/>
              <w:autoSpaceDN w:val="0"/>
              <w:adjustRightInd w:val="0"/>
              <w:spacing w:before="0" w:after="0" w:line="240" w:lineRule="auto"/>
              <w:ind w:right="-2"/>
              <w:jc w:val="center"/>
              <w:rPr>
                <w:rFonts w:ascii="Calibri" w:hAnsi="Calibri"/>
                <w:color w:val="000000"/>
                <w:sz w:val="18"/>
                <w:szCs w:val="18"/>
                <w:lang w:val="pt-BR"/>
              </w:rPr>
            </w:pPr>
            <w:r w:rsidRPr="00165461">
              <w:rPr>
                <w:rFonts w:ascii="Calibri" w:hAnsi="Calibri"/>
                <w:color w:val="000000"/>
                <w:sz w:val="18"/>
                <w:szCs w:val="18"/>
                <w:lang w:val="pt-BR"/>
              </w:rPr>
              <w:t>10</w:t>
            </w:r>
          </w:p>
        </w:tc>
      </w:tr>
    </w:tbl>
    <w:p w:rsidR="00165461" w:rsidRPr="00534EFC" w:rsidRDefault="00165461" w:rsidP="00165461">
      <w:pPr>
        <w:pStyle w:val="Corpodetexto3"/>
        <w:tabs>
          <w:tab w:val="left" w:pos="5964"/>
        </w:tabs>
        <w:spacing w:before="80" w:after="0" w:line="240" w:lineRule="auto"/>
        <w:ind w:right="-2"/>
        <w:rPr>
          <w:rFonts w:ascii="Calibri" w:hAnsi="Calibri" w:cs="Calibri"/>
          <w:sz w:val="10"/>
          <w:szCs w:val="10"/>
          <w:lang w:val="pt-BR" w:eastAsia="pt-BR"/>
        </w:rPr>
      </w:pPr>
    </w:p>
    <w:p w:rsidR="00DE5E53" w:rsidRPr="00CE2E19" w:rsidRDefault="000B3289" w:rsidP="00FF1CAF">
      <w:pPr>
        <w:spacing w:before="80" w:after="0" w:line="240" w:lineRule="auto"/>
        <w:ind w:right="113"/>
        <w:jc w:val="both"/>
        <w:rPr>
          <w:rFonts w:ascii="Calibri" w:hAnsi="Calibri" w:cs="Calibri"/>
          <w:lang w:val="pt-BR" w:eastAsia="pt-BR"/>
        </w:rPr>
      </w:pPr>
      <w:r w:rsidRPr="000B3338">
        <w:rPr>
          <w:rFonts w:ascii="Calibri" w:hAnsi="Calibri" w:cs="Calibri"/>
          <w:lang w:val="pt-BR" w:eastAsia="pt-BR"/>
        </w:rPr>
        <w:t>6.</w:t>
      </w:r>
      <w:r w:rsidR="00DE5E53" w:rsidRPr="000B3338">
        <w:rPr>
          <w:rFonts w:ascii="Calibri" w:hAnsi="Calibri" w:cs="Calibri"/>
          <w:lang w:val="pt-BR" w:eastAsia="pt-BR"/>
        </w:rPr>
        <w:t xml:space="preserve">2. As provas </w:t>
      </w:r>
      <w:r w:rsidR="00DE5E53" w:rsidRPr="00B5485B">
        <w:rPr>
          <w:rFonts w:ascii="Calibri" w:hAnsi="Calibri" w:cs="Calibri"/>
          <w:lang w:val="pt-BR" w:eastAsia="pt-BR"/>
        </w:rPr>
        <w:t xml:space="preserve">de Língua Portuguesa, </w:t>
      </w:r>
      <w:r w:rsidR="007C3BC0">
        <w:rPr>
          <w:rFonts w:ascii="Calibri" w:hAnsi="Calibri" w:cs="Calibri"/>
          <w:lang w:val="pt-BR" w:eastAsia="pt-BR"/>
        </w:rPr>
        <w:t>Matemática</w:t>
      </w:r>
      <w:r w:rsidR="00DF79CF" w:rsidRPr="00B5485B">
        <w:rPr>
          <w:rFonts w:ascii="Calibri" w:hAnsi="Calibri" w:cs="Calibri"/>
          <w:lang w:val="pt-BR" w:eastAsia="pt-BR"/>
        </w:rPr>
        <w:t>,</w:t>
      </w:r>
      <w:r w:rsidR="00856F69">
        <w:rPr>
          <w:rFonts w:ascii="Calibri" w:hAnsi="Calibri" w:cs="Calibri"/>
          <w:lang w:val="pt-BR" w:eastAsia="pt-BR"/>
        </w:rPr>
        <w:t xml:space="preserve"> Conhecimentos Gerais, Conhecimentos Específicos Conhecimentos Pedagógico</w:t>
      </w:r>
      <w:r w:rsidR="00534EFC">
        <w:rPr>
          <w:rFonts w:ascii="Calibri" w:hAnsi="Calibri" w:cs="Calibri"/>
          <w:lang w:val="pt-BR" w:eastAsia="pt-BR"/>
        </w:rPr>
        <w:t>s e Legislação</w:t>
      </w:r>
      <w:r w:rsidR="00856F69">
        <w:rPr>
          <w:rFonts w:ascii="Calibri" w:hAnsi="Calibri" w:cs="Calibri"/>
          <w:lang w:val="pt-BR" w:eastAsia="pt-BR"/>
        </w:rPr>
        <w:t xml:space="preserve">,  </w:t>
      </w:r>
      <w:r w:rsidR="00DE5E53" w:rsidRPr="000B3338">
        <w:rPr>
          <w:rFonts w:ascii="Calibri" w:hAnsi="Calibri" w:cs="Calibri"/>
          <w:lang w:val="pt-BR" w:eastAsia="pt-BR"/>
        </w:rPr>
        <w:t xml:space="preserve"> versarão sobre os programas contidos </w:t>
      </w:r>
      <w:r w:rsidR="00DE5E53" w:rsidRPr="00CE2E19">
        <w:rPr>
          <w:rFonts w:ascii="Calibri" w:hAnsi="Calibri" w:cs="Calibri"/>
          <w:lang w:val="pt-BR" w:eastAsia="pt-BR"/>
        </w:rPr>
        <w:t xml:space="preserve">no </w:t>
      </w:r>
      <w:r w:rsidR="00DE5E53" w:rsidRPr="00BD0C19">
        <w:rPr>
          <w:rFonts w:ascii="Calibri" w:hAnsi="Calibri" w:cs="Calibri"/>
          <w:lang w:val="pt-BR" w:eastAsia="pt-BR"/>
        </w:rPr>
        <w:t>ANEXO I</w:t>
      </w:r>
      <w:r w:rsidR="00A856F2" w:rsidRPr="00BD0C19">
        <w:rPr>
          <w:rFonts w:ascii="Calibri" w:hAnsi="Calibri" w:cs="Calibri"/>
          <w:lang w:val="pt-BR" w:eastAsia="pt-BR"/>
        </w:rPr>
        <w:t>I</w:t>
      </w:r>
      <w:r w:rsidR="00DE5E53" w:rsidRPr="00BD0C19">
        <w:rPr>
          <w:rFonts w:ascii="Calibri" w:hAnsi="Calibri" w:cs="Calibri"/>
          <w:lang w:val="pt-BR" w:eastAsia="pt-BR"/>
        </w:rPr>
        <w:t>, d</w:t>
      </w:r>
      <w:r w:rsidR="00DE5E53" w:rsidRPr="00CE2E19">
        <w:rPr>
          <w:rFonts w:ascii="Calibri" w:hAnsi="Calibri" w:cs="Calibri"/>
          <w:lang w:val="pt-BR" w:eastAsia="pt-BR"/>
        </w:rPr>
        <w:t>este Edital</w:t>
      </w:r>
      <w:r w:rsidR="003E23E7" w:rsidRPr="00CE2E19">
        <w:rPr>
          <w:rFonts w:ascii="Calibri" w:hAnsi="Calibri" w:cs="Calibri"/>
          <w:lang w:val="pt-BR" w:eastAsia="pt-BR"/>
        </w:rPr>
        <w:t>,</w:t>
      </w:r>
      <w:r w:rsidR="00DE5E53" w:rsidRPr="00CE2E19">
        <w:rPr>
          <w:rFonts w:ascii="Calibri" w:hAnsi="Calibri" w:cs="Calibri"/>
          <w:lang w:val="pt-BR" w:eastAsia="pt-BR"/>
        </w:rPr>
        <w:t xml:space="preserve"> e buscarão avaliar o grau de conhecimento do candidato para o desempenho do </w:t>
      </w:r>
      <w:r w:rsidR="00F73880">
        <w:rPr>
          <w:rFonts w:ascii="Calibri" w:hAnsi="Calibri" w:cs="Calibri"/>
          <w:lang w:val="pt-BR" w:eastAsia="pt-BR"/>
        </w:rPr>
        <w:t>cargo</w:t>
      </w:r>
      <w:r w:rsidR="00CE29F4" w:rsidRPr="00CE2E19">
        <w:rPr>
          <w:rFonts w:ascii="Calibri" w:hAnsi="Calibri" w:cs="Calibri"/>
          <w:lang w:val="pt-BR" w:eastAsia="pt-BR"/>
        </w:rPr>
        <w:t>;</w:t>
      </w:r>
    </w:p>
    <w:p w:rsidR="006433AB" w:rsidRPr="00CE2E19" w:rsidRDefault="000B3289" w:rsidP="00FF1CAF">
      <w:pPr>
        <w:pStyle w:val="Corpodetexto3"/>
        <w:spacing w:before="80" w:after="0" w:line="240" w:lineRule="auto"/>
        <w:ind w:right="113"/>
        <w:rPr>
          <w:rStyle w:val="RefernciaSutil"/>
          <w:rFonts w:ascii="Calibri" w:hAnsi="Calibri" w:cs="Calibri"/>
          <w:b w:val="0"/>
          <w:bCs w:val="0"/>
          <w:color w:val="auto"/>
          <w:sz w:val="20"/>
          <w:lang w:val="pt-BR" w:eastAsia="pt-BR"/>
        </w:rPr>
      </w:pPr>
      <w:r w:rsidRPr="00CE2E19">
        <w:rPr>
          <w:rFonts w:ascii="Calibri" w:hAnsi="Calibri" w:cs="Calibri"/>
          <w:sz w:val="20"/>
          <w:lang w:val="pt-BR" w:eastAsia="pt-BR"/>
        </w:rPr>
        <w:t>6</w:t>
      </w:r>
      <w:r w:rsidR="00953314" w:rsidRPr="00CE2E19">
        <w:rPr>
          <w:rFonts w:ascii="Calibri" w:hAnsi="Calibri" w:cs="Calibri"/>
          <w:sz w:val="20"/>
          <w:lang w:val="pt-BR" w:eastAsia="pt-BR"/>
        </w:rPr>
        <w:t>.3. A</w:t>
      </w:r>
      <w:r w:rsidR="0076286F">
        <w:rPr>
          <w:rFonts w:ascii="Calibri" w:hAnsi="Calibri" w:cs="Calibri"/>
          <w:sz w:val="20"/>
          <w:lang w:val="pt-BR" w:eastAsia="pt-BR"/>
        </w:rPr>
        <w:t xml:space="preserve"> </w:t>
      </w:r>
      <w:r w:rsidR="00463F17" w:rsidRPr="00CE2E19">
        <w:rPr>
          <w:rFonts w:ascii="Calibri" w:hAnsi="Calibri" w:cs="Calibri"/>
          <w:sz w:val="20"/>
          <w:lang w:val="pt-BR" w:eastAsia="pt-BR"/>
        </w:rPr>
        <w:t>Prova Objetiva</w:t>
      </w:r>
      <w:r w:rsidR="00953314" w:rsidRPr="00CE2E19">
        <w:rPr>
          <w:rFonts w:ascii="Calibri" w:hAnsi="Calibri" w:cs="Calibri"/>
          <w:sz w:val="20"/>
          <w:lang w:val="pt-BR" w:eastAsia="pt-BR"/>
        </w:rPr>
        <w:t xml:space="preserve"> será avaliada conforme estabelecido no Capítulo</w:t>
      </w:r>
      <w:r w:rsidR="00AA7B6E" w:rsidRPr="00CE2E19">
        <w:rPr>
          <w:rFonts w:ascii="Calibri" w:hAnsi="Calibri" w:cs="Calibri"/>
          <w:sz w:val="20"/>
          <w:lang w:val="pt-BR" w:eastAsia="pt-BR"/>
        </w:rPr>
        <w:t xml:space="preserve"> VI</w:t>
      </w:r>
      <w:r w:rsidR="00047C75" w:rsidRPr="00CE2E19">
        <w:rPr>
          <w:rFonts w:ascii="Calibri" w:hAnsi="Calibri" w:cs="Calibri"/>
          <w:sz w:val="20"/>
          <w:lang w:val="pt-BR" w:eastAsia="pt-BR"/>
        </w:rPr>
        <w:t>I</w:t>
      </w:r>
      <w:r w:rsidR="00514758" w:rsidRPr="00CE2E19">
        <w:rPr>
          <w:rFonts w:ascii="Calibri" w:hAnsi="Calibri" w:cs="Calibri"/>
          <w:sz w:val="20"/>
          <w:lang w:val="pt-BR" w:eastAsia="pt-BR"/>
        </w:rPr>
        <w:t>I</w:t>
      </w:r>
      <w:r w:rsidR="00953314" w:rsidRPr="00CE2E19">
        <w:rPr>
          <w:rFonts w:ascii="Calibri" w:hAnsi="Calibri" w:cs="Calibri"/>
          <w:sz w:val="20"/>
          <w:lang w:val="pt-BR" w:eastAsia="pt-BR"/>
        </w:rPr>
        <w:t>, deste Edital</w:t>
      </w:r>
      <w:r w:rsidRPr="00CE2E19">
        <w:rPr>
          <w:rFonts w:ascii="Calibri" w:hAnsi="Calibri" w:cs="Calibri"/>
          <w:sz w:val="20"/>
          <w:lang w:val="pt-BR" w:eastAsia="pt-BR"/>
        </w:rPr>
        <w:t>.</w:t>
      </w:r>
    </w:p>
    <w:p w:rsidR="00DE5E53" w:rsidRPr="003D280F" w:rsidRDefault="00DE5E53" w:rsidP="00B64924">
      <w:pPr>
        <w:pStyle w:val="Ttulo4"/>
        <w:rPr>
          <w:lang w:val="pt-BR"/>
        </w:rPr>
      </w:pPr>
      <w:r w:rsidRPr="003D280F">
        <w:rPr>
          <w:lang w:val="pt-BR"/>
        </w:rPr>
        <w:t>VI</w:t>
      </w:r>
      <w:r w:rsidR="000B3289" w:rsidRPr="003D280F">
        <w:rPr>
          <w:lang w:val="pt-BR"/>
        </w:rPr>
        <w:t>I</w:t>
      </w:r>
      <w:r w:rsidR="003E23E7" w:rsidRPr="003D280F">
        <w:rPr>
          <w:lang w:val="pt-BR"/>
        </w:rPr>
        <w:t>–</w:t>
      </w:r>
      <w:r w:rsidR="00A53D15">
        <w:rPr>
          <w:lang w:val="pt-BR"/>
        </w:rPr>
        <w:t xml:space="preserve"> DA PRESTAÇÃO DA</w:t>
      </w:r>
      <w:r w:rsidR="00C73EC3" w:rsidRPr="003D280F">
        <w:rPr>
          <w:lang w:val="pt-BR"/>
        </w:rPr>
        <w:t xml:space="preserve">S PROVAS </w:t>
      </w:r>
      <w:r w:rsidR="003E23E7" w:rsidRPr="003D280F">
        <w:rPr>
          <w:lang w:val="pt-BR"/>
        </w:rPr>
        <w:t>OBJETIVAS</w:t>
      </w:r>
    </w:p>
    <w:p w:rsidR="004058E6" w:rsidRDefault="000B3289" w:rsidP="006433AB">
      <w:pPr>
        <w:pStyle w:val="Corpodetexto3"/>
        <w:spacing w:before="80" w:after="0" w:line="240" w:lineRule="auto"/>
        <w:ind w:right="-2"/>
        <w:rPr>
          <w:rFonts w:ascii="Calibri" w:hAnsi="Calibri" w:cs="Calibri"/>
          <w:sz w:val="20"/>
          <w:lang w:val="pt-BR" w:eastAsia="pt-BR"/>
        </w:rPr>
      </w:pPr>
      <w:r w:rsidRPr="00CE2E19">
        <w:rPr>
          <w:rFonts w:ascii="Calibri" w:hAnsi="Calibri" w:cs="Calibri"/>
          <w:sz w:val="20"/>
          <w:lang w:val="pt-BR" w:eastAsia="pt-BR"/>
        </w:rPr>
        <w:t>7</w:t>
      </w:r>
      <w:r w:rsidR="00DF79CF" w:rsidRPr="00CE2E19">
        <w:rPr>
          <w:rFonts w:ascii="Calibri" w:hAnsi="Calibri" w:cs="Calibri"/>
          <w:sz w:val="20"/>
          <w:lang w:val="pt-BR" w:eastAsia="pt-BR"/>
        </w:rPr>
        <w:t>.</w:t>
      </w:r>
      <w:r w:rsidR="00DE5E53" w:rsidRPr="00CE2E19">
        <w:rPr>
          <w:rFonts w:ascii="Calibri" w:hAnsi="Calibri" w:cs="Calibri"/>
          <w:sz w:val="20"/>
          <w:lang w:val="pt-BR" w:eastAsia="pt-BR"/>
        </w:rPr>
        <w:t xml:space="preserve">1. As provas </w:t>
      </w:r>
      <w:r w:rsidR="00E33631" w:rsidRPr="00CE2E19">
        <w:rPr>
          <w:rFonts w:ascii="Calibri" w:hAnsi="Calibri" w:cs="Calibri"/>
          <w:sz w:val="20"/>
          <w:lang w:val="pt-BR" w:eastAsia="pt-BR"/>
        </w:rPr>
        <w:t>objetivas</w:t>
      </w:r>
      <w:r w:rsidR="00DE5E53" w:rsidRPr="00CE2E19">
        <w:rPr>
          <w:rFonts w:ascii="Calibri" w:hAnsi="Calibri" w:cs="Calibri"/>
          <w:sz w:val="20"/>
          <w:lang w:val="pt-BR" w:eastAsia="pt-BR"/>
        </w:rPr>
        <w:t xml:space="preserve"> serão realizadas na cidade de </w:t>
      </w:r>
      <w:r w:rsidR="00CC785F">
        <w:rPr>
          <w:rFonts w:ascii="Calibri" w:hAnsi="Calibri" w:cs="Calibri"/>
          <w:b/>
          <w:sz w:val="20"/>
          <w:lang w:val="pt-BR" w:eastAsia="pt-BR"/>
        </w:rPr>
        <w:t>Uarini</w:t>
      </w:r>
      <w:r w:rsidR="00293AA5">
        <w:rPr>
          <w:rFonts w:ascii="Calibri" w:hAnsi="Calibri" w:cs="Calibri"/>
          <w:b/>
          <w:sz w:val="20"/>
          <w:lang w:val="pt-BR" w:eastAsia="pt-BR"/>
        </w:rPr>
        <w:t>-AM</w:t>
      </w:r>
      <w:r w:rsidR="004D1CC2">
        <w:rPr>
          <w:rFonts w:ascii="Calibri" w:hAnsi="Calibri" w:cs="Calibri"/>
          <w:b/>
          <w:sz w:val="20"/>
          <w:lang w:val="pt-BR" w:eastAsia="pt-BR"/>
        </w:rPr>
        <w:t xml:space="preserve"> </w:t>
      </w:r>
      <w:r w:rsidR="00DE5E53" w:rsidRPr="00CE2E19">
        <w:rPr>
          <w:rFonts w:ascii="Calibri" w:hAnsi="Calibri" w:cs="Calibri"/>
          <w:sz w:val="20"/>
          <w:lang w:val="pt-BR" w:eastAsia="pt-BR"/>
        </w:rPr>
        <w:t xml:space="preserve">na </w:t>
      </w:r>
      <w:r w:rsidR="00DE5E53" w:rsidRPr="009F1B2D">
        <w:rPr>
          <w:rFonts w:ascii="Calibri" w:hAnsi="Calibri" w:cs="Calibri"/>
          <w:b/>
          <w:sz w:val="20"/>
          <w:u w:val="single"/>
          <w:lang w:val="pt-BR" w:eastAsia="pt-BR"/>
        </w:rPr>
        <w:t>data prevista</w:t>
      </w:r>
      <w:r w:rsidR="00DE5E53" w:rsidRPr="00856F69">
        <w:rPr>
          <w:rFonts w:ascii="Calibri" w:hAnsi="Calibri" w:cs="Calibri"/>
          <w:b/>
          <w:sz w:val="20"/>
          <w:lang w:val="pt-BR" w:eastAsia="pt-BR"/>
        </w:rPr>
        <w:t xml:space="preserve"> </w:t>
      </w:r>
      <w:r w:rsidR="000D1287">
        <w:rPr>
          <w:rFonts w:ascii="Calibri" w:hAnsi="Calibri" w:cs="Calibri"/>
          <w:b/>
          <w:sz w:val="20"/>
          <w:lang w:val="pt-BR" w:eastAsia="pt-BR"/>
        </w:rPr>
        <w:t>de 01 de junho</w:t>
      </w:r>
      <w:r w:rsidR="00A53D15">
        <w:rPr>
          <w:rFonts w:ascii="Calibri" w:hAnsi="Calibri" w:cs="Calibri"/>
          <w:b/>
          <w:sz w:val="20"/>
          <w:lang w:val="pt-BR" w:eastAsia="pt-BR"/>
        </w:rPr>
        <w:t xml:space="preserve"> de</w:t>
      </w:r>
      <w:r w:rsidR="00534EFC">
        <w:rPr>
          <w:rFonts w:ascii="Calibri" w:hAnsi="Calibri" w:cs="Calibri"/>
          <w:b/>
          <w:sz w:val="20"/>
          <w:lang w:val="pt-BR" w:eastAsia="pt-BR"/>
        </w:rPr>
        <w:t xml:space="preserve"> 2014, </w:t>
      </w:r>
      <w:r w:rsidR="00CE53C1" w:rsidRPr="00CE2E19">
        <w:rPr>
          <w:rFonts w:ascii="Calibri" w:hAnsi="Calibri" w:cs="Calibri"/>
          <w:b/>
          <w:sz w:val="20"/>
          <w:lang w:val="pt-BR" w:eastAsia="pt-BR"/>
        </w:rPr>
        <w:t>conforme tabela abaixo</w:t>
      </w:r>
      <w:r w:rsidR="00EA57ED">
        <w:rPr>
          <w:rFonts w:ascii="Calibri" w:hAnsi="Calibri" w:cs="Calibri"/>
          <w:sz w:val="20"/>
          <w:lang w:val="pt-BR" w:eastAsia="pt-BR"/>
        </w:rPr>
        <w:t xml:space="preserve">, observado o </w:t>
      </w:r>
      <w:r w:rsidR="00EA57ED" w:rsidRPr="00C03DB1">
        <w:rPr>
          <w:rFonts w:ascii="Calibri" w:hAnsi="Calibri" w:cs="Calibri"/>
          <w:sz w:val="20"/>
          <w:lang w:val="pt-BR" w:eastAsia="pt-BR"/>
        </w:rPr>
        <w:t>horário Local</w:t>
      </w:r>
      <w:r w:rsidR="00CE29F4" w:rsidRPr="00C03DB1">
        <w:rPr>
          <w:rFonts w:ascii="Calibri" w:hAnsi="Calibri" w:cs="Calibri"/>
          <w:sz w:val="20"/>
          <w:lang w:val="pt-BR" w:eastAsia="pt-BR"/>
        </w:rPr>
        <w:t>;</w:t>
      </w:r>
    </w:p>
    <w:p w:rsidR="00A04BFF" w:rsidRDefault="00A04BFF" w:rsidP="00A04BFF">
      <w:pPr>
        <w:pStyle w:val="Corpodetexto3"/>
        <w:tabs>
          <w:tab w:val="left" w:pos="284"/>
        </w:tabs>
        <w:spacing w:before="80" w:after="0" w:line="240" w:lineRule="auto"/>
        <w:ind w:right="-2"/>
        <w:rPr>
          <w:rFonts w:ascii="Calibri" w:hAnsi="Calibri" w:cs="Calibri"/>
          <w:sz w:val="20"/>
          <w:lang w:val="pt-BR" w:eastAsia="pt-BR"/>
        </w:rPr>
      </w:pPr>
    </w:p>
    <w:tbl>
      <w:tblPr>
        <w:tblW w:w="4742" w:type="pct"/>
        <w:jc w:val="center"/>
        <w:tblInd w:w="-179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2913"/>
        <w:gridCol w:w="2028"/>
      </w:tblGrid>
      <w:tr w:rsidR="0028346A" w:rsidRPr="00CC785F" w:rsidTr="003032F6">
        <w:trPr>
          <w:cantSplit/>
          <w:trHeight w:val="320"/>
          <w:jc w:val="center"/>
        </w:trPr>
        <w:tc>
          <w:tcPr>
            <w:tcW w:w="2948" w:type="pct"/>
            <w:tcBorders>
              <w:top w:val="single" w:sz="4" w:space="0" w:color="auto"/>
              <w:left w:val="single" w:sz="4" w:space="0" w:color="auto"/>
              <w:bottom w:val="single" w:sz="4" w:space="0" w:color="auto"/>
              <w:right w:val="single" w:sz="4" w:space="0" w:color="auto"/>
            </w:tcBorders>
            <w:shd w:val="clear" w:color="auto" w:fill="FF0000"/>
            <w:vAlign w:val="center"/>
          </w:tcPr>
          <w:p w:rsidR="0028346A" w:rsidRPr="0096274D" w:rsidRDefault="000502E5" w:rsidP="006433AB">
            <w:pPr>
              <w:snapToGrid w:val="0"/>
              <w:spacing w:before="80" w:after="0" w:line="240" w:lineRule="auto"/>
              <w:jc w:val="center"/>
              <w:rPr>
                <w:rFonts w:ascii="Calibri" w:hAnsi="Calibri" w:cs="Calibri"/>
                <w:b/>
                <w:color w:val="FFFFFF" w:themeColor="background1"/>
              </w:rPr>
            </w:pPr>
            <w:r w:rsidRPr="0096274D">
              <w:rPr>
                <w:rFonts w:ascii="Calibri" w:hAnsi="Calibri" w:cs="Calibri"/>
                <w:b/>
                <w:color w:val="FFFFFF" w:themeColor="background1"/>
              </w:rPr>
              <w:t>CARGOS</w:t>
            </w:r>
          </w:p>
        </w:tc>
        <w:tc>
          <w:tcPr>
            <w:tcW w:w="2052" w:type="pct"/>
            <w:tcBorders>
              <w:top w:val="single" w:sz="4" w:space="0" w:color="auto"/>
              <w:left w:val="single" w:sz="4" w:space="0" w:color="auto"/>
              <w:bottom w:val="single" w:sz="4" w:space="0" w:color="auto"/>
              <w:right w:val="single" w:sz="4" w:space="0" w:color="auto"/>
            </w:tcBorders>
            <w:shd w:val="clear" w:color="auto" w:fill="FF0000"/>
          </w:tcPr>
          <w:p w:rsidR="0028346A" w:rsidRPr="0096274D" w:rsidRDefault="0028346A" w:rsidP="00371AA5">
            <w:pPr>
              <w:snapToGrid w:val="0"/>
              <w:spacing w:before="80" w:after="0" w:line="240" w:lineRule="auto"/>
              <w:jc w:val="center"/>
              <w:rPr>
                <w:rFonts w:ascii="Calibri" w:hAnsi="Calibri" w:cs="Calibri"/>
                <w:b/>
                <w:color w:val="FFFFFF" w:themeColor="background1"/>
                <w:lang w:val="pt-BR"/>
              </w:rPr>
            </w:pPr>
            <w:r w:rsidRPr="0096274D">
              <w:rPr>
                <w:rFonts w:ascii="Calibri" w:hAnsi="Calibri" w:cs="Calibri"/>
                <w:b/>
                <w:color w:val="FFFFFF" w:themeColor="background1"/>
                <w:lang w:val="pt-BR"/>
              </w:rPr>
              <w:t>PERÍODO DE APLICAÇÃO</w:t>
            </w:r>
          </w:p>
        </w:tc>
      </w:tr>
      <w:tr w:rsidR="00F4198F" w:rsidRPr="00103F12" w:rsidTr="003032F6">
        <w:trPr>
          <w:cantSplit/>
          <w:trHeight w:val="744"/>
          <w:jc w:val="center"/>
        </w:trPr>
        <w:tc>
          <w:tcPr>
            <w:tcW w:w="2948" w:type="pct"/>
            <w:tcBorders>
              <w:top w:val="single" w:sz="4" w:space="0" w:color="auto"/>
              <w:left w:val="single" w:sz="4" w:space="0" w:color="auto"/>
              <w:bottom w:val="single" w:sz="4" w:space="0" w:color="auto"/>
              <w:right w:val="single" w:sz="4" w:space="0" w:color="auto"/>
            </w:tcBorders>
            <w:shd w:val="clear" w:color="auto" w:fill="FFFFFF"/>
            <w:vAlign w:val="center"/>
          </w:tcPr>
          <w:p w:rsidR="00F4198F" w:rsidRPr="006C4F5F" w:rsidRDefault="00F4198F" w:rsidP="00F4198F">
            <w:pPr>
              <w:tabs>
                <w:tab w:val="left" w:pos="284"/>
                <w:tab w:val="left" w:pos="1426"/>
              </w:tabs>
              <w:spacing w:before="80" w:after="0" w:line="240" w:lineRule="auto"/>
              <w:jc w:val="both"/>
              <w:rPr>
                <w:rFonts w:ascii="Calibri" w:hAnsi="Calibri"/>
                <w:color w:val="000000"/>
                <w:lang w:val="pt-BR"/>
              </w:rPr>
            </w:pPr>
            <w:r>
              <w:rPr>
                <w:rFonts w:ascii="Calibri" w:hAnsi="Calibri"/>
                <w:color w:val="000000"/>
                <w:lang w:val="pt-BR"/>
              </w:rPr>
              <w:t>Professores</w:t>
            </w:r>
            <w:r w:rsidR="00FE44EF">
              <w:rPr>
                <w:rFonts w:ascii="Calibri" w:hAnsi="Calibri"/>
                <w:color w:val="000000"/>
                <w:lang w:val="pt-BR"/>
              </w:rPr>
              <w:t>, Auxiliar de Serviços Gerais</w:t>
            </w:r>
            <w:r w:rsidR="006F1841">
              <w:rPr>
                <w:rFonts w:ascii="Calibri" w:hAnsi="Calibri"/>
                <w:color w:val="000000"/>
                <w:lang w:val="pt-BR"/>
              </w:rPr>
              <w:t>, Assistente de biblioteca</w:t>
            </w:r>
          </w:p>
        </w:tc>
        <w:tc>
          <w:tcPr>
            <w:tcW w:w="2052" w:type="pct"/>
            <w:tcBorders>
              <w:top w:val="single" w:sz="4" w:space="0" w:color="auto"/>
              <w:left w:val="single" w:sz="4" w:space="0" w:color="auto"/>
              <w:bottom w:val="single" w:sz="4" w:space="0" w:color="auto"/>
              <w:right w:val="single" w:sz="4" w:space="0" w:color="auto"/>
            </w:tcBorders>
            <w:shd w:val="clear" w:color="auto" w:fill="FFFFFF"/>
            <w:vAlign w:val="center"/>
          </w:tcPr>
          <w:p w:rsidR="00F4198F" w:rsidRPr="003032F6" w:rsidRDefault="00F4198F" w:rsidP="003032F6">
            <w:pPr>
              <w:pStyle w:val="Cabealho"/>
              <w:tabs>
                <w:tab w:val="left" w:pos="708"/>
              </w:tabs>
              <w:spacing w:before="80" w:after="0" w:line="240" w:lineRule="auto"/>
              <w:ind w:right="-2"/>
              <w:jc w:val="center"/>
              <w:rPr>
                <w:rFonts w:ascii="Calibri" w:hAnsi="Calibri" w:cs="Calibri"/>
                <w:color w:val="000000"/>
                <w:lang w:val="pt-BR" w:eastAsia="pt-BR"/>
              </w:rPr>
            </w:pPr>
            <w:r>
              <w:rPr>
                <w:rFonts w:ascii="Calibri" w:hAnsi="Calibri" w:cs="Calibri"/>
                <w:color w:val="000000"/>
                <w:lang w:val="pt-BR" w:eastAsia="pt-BR"/>
              </w:rPr>
              <w:t>Domingo</w:t>
            </w:r>
            <w:r w:rsidR="000D1287">
              <w:rPr>
                <w:rFonts w:ascii="Calibri" w:hAnsi="Calibri" w:cs="Calibri"/>
                <w:color w:val="000000"/>
                <w:lang w:val="pt-BR" w:eastAsia="pt-BR"/>
              </w:rPr>
              <w:t xml:space="preserve"> - 01/06</w:t>
            </w:r>
            <w:r w:rsidR="003032F6">
              <w:rPr>
                <w:rFonts w:ascii="Calibri" w:hAnsi="Calibri" w:cs="Calibri"/>
                <w:color w:val="000000"/>
                <w:lang w:val="pt-BR" w:eastAsia="pt-BR"/>
              </w:rPr>
              <w:t>/2014</w:t>
            </w:r>
          </w:p>
          <w:p w:rsidR="00F4198F" w:rsidRPr="0030719A" w:rsidRDefault="00F4198F" w:rsidP="00F4198F">
            <w:pPr>
              <w:pStyle w:val="Cabealho"/>
              <w:tabs>
                <w:tab w:val="left" w:pos="708"/>
              </w:tabs>
              <w:spacing w:before="80" w:after="0" w:line="240" w:lineRule="auto"/>
              <w:ind w:right="-2"/>
              <w:jc w:val="center"/>
              <w:rPr>
                <w:rFonts w:ascii="Calibri" w:hAnsi="Calibri" w:cs="Calibri"/>
                <w:color w:val="000000"/>
                <w:lang w:val="pt-BR" w:eastAsia="pt-BR"/>
              </w:rPr>
            </w:pPr>
            <w:r>
              <w:rPr>
                <w:rFonts w:ascii="Calibri" w:hAnsi="Calibri" w:cs="Calibri"/>
                <w:color w:val="000000"/>
                <w:lang w:val="pt-BR" w:eastAsia="pt-BR"/>
              </w:rPr>
              <w:t>Manhã</w:t>
            </w:r>
          </w:p>
        </w:tc>
      </w:tr>
      <w:tr w:rsidR="00F4198F" w:rsidRPr="00103F12" w:rsidTr="003032F6">
        <w:trPr>
          <w:cantSplit/>
          <w:trHeight w:val="744"/>
          <w:jc w:val="center"/>
        </w:trPr>
        <w:tc>
          <w:tcPr>
            <w:tcW w:w="2948" w:type="pct"/>
            <w:tcBorders>
              <w:top w:val="single" w:sz="4" w:space="0" w:color="auto"/>
              <w:left w:val="single" w:sz="4" w:space="0" w:color="auto"/>
              <w:bottom w:val="single" w:sz="4" w:space="0" w:color="auto"/>
              <w:right w:val="single" w:sz="4" w:space="0" w:color="auto"/>
            </w:tcBorders>
            <w:shd w:val="clear" w:color="auto" w:fill="FFFFFF"/>
            <w:vAlign w:val="center"/>
          </w:tcPr>
          <w:p w:rsidR="00F4198F" w:rsidRPr="006C4F5F" w:rsidRDefault="00BD20C7" w:rsidP="006B1D75">
            <w:pPr>
              <w:tabs>
                <w:tab w:val="left" w:pos="284"/>
                <w:tab w:val="left" w:pos="1426"/>
              </w:tabs>
              <w:spacing w:before="80" w:after="0" w:line="240" w:lineRule="auto"/>
              <w:jc w:val="both"/>
              <w:rPr>
                <w:rFonts w:ascii="Calibri" w:hAnsi="Calibri"/>
                <w:color w:val="000000"/>
                <w:lang w:val="pt-BR"/>
              </w:rPr>
            </w:pPr>
            <w:r>
              <w:rPr>
                <w:rFonts w:ascii="Calibri" w:hAnsi="Calibri"/>
                <w:color w:val="000000"/>
                <w:lang w:val="pt-BR"/>
              </w:rPr>
              <w:t xml:space="preserve">Merendeira, Vigia, </w:t>
            </w:r>
            <w:r w:rsidR="006F1841">
              <w:rPr>
                <w:rFonts w:ascii="Calibri" w:hAnsi="Calibri"/>
                <w:color w:val="000000"/>
                <w:lang w:val="pt-BR"/>
              </w:rPr>
              <w:t>Assistente Administrativo</w:t>
            </w:r>
            <w:r w:rsidR="00FE44EF">
              <w:rPr>
                <w:rFonts w:ascii="Calibri" w:hAnsi="Calibri"/>
                <w:color w:val="000000"/>
                <w:lang w:val="pt-BR"/>
              </w:rPr>
              <w:t xml:space="preserve">, Assistente Social, </w:t>
            </w:r>
            <w:r>
              <w:rPr>
                <w:rFonts w:ascii="Calibri" w:hAnsi="Calibri"/>
                <w:color w:val="000000"/>
                <w:lang w:val="pt-BR"/>
              </w:rPr>
              <w:t>Nutricionista, Pedagogo</w:t>
            </w:r>
            <w:r w:rsidR="00FE44EF">
              <w:rPr>
                <w:rFonts w:ascii="Calibri" w:hAnsi="Calibri"/>
                <w:color w:val="000000"/>
                <w:lang w:val="pt-BR"/>
              </w:rPr>
              <w:t>, Psicólogo</w:t>
            </w:r>
          </w:p>
        </w:tc>
        <w:tc>
          <w:tcPr>
            <w:tcW w:w="2052" w:type="pct"/>
            <w:tcBorders>
              <w:top w:val="single" w:sz="4" w:space="0" w:color="auto"/>
              <w:left w:val="single" w:sz="4" w:space="0" w:color="auto"/>
              <w:bottom w:val="single" w:sz="4" w:space="0" w:color="auto"/>
              <w:right w:val="single" w:sz="4" w:space="0" w:color="auto"/>
            </w:tcBorders>
            <w:shd w:val="clear" w:color="auto" w:fill="FFFFFF"/>
            <w:vAlign w:val="center"/>
          </w:tcPr>
          <w:p w:rsidR="00BD20C7" w:rsidRPr="003032F6" w:rsidRDefault="00BD20C7" w:rsidP="003032F6">
            <w:pPr>
              <w:pStyle w:val="Cabealho"/>
              <w:tabs>
                <w:tab w:val="left" w:pos="708"/>
              </w:tabs>
              <w:spacing w:before="80" w:after="0" w:line="240" w:lineRule="auto"/>
              <w:ind w:right="-2"/>
              <w:jc w:val="center"/>
              <w:rPr>
                <w:rFonts w:ascii="Calibri" w:hAnsi="Calibri" w:cs="Calibri"/>
                <w:color w:val="000000"/>
                <w:lang w:val="pt-BR" w:eastAsia="pt-BR"/>
              </w:rPr>
            </w:pPr>
            <w:r>
              <w:rPr>
                <w:rFonts w:ascii="Calibri" w:hAnsi="Calibri" w:cs="Calibri"/>
                <w:color w:val="000000"/>
                <w:lang w:val="pt-BR" w:eastAsia="pt-BR"/>
              </w:rPr>
              <w:t>Domingo</w:t>
            </w:r>
            <w:r w:rsidR="000D1287">
              <w:rPr>
                <w:rFonts w:ascii="Calibri" w:hAnsi="Calibri" w:cs="Calibri"/>
                <w:color w:val="000000"/>
                <w:lang w:val="pt-BR" w:eastAsia="pt-BR"/>
              </w:rPr>
              <w:t xml:space="preserve"> - 01/06</w:t>
            </w:r>
            <w:r w:rsidR="003032F6">
              <w:rPr>
                <w:rFonts w:ascii="Calibri" w:hAnsi="Calibri" w:cs="Calibri"/>
                <w:color w:val="000000"/>
                <w:lang w:val="pt-BR" w:eastAsia="pt-BR"/>
              </w:rPr>
              <w:t>/2014</w:t>
            </w:r>
          </w:p>
          <w:p w:rsidR="00F4198F" w:rsidRPr="0030719A" w:rsidRDefault="00BD20C7" w:rsidP="00BD20C7">
            <w:pPr>
              <w:pStyle w:val="Cabealho"/>
              <w:tabs>
                <w:tab w:val="left" w:pos="708"/>
              </w:tabs>
              <w:spacing w:before="80" w:after="0" w:line="240" w:lineRule="auto"/>
              <w:ind w:right="-2"/>
              <w:jc w:val="center"/>
              <w:rPr>
                <w:rFonts w:ascii="Calibri" w:hAnsi="Calibri" w:cs="Calibri"/>
                <w:color w:val="000000"/>
                <w:lang w:val="pt-BR" w:eastAsia="pt-BR"/>
              </w:rPr>
            </w:pPr>
            <w:r>
              <w:rPr>
                <w:rFonts w:ascii="Calibri" w:hAnsi="Calibri" w:cs="Calibri"/>
                <w:color w:val="000000"/>
                <w:lang w:val="pt-BR" w:eastAsia="pt-BR"/>
              </w:rPr>
              <w:t>Tarde</w:t>
            </w:r>
          </w:p>
        </w:tc>
      </w:tr>
    </w:tbl>
    <w:p w:rsidR="00DE5E53" w:rsidRPr="0030719A" w:rsidRDefault="00421099" w:rsidP="00FF1CAF">
      <w:pPr>
        <w:pStyle w:val="Corpodetexto3"/>
        <w:shd w:val="clear" w:color="auto" w:fill="FFFFFF" w:themeFill="background1"/>
        <w:spacing w:before="80" w:after="0" w:line="240" w:lineRule="auto"/>
        <w:ind w:left="378" w:right="113" w:firstLine="14"/>
        <w:rPr>
          <w:rFonts w:ascii="Calibri" w:hAnsi="Calibri" w:cs="Calibri"/>
          <w:sz w:val="20"/>
          <w:lang w:val="pt-BR" w:eastAsia="pt-BR"/>
        </w:rPr>
      </w:pPr>
      <w:r w:rsidRPr="0030719A">
        <w:rPr>
          <w:rFonts w:ascii="Calibri" w:hAnsi="Calibri" w:cs="Calibri"/>
          <w:sz w:val="20"/>
          <w:lang w:val="pt-BR" w:eastAsia="pt-BR"/>
        </w:rPr>
        <w:t>7</w:t>
      </w:r>
      <w:r w:rsidR="00DF79CF" w:rsidRPr="0030719A">
        <w:rPr>
          <w:rFonts w:ascii="Calibri" w:hAnsi="Calibri" w:cs="Calibri"/>
          <w:sz w:val="20"/>
          <w:lang w:val="pt-BR" w:eastAsia="pt-BR"/>
        </w:rPr>
        <w:t>.</w:t>
      </w:r>
      <w:r w:rsidR="00DE5E53" w:rsidRPr="0030719A">
        <w:rPr>
          <w:rFonts w:ascii="Calibri" w:hAnsi="Calibri" w:cs="Calibri"/>
          <w:sz w:val="20"/>
          <w:lang w:val="pt-BR" w:eastAsia="pt-BR"/>
        </w:rPr>
        <w:t xml:space="preserve">1.1. Caso o número de candidatos inscritos exceda à oferta de lugares existentes nos </w:t>
      </w:r>
      <w:r w:rsidR="00DE5E53" w:rsidRPr="00CE2E19">
        <w:rPr>
          <w:rFonts w:ascii="Calibri" w:hAnsi="Calibri" w:cs="Calibri"/>
          <w:sz w:val="20"/>
          <w:lang w:val="pt-BR" w:eastAsia="pt-BR"/>
        </w:rPr>
        <w:t xml:space="preserve">colégios da cidade de </w:t>
      </w:r>
      <w:r w:rsidR="00CC785F">
        <w:rPr>
          <w:rFonts w:ascii="Calibri" w:hAnsi="Calibri" w:cs="Calibri"/>
          <w:b/>
          <w:sz w:val="20"/>
          <w:lang w:val="pt-BR" w:eastAsia="pt-BR"/>
        </w:rPr>
        <w:t>UARINI</w:t>
      </w:r>
      <w:r w:rsidR="00293AA5">
        <w:rPr>
          <w:rFonts w:ascii="Calibri" w:hAnsi="Calibri" w:cs="Calibri"/>
          <w:b/>
          <w:sz w:val="20"/>
          <w:lang w:val="pt-BR" w:eastAsia="pt-BR"/>
        </w:rPr>
        <w:t>-AM</w:t>
      </w:r>
      <w:r w:rsidR="00DE5E53" w:rsidRPr="00CE2E19">
        <w:rPr>
          <w:rFonts w:ascii="Calibri" w:hAnsi="Calibri" w:cs="Calibri"/>
          <w:sz w:val="20"/>
          <w:lang w:val="pt-BR" w:eastAsia="pt-BR"/>
        </w:rPr>
        <w:t>, o</w:t>
      </w:r>
      <w:r w:rsidR="007442EA">
        <w:rPr>
          <w:rFonts w:ascii="Calibri" w:hAnsi="Calibri" w:cs="Calibri"/>
          <w:sz w:val="20"/>
          <w:lang w:val="pt-BR" w:eastAsia="pt-BR"/>
        </w:rPr>
        <w:t xml:space="preserve"> </w:t>
      </w:r>
      <w:r w:rsidR="00463F17" w:rsidRPr="0030719A">
        <w:rPr>
          <w:rFonts w:ascii="Calibri" w:hAnsi="Calibri" w:cs="Calibri"/>
          <w:b/>
          <w:sz w:val="20"/>
          <w:lang w:val="pt-BR" w:eastAsia="pt-BR"/>
        </w:rPr>
        <w:t xml:space="preserve">Instituto </w:t>
      </w:r>
      <w:r w:rsidR="0011177B">
        <w:rPr>
          <w:rFonts w:ascii="Calibri" w:hAnsi="Calibri" w:cs="Calibri"/>
          <w:b/>
          <w:sz w:val="20"/>
          <w:lang w:val="pt-BR" w:eastAsia="pt-BR"/>
        </w:rPr>
        <w:t>Abaré-Eté</w:t>
      </w:r>
      <w:r w:rsidR="00DE5E53" w:rsidRPr="0030719A">
        <w:rPr>
          <w:rFonts w:ascii="Calibri" w:hAnsi="Calibri" w:cs="Calibri"/>
          <w:sz w:val="20"/>
          <w:lang w:val="pt-BR" w:eastAsia="pt-BR"/>
        </w:rPr>
        <w:t xml:space="preserve"> reserva-se do direito de alocá-los em cidades próximas da determinada</w:t>
      </w:r>
      <w:r w:rsidR="00457CAC" w:rsidRPr="0030719A">
        <w:rPr>
          <w:rFonts w:ascii="Calibri" w:hAnsi="Calibri" w:cs="Calibri"/>
          <w:sz w:val="20"/>
          <w:lang w:val="pt-BR" w:eastAsia="pt-BR"/>
        </w:rPr>
        <w:t>,</w:t>
      </w:r>
      <w:r w:rsidR="00DE5E53" w:rsidRPr="0030719A">
        <w:rPr>
          <w:rFonts w:ascii="Calibri" w:hAnsi="Calibri" w:cs="Calibri"/>
          <w:sz w:val="20"/>
          <w:lang w:val="pt-BR" w:eastAsia="pt-BR"/>
        </w:rPr>
        <w:t xml:space="preserve"> para aplicação das provas, não assumindo, entretanto, qualquer responsabilidade quanto ao transporte e alojamento desses candidatos</w:t>
      </w:r>
      <w:r w:rsidR="00CE29F4" w:rsidRPr="0030719A">
        <w:rPr>
          <w:rFonts w:ascii="Calibri" w:hAnsi="Calibri" w:cs="Calibri"/>
          <w:sz w:val="20"/>
          <w:lang w:val="pt-BR" w:eastAsia="pt-BR"/>
        </w:rPr>
        <w:t>;</w:t>
      </w:r>
    </w:p>
    <w:p w:rsidR="00DE5E53" w:rsidRPr="00CE2E19" w:rsidRDefault="00421099" w:rsidP="00FF1CAF">
      <w:pPr>
        <w:pStyle w:val="Corpodetexto3"/>
        <w:shd w:val="clear" w:color="auto" w:fill="FFFFFF" w:themeFill="background1"/>
        <w:spacing w:before="80" w:after="0" w:line="240" w:lineRule="auto"/>
        <w:ind w:right="113"/>
        <w:rPr>
          <w:rFonts w:ascii="Calibri" w:hAnsi="Calibri" w:cs="Calibri"/>
          <w:sz w:val="20"/>
          <w:lang w:val="pt-BR" w:eastAsia="pt-BR"/>
        </w:rPr>
      </w:pPr>
      <w:r w:rsidRPr="00CE2E19">
        <w:rPr>
          <w:rFonts w:ascii="Calibri" w:hAnsi="Calibri" w:cs="Calibri"/>
          <w:sz w:val="20"/>
          <w:lang w:val="pt-BR" w:eastAsia="pt-BR"/>
        </w:rPr>
        <w:t>7</w:t>
      </w:r>
      <w:r w:rsidR="00DF79CF" w:rsidRPr="00CE2E19">
        <w:rPr>
          <w:rFonts w:ascii="Calibri" w:hAnsi="Calibri" w:cs="Calibri"/>
          <w:sz w:val="20"/>
          <w:lang w:val="pt-BR" w:eastAsia="pt-BR"/>
        </w:rPr>
        <w:t>.</w:t>
      </w:r>
      <w:r w:rsidR="00DE5E53" w:rsidRPr="00CE2E19">
        <w:rPr>
          <w:rFonts w:ascii="Calibri" w:hAnsi="Calibri" w:cs="Calibri"/>
          <w:sz w:val="20"/>
          <w:lang w:val="pt-BR" w:eastAsia="pt-BR"/>
        </w:rPr>
        <w:t xml:space="preserve">2. </w:t>
      </w:r>
      <w:r w:rsidR="00DE5E53" w:rsidRPr="002F7982">
        <w:rPr>
          <w:rFonts w:ascii="Calibri" w:hAnsi="Calibri" w:cs="Calibri"/>
          <w:sz w:val="20"/>
          <w:lang w:val="pt-BR" w:eastAsia="pt-BR"/>
        </w:rPr>
        <w:t xml:space="preserve">Os locais e horários serão comunicados oportunamente através de Edital de convocação para as provas a ser publicado </w:t>
      </w:r>
      <w:r w:rsidR="00BE7E51" w:rsidRPr="002F7982">
        <w:rPr>
          <w:rFonts w:ascii="Calibri" w:hAnsi="Calibri" w:cs="Calibri"/>
          <w:sz w:val="20"/>
          <w:lang w:val="pt-BR" w:eastAsia="pt-BR"/>
        </w:rPr>
        <w:t xml:space="preserve">na </w:t>
      </w:r>
      <w:r w:rsidR="00717A64" w:rsidRPr="002F7982">
        <w:rPr>
          <w:rFonts w:ascii="Calibri" w:hAnsi="Calibri" w:cs="Calibri"/>
          <w:sz w:val="20"/>
          <w:lang w:val="pt-BR" w:eastAsia="pt-BR"/>
        </w:rPr>
        <w:t>Imprensa</w:t>
      </w:r>
      <w:r w:rsidR="00DE5E53" w:rsidRPr="002F7982">
        <w:rPr>
          <w:rFonts w:ascii="Calibri" w:hAnsi="Calibri" w:cs="Calibri"/>
          <w:sz w:val="20"/>
          <w:lang w:val="pt-BR" w:eastAsia="pt-BR"/>
        </w:rPr>
        <w:t xml:space="preserve"> Oficial do Município, </w:t>
      </w:r>
      <w:r w:rsidR="004A62CD" w:rsidRPr="002F7982">
        <w:rPr>
          <w:rFonts w:ascii="Calibri" w:hAnsi="Calibri" w:cs="Calibri"/>
          <w:sz w:val="20"/>
          <w:lang w:val="pt-BR" w:eastAsia="pt-BR"/>
        </w:rPr>
        <w:t>em</w:t>
      </w:r>
      <w:r w:rsidR="00DE5E53" w:rsidRPr="002F7982">
        <w:rPr>
          <w:rFonts w:ascii="Calibri" w:hAnsi="Calibri" w:cs="Calibri"/>
          <w:sz w:val="20"/>
          <w:lang w:val="pt-BR" w:eastAsia="pt-BR"/>
        </w:rPr>
        <w:t xml:space="preserve"> listas que serão afixadas no Paço Municipal d</w:t>
      </w:r>
      <w:r w:rsidR="00347DF1" w:rsidRPr="002F7982">
        <w:rPr>
          <w:rFonts w:ascii="Calibri" w:hAnsi="Calibri" w:cs="Calibri"/>
          <w:sz w:val="20"/>
          <w:lang w:val="pt-BR" w:eastAsia="pt-BR"/>
        </w:rPr>
        <w:t>a</w:t>
      </w:r>
      <w:r w:rsidR="007442EA">
        <w:rPr>
          <w:rFonts w:ascii="Calibri" w:hAnsi="Calibri" w:cs="Calibri"/>
          <w:sz w:val="20"/>
          <w:lang w:val="pt-BR" w:eastAsia="pt-BR"/>
        </w:rPr>
        <w:t xml:space="preserve"> </w:t>
      </w:r>
      <w:r w:rsidR="00BE7E51" w:rsidRPr="002F7982">
        <w:rPr>
          <w:rFonts w:ascii="Calibri" w:hAnsi="Calibri" w:cs="Calibri"/>
          <w:b/>
          <w:sz w:val="20"/>
          <w:lang w:val="pt-BR" w:eastAsia="pt-BR"/>
        </w:rPr>
        <w:t xml:space="preserve">PREFEITURA MUNICIPAL DE </w:t>
      </w:r>
      <w:r w:rsidR="00CC785F">
        <w:rPr>
          <w:rFonts w:ascii="Calibri" w:hAnsi="Calibri" w:cs="Calibri"/>
          <w:b/>
          <w:sz w:val="20"/>
          <w:lang w:val="pt-BR" w:eastAsia="pt-BR"/>
        </w:rPr>
        <w:t>UARINI</w:t>
      </w:r>
      <w:r w:rsidR="004A5553" w:rsidRPr="002F7982">
        <w:rPr>
          <w:rFonts w:ascii="Calibri" w:hAnsi="Calibri" w:cs="Calibri"/>
          <w:b/>
          <w:sz w:val="20"/>
          <w:lang w:val="pt-BR" w:eastAsia="pt-BR"/>
        </w:rPr>
        <w:t>/AM</w:t>
      </w:r>
      <w:r w:rsidR="007442EA">
        <w:rPr>
          <w:rFonts w:ascii="Calibri" w:hAnsi="Calibri" w:cs="Calibri"/>
          <w:b/>
          <w:sz w:val="20"/>
          <w:lang w:val="pt-BR" w:eastAsia="pt-BR"/>
        </w:rPr>
        <w:t xml:space="preserve"> </w:t>
      </w:r>
      <w:r w:rsidR="00DE5E53" w:rsidRPr="002F7982">
        <w:rPr>
          <w:rFonts w:ascii="Calibri" w:hAnsi="Calibri" w:cs="Calibri"/>
          <w:sz w:val="20"/>
          <w:lang w:val="pt-BR" w:eastAsia="pt-BR"/>
        </w:rPr>
        <w:t>e através da Internet no endereço</w:t>
      </w:r>
      <w:r w:rsidR="007442EA">
        <w:rPr>
          <w:rFonts w:ascii="Calibri" w:hAnsi="Calibri" w:cs="Calibri"/>
          <w:sz w:val="20"/>
          <w:lang w:val="pt-BR" w:eastAsia="pt-BR"/>
        </w:rPr>
        <w:t xml:space="preserve"> </w:t>
      </w:r>
      <w:r w:rsidR="007442EA">
        <w:rPr>
          <w:rFonts w:ascii="Calibri" w:hAnsi="Calibri" w:cs="Calibri"/>
          <w:b/>
          <w:sz w:val="20"/>
          <w:lang w:val="pt-BR" w:eastAsia="pt-BR"/>
        </w:rPr>
        <w:t>www.instituto</w:t>
      </w:r>
      <w:r w:rsidR="0011177B">
        <w:rPr>
          <w:rFonts w:ascii="Calibri" w:hAnsi="Calibri" w:cs="Calibri"/>
          <w:b/>
          <w:sz w:val="20"/>
          <w:lang w:val="pt-BR" w:eastAsia="pt-BR"/>
        </w:rPr>
        <w:t>abare-ete</w:t>
      </w:r>
      <w:r w:rsidR="007442EA">
        <w:rPr>
          <w:rFonts w:ascii="Calibri" w:hAnsi="Calibri" w:cs="Calibri"/>
          <w:b/>
          <w:sz w:val="20"/>
          <w:lang w:val="pt-BR" w:eastAsia="pt-BR"/>
        </w:rPr>
        <w:t>.com</w:t>
      </w:r>
      <w:r w:rsidR="00C23675" w:rsidRPr="009B68FD">
        <w:rPr>
          <w:rFonts w:ascii="Calibri" w:hAnsi="Calibri" w:cs="Calibri"/>
          <w:b/>
          <w:sz w:val="20"/>
          <w:lang w:val="pt-BR" w:eastAsia="pt-BR"/>
        </w:rPr>
        <w:t>.br</w:t>
      </w:r>
      <w:r w:rsidR="00C23675" w:rsidRPr="002F7982">
        <w:rPr>
          <w:rFonts w:ascii="Calibri" w:hAnsi="Calibri" w:cs="Calibri"/>
          <w:sz w:val="20"/>
          <w:lang w:val="pt-BR" w:eastAsia="pt-BR"/>
        </w:rPr>
        <w:t>, a partir de</w:t>
      </w:r>
      <w:r w:rsidR="007442EA">
        <w:rPr>
          <w:rFonts w:ascii="Calibri" w:hAnsi="Calibri" w:cs="Calibri"/>
          <w:sz w:val="20"/>
          <w:lang w:val="pt-BR" w:eastAsia="pt-BR"/>
        </w:rPr>
        <w:t xml:space="preserve"> </w:t>
      </w:r>
      <w:r w:rsidR="00C13CBE">
        <w:rPr>
          <w:rFonts w:ascii="Calibri" w:hAnsi="Calibri" w:cs="Calibri"/>
          <w:b/>
          <w:sz w:val="20"/>
          <w:lang w:val="pt-BR" w:eastAsia="pt-BR"/>
        </w:rPr>
        <w:t>1</w:t>
      </w:r>
      <w:r w:rsidR="00534EFC">
        <w:rPr>
          <w:rFonts w:ascii="Calibri" w:hAnsi="Calibri" w:cs="Calibri"/>
          <w:b/>
          <w:sz w:val="20"/>
          <w:lang w:val="pt-BR" w:eastAsia="pt-BR"/>
        </w:rPr>
        <w:t>5</w:t>
      </w:r>
      <w:r w:rsidR="00C13CBE">
        <w:rPr>
          <w:rFonts w:ascii="Calibri" w:hAnsi="Calibri" w:cs="Calibri"/>
          <w:b/>
          <w:sz w:val="20"/>
          <w:lang w:val="pt-BR" w:eastAsia="pt-BR"/>
        </w:rPr>
        <w:t xml:space="preserve"> </w:t>
      </w:r>
      <w:r w:rsidR="00752C52" w:rsidRPr="002F7982">
        <w:rPr>
          <w:rFonts w:ascii="Calibri" w:hAnsi="Calibri" w:cs="Calibri"/>
          <w:b/>
          <w:sz w:val="20"/>
          <w:lang w:val="pt-BR" w:eastAsia="pt-BR"/>
        </w:rPr>
        <w:t xml:space="preserve">de </w:t>
      </w:r>
      <w:r w:rsidR="00534EFC">
        <w:rPr>
          <w:rFonts w:ascii="Calibri" w:hAnsi="Calibri" w:cs="Calibri"/>
          <w:b/>
          <w:sz w:val="20"/>
          <w:lang w:val="pt-BR" w:eastAsia="pt-BR"/>
        </w:rPr>
        <w:t>maio</w:t>
      </w:r>
      <w:r w:rsidR="002F7982" w:rsidRPr="002F7982">
        <w:rPr>
          <w:rFonts w:ascii="Calibri" w:hAnsi="Calibri" w:cs="Calibri"/>
          <w:b/>
          <w:sz w:val="20"/>
          <w:lang w:val="pt-BR" w:eastAsia="pt-BR"/>
        </w:rPr>
        <w:t xml:space="preserve"> </w:t>
      </w:r>
      <w:r w:rsidR="009F6675" w:rsidRPr="002F7982">
        <w:rPr>
          <w:rFonts w:ascii="Calibri" w:hAnsi="Calibri" w:cs="Calibri"/>
          <w:b/>
          <w:sz w:val="20"/>
          <w:lang w:val="pt-BR" w:eastAsia="pt-BR"/>
        </w:rPr>
        <w:t xml:space="preserve">de </w:t>
      </w:r>
      <w:r w:rsidR="00F26419" w:rsidRPr="002F7982">
        <w:rPr>
          <w:rFonts w:ascii="Calibri" w:hAnsi="Calibri" w:cs="Calibri"/>
          <w:b/>
          <w:sz w:val="20"/>
          <w:lang w:val="pt-BR" w:eastAsia="pt-BR"/>
        </w:rPr>
        <w:t>201</w:t>
      </w:r>
      <w:r w:rsidR="00293AA5" w:rsidRPr="002F7982">
        <w:rPr>
          <w:rFonts w:ascii="Calibri" w:hAnsi="Calibri" w:cs="Calibri"/>
          <w:b/>
          <w:sz w:val="20"/>
          <w:lang w:val="pt-BR" w:eastAsia="pt-BR"/>
        </w:rPr>
        <w:t>4</w:t>
      </w:r>
      <w:r w:rsidR="00CE29F4" w:rsidRPr="002F7982">
        <w:rPr>
          <w:rFonts w:ascii="Calibri" w:hAnsi="Calibri" w:cs="Calibri"/>
          <w:sz w:val="20"/>
          <w:lang w:val="pt-BR" w:eastAsia="pt-BR"/>
        </w:rPr>
        <w:t>;</w:t>
      </w:r>
    </w:p>
    <w:p w:rsidR="00DE5E53" w:rsidRPr="00CE2E19" w:rsidRDefault="00421099" w:rsidP="00FF1CAF">
      <w:pPr>
        <w:pStyle w:val="Corpodetexto3"/>
        <w:spacing w:before="80" w:after="0" w:line="240" w:lineRule="auto"/>
        <w:ind w:left="392" w:right="113"/>
        <w:rPr>
          <w:rFonts w:ascii="Calibri" w:hAnsi="Calibri" w:cs="Calibri"/>
          <w:sz w:val="20"/>
          <w:lang w:val="pt-BR" w:eastAsia="pt-BR"/>
        </w:rPr>
      </w:pPr>
      <w:r w:rsidRPr="00CE2E19">
        <w:rPr>
          <w:rFonts w:ascii="Calibri" w:hAnsi="Calibri" w:cs="Calibri"/>
          <w:sz w:val="20"/>
          <w:lang w:val="pt-BR" w:eastAsia="pt-BR"/>
        </w:rPr>
        <w:t>7</w:t>
      </w:r>
      <w:r w:rsidR="00DF79CF" w:rsidRPr="00CE2E19">
        <w:rPr>
          <w:rFonts w:ascii="Calibri" w:hAnsi="Calibri" w:cs="Calibri"/>
          <w:sz w:val="20"/>
          <w:lang w:val="pt-BR" w:eastAsia="pt-BR"/>
        </w:rPr>
        <w:t>.</w:t>
      </w:r>
      <w:r w:rsidR="00DE5E53" w:rsidRPr="00CE2E19">
        <w:rPr>
          <w:rFonts w:ascii="Calibri" w:hAnsi="Calibri" w:cs="Calibri"/>
          <w:sz w:val="20"/>
          <w:lang w:val="pt-BR" w:eastAsia="pt-BR"/>
        </w:rPr>
        <w:t>2.1. Será de responsabilidade do candidato o acompanhamento e consulta para verificar o seu local de prova</w:t>
      </w:r>
      <w:r w:rsidR="00CE29F4" w:rsidRPr="00CE2E19">
        <w:rPr>
          <w:rFonts w:ascii="Calibri" w:hAnsi="Calibri" w:cs="Calibri"/>
          <w:sz w:val="20"/>
          <w:lang w:val="pt-BR" w:eastAsia="pt-BR"/>
        </w:rPr>
        <w:t>;</w:t>
      </w:r>
    </w:p>
    <w:p w:rsidR="00DE5E53" w:rsidRPr="0030719A" w:rsidRDefault="00421099" w:rsidP="00FF1CAF">
      <w:pPr>
        <w:pStyle w:val="Corpodetexto3"/>
        <w:spacing w:before="80" w:after="0" w:line="240" w:lineRule="auto"/>
        <w:ind w:left="392" w:right="113"/>
        <w:rPr>
          <w:rFonts w:ascii="Calibri" w:hAnsi="Calibri" w:cs="Calibri"/>
          <w:sz w:val="20"/>
          <w:lang w:val="pt-BR" w:eastAsia="pt-BR"/>
        </w:rPr>
      </w:pPr>
      <w:r w:rsidRPr="00CE2E19">
        <w:rPr>
          <w:rFonts w:ascii="Calibri" w:hAnsi="Calibri" w:cs="Calibri"/>
          <w:sz w:val="20"/>
          <w:lang w:val="pt-BR" w:eastAsia="pt-BR"/>
        </w:rPr>
        <w:t>7</w:t>
      </w:r>
      <w:r w:rsidR="00DF79CF" w:rsidRPr="00CE2E19">
        <w:rPr>
          <w:rFonts w:ascii="Calibri" w:hAnsi="Calibri" w:cs="Calibri"/>
          <w:sz w:val="20"/>
          <w:lang w:val="pt-BR" w:eastAsia="pt-BR"/>
        </w:rPr>
        <w:t>.</w:t>
      </w:r>
      <w:r w:rsidR="00DE5E53" w:rsidRPr="00CE2E19">
        <w:rPr>
          <w:rFonts w:ascii="Calibri" w:hAnsi="Calibri" w:cs="Calibri"/>
          <w:sz w:val="20"/>
          <w:lang w:val="pt-BR" w:eastAsia="pt-BR"/>
        </w:rPr>
        <w:t>2.2. Ao candidato só será permi</w:t>
      </w:r>
      <w:r w:rsidR="00F13A61" w:rsidRPr="00CE2E19">
        <w:rPr>
          <w:rFonts w:ascii="Calibri" w:hAnsi="Calibri" w:cs="Calibri"/>
          <w:sz w:val="20"/>
          <w:lang w:val="pt-BR" w:eastAsia="pt-BR"/>
        </w:rPr>
        <w:t xml:space="preserve">tida a participação nas provas </w:t>
      </w:r>
      <w:r w:rsidR="00DE5E53" w:rsidRPr="00CE2E19">
        <w:rPr>
          <w:rFonts w:ascii="Calibri" w:hAnsi="Calibri" w:cs="Calibri"/>
          <w:sz w:val="20"/>
          <w:lang w:val="pt-BR" w:eastAsia="pt-BR"/>
        </w:rPr>
        <w:t>na respectiva data, horário e local a</w:t>
      </w:r>
      <w:r w:rsidR="00DE5E53" w:rsidRPr="0030719A">
        <w:rPr>
          <w:rFonts w:ascii="Calibri" w:hAnsi="Calibri" w:cs="Calibri"/>
          <w:sz w:val="20"/>
          <w:lang w:val="pt-BR" w:eastAsia="pt-BR"/>
        </w:rPr>
        <w:t xml:space="preserve"> serem divulgados de acordo com as informações constantes no item </w:t>
      </w:r>
      <w:r w:rsidRPr="0030719A">
        <w:rPr>
          <w:rFonts w:ascii="Calibri" w:hAnsi="Calibri" w:cs="Calibri"/>
          <w:sz w:val="20"/>
          <w:lang w:val="pt-BR" w:eastAsia="pt-BR"/>
        </w:rPr>
        <w:t>7</w:t>
      </w:r>
      <w:r w:rsidR="00DF79CF" w:rsidRPr="0030719A">
        <w:rPr>
          <w:rFonts w:ascii="Calibri" w:hAnsi="Calibri" w:cs="Calibri"/>
          <w:sz w:val="20"/>
          <w:lang w:val="pt-BR" w:eastAsia="pt-BR"/>
        </w:rPr>
        <w:t>.</w:t>
      </w:r>
      <w:r w:rsidR="00DE5E53" w:rsidRPr="0030719A">
        <w:rPr>
          <w:rFonts w:ascii="Calibri" w:hAnsi="Calibri" w:cs="Calibri"/>
          <w:sz w:val="20"/>
          <w:lang w:val="pt-BR" w:eastAsia="pt-BR"/>
        </w:rPr>
        <w:t xml:space="preserve">2., deste </w:t>
      </w:r>
      <w:r w:rsidR="003E23E7" w:rsidRPr="0030719A">
        <w:rPr>
          <w:rFonts w:ascii="Calibri" w:hAnsi="Calibri" w:cs="Calibri"/>
          <w:sz w:val="20"/>
          <w:lang w:val="pt-BR" w:eastAsia="pt-BR"/>
        </w:rPr>
        <w:t>C</w:t>
      </w:r>
      <w:r w:rsidR="00DE5E53" w:rsidRPr="0030719A">
        <w:rPr>
          <w:rFonts w:ascii="Calibri" w:hAnsi="Calibri" w:cs="Calibri"/>
          <w:sz w:val="20"/>
          <w:lang w:val="pt-BR" w:eastAsia="pt-BR"/>
        </w:rPr>
        <w:t>apítulo</w:t>
      </w:r>
      <w:r w:rsidR="00CE29F4" w:rsidRPr="0030719A">
        <w:rPr>
          <w:rFonts w:ascii="Calibri" w:hAnsi="Calibri" w:cs="Calibri"/>
          <w:sz w:val="20"/>
          <w:lang w:val="pt-BR" w:eastAsia="pt-BR"/>
        </w:rPr>
        <w:t>;</w:t>
      </w:r>
    </w:p>
    <w:p w:rsidR="00DE5E53" w:rsidRPr="0030719A" w:rsidRDefault="00421099" w:rsidP="00FF1CAF">
      <w:pPr>
        <w:pStyle w:val="Corpodetexto3"/>
        <w:spacing w:before="80" w:after="0" w:line="240" w:lineRule="auto"/>
        <w:ind w:right="113"/>
        <w:rPr>
          <w:rFonts w:ascii="Calibri" w:hAnsi="Calibri" w:cs="Calibri"/>
          <w:sz w:val="20"/>
          <w:lang w:val="pt-BR" w:eastAsia="pt-BR"/>
        </w:rPr>
      </w:pPr>
      <w:r w:rsidRPr="0030719A">
        <w:rPr>
          <w:rFonts w:ascii="Calibri" w:hAnsi="Calibri" w:cs="Calibri"/>
          <w:sz w:val="20"/>
          <w:lang w:val="pt-BR" w:eastAsia="pt-BR"/>
        </w:rPr>
        <w:t>7</w:t>
      </w:r>
      <w:r w:rsidR="00DF79CF" w:rsidRPr="0030719A">
        <w:rPr>
          <w:rFonts w:ascii="Calibri" w:hAnsi="Calibri" w:cs="Calibri"/>
          <w:sz w:val="20"/>
          <w:lang w:val="pt-BR" w:eastAsia="pt-BR"/>
        </w:rPr>
        <w:t>.</w:t>
      </w:r>
      <w:r w:rsidR="00DE5E53" w:rsidRPr="0030719A">
        <w:rPr>
          <w:rFonts w:ascii="Calibri" w:hAnsi="Calibri" w:cs="Calibri"/>
          <w:sz w:val="20"/>
          <w:lang w:val="pt-BR" w:eastAsia="pt-BR"/>
        </w:rPr>
        <w:t>3. Não será permitida, em hipótese alguma, a realização das provas em outro dia, horário ou fora do local designado</w:t>
      </w:r>
      <w:r w:rsidR="00CE29F4" w:rsidRPr="0030719A">
        <w:rPr>
          <w:rFonts w:ascii="Calibri" w:hAnsi="Calibri" w:cs="Calibri"/>
          <w:sz w:val="20"/>
          <w:lang w:val="pt-BR" w:eastAsia="pt-BR"/>
        </w:rPr>
        <w:t>;</w:t>
      </w:r>
    </w:p>
    <w:p w:rsidR="00AE7AC5" w:rsidRPr="0030719A" w:rsidRDefault="00421099" w:rsidP="00FF1CAF">
      <w:pPr>
        <w:pStyle w:val="Corpodetexto3"/>
        <w:spacing w:before="80" w:after="0" w:line="240" w:lineRule="auto"/>
        <w:ind w:right="113"/>
        <w:rPr>
          <w:rFonts w:ascii="Calibri" w:hAnsi="Calibri" w:cs="Calibri"/>
          <w:sz w:val="20"/>
          <w:lang w:val="pt-BR" w:eastAsia="pt-BR"/>
        </w:rPr>
      </w:pPr>
      <w:r w:rsidRPr="0030719A">
        <w:rPr>
          <w:rFonts w:ascii="Calibri" w:hAnsi="Calibri" w:cs="Calibri"/>
          <w:sz w:val="20"/>
          <w:lang w:val="pt-BR" w:eastAsia="pt-BR"/>
        </w:rPr>
        <w:t>7</w:t>
      </w:r>
      <w:r w:rsidR="00DF79CF" w:rsidRPr="0030719A">
        <w:rPr>
          <w:rFonts w:ascii="Calibri" w:hAnsi="Calibri" w:cs="Calibri"/>
          <w:sz w:val="20"/>
          <w:lang w:val="pt-BR" w:eastAsia="pt-BR"/>
        </w:rPr>
        <w:t>.</w:t>
      </w:r>
      <w:r w:rsidR="00AE7AC5" w:rsidRPr="0030719A">
        <w:rPr>
          <w:rFonts w:ascii="Calibri" w:hAnsi="Calibri" w:cs="Calibri"/>
          <w:sz w:val="20"/>
          <w:lang w:val="pt-BR" w:eastAsia="pt-BR"/>
        </w:rPr>
        <w:t xml:space="preserve">4. Os eventuais erros de digitação de nome, número de documento de identidade, sexo, data de nascimento etc. deverão ser </w:t>
      </w:r>
      <w:r w:rsidR="00514758" w:rsidRPr="0030719A">
        <w:rPr>
          <w:rFonts w:ascii="Calibri" w:hAnsi="Calibri" w:cs="Calibri"/>
          <w:sz w:val="20"/>
          <w:lang w:val="pt-BR" w:eastAsia="pt-BR"/>
        </w:rPr>
        <w:t xml:space="preserve">solicitados </w:t>
      </w:r>
      <w:r w:rsidR="008A2C97">
        <w:rPr>
          <w:rFonts w:ascii="Calibri" w:hAnsi="Calibri" w:cs="Calibri"/>
          <w:sz w:val="20"/>
          <w:lang w:val="pt-BR" w:eastAsia="pt-BR"/>
        </w:rPr>
        <w:t>no dia de aplicação das provas</w:t>
      </w:r>
      <w:r w:rsidR="00CE29F4" w:rsidRPr="0030719A">
        <w:rPr>
          <w:rFonts w:ascii="Calibri" w:hAnsi="Calibri" w:cs="Calibri"/>
          <w:sz w:val="20"/>
          <w:lang w:val="pt-BR" w:eastAsia="pt-BR"/>
        </w:rPr>
        <w:t>;</w:t>
      </w:r>
    </w:p>
    <w:p w:rsidR="00DE5E53" w:rsidRPr="0030719A" w:rsidRDefault="00421099" w:rsidP="00FF1CAF">
      <w:pPr>
        <w:pStyle w:val="Corpodetexto3"/>
        <w:spacing w:before="80" w:after="0" w:line="240" w:lineRule="auto"/>
        <w:ind w:right="113"/>
        <w:rPr>
          <w:rFonts w:ascii="Calibri" w:hAnsi="Calibri" w:cs="Calibri"/>
          <w:sz w:val="20"/>
          <w:lang w:val="pt-BR" w:eastAsia="pt-BR"/>
        </w:rPr>
      </w:pPr>
      <w:r w:rsidRPr="0030719A">
        <w:rPr>
          <w:rFonts w:ascii="Calibri" w:hAnsi="Calibri" w:cs="Calibri"/>
          <w:sz w:val="20"/>
          <w:lang w:val="pt-BR" w:eastAsia="pt-BR"/>
        </w:rPr>
        <w:t>7</w:t>
      </w:r>
      <w:r w:rsidR="00DF79CF" w:rsidRPr="0030719A">
        <w:rPr>
          <w:rFonts w:ascii="Calibri" w:hAnsi="Calibri" w:cs="Calibri"/>
          <w:sz w:val="20"/>
          <w:lang w:val="pt-BR" w:eastAsia="pt-BR"/>
        </w:rPr>
        <w:t>.</w:t>
      </w:r>
      <w:r w:rsidR="00DE5E53" w:rsidRPr="0030719A">
        <w:rPr>
          <w:rFonts w:ascii="Calibri" w:hAnsi="Calibri" w:cs="Calibri"/>
          <w:sz w:val="20"/>
          <w:lang w:val="pt-BR" w:eastAsia="pt-BR"/>
        </w:rPr>
        <w:t>5. Caso haja inexatidão na info</w:t>
      </w:r>
      <w:r w:rsidR="00231FAD" w:rsidRPr="0030719A">
        <w:rPr>
          <w:rFonts w:ascii="Calibri" w:hAnsi="Calibri" w:cs="Calibri"/>
          <w:sz w:val="20"/>
          <w:lang w:val="pt-BR" w:eastAsia="pt-BR"/>
        </w:rPr>
        <w:t xml:space="preserve">rmação relativa à </w:t>
      </w:r>
      <w:r w:rsidR="00DE5E53" w:rsidRPr="0030719A">
        <w:rPr>
          <w:rFonts w:ascii="Calibri" w:hAnsi="Calibri" w:cs="Calibri"/>
          <w:sz w:val="20"/>
          <w:lang w:val="pt-BR" w:eastAsia="pt-BR"/>
        </w:rPr>
        <w:t xml:space="preserve">condição de portador de necessidade especial, o candidato deverá entrar em contato com o </w:t>
      </w:r>
      <w:r w:rsidR="003E23E7" w:rsidRPr="0030719A">
        <w:rPr>
          <w:rFonts w:ascii="Calibri" w:hAnsi="Calibri" w:cs="Calibri"/>
          <w:b/>
          <w:sz w:val="20"/>
          <w:lang w:val="pt-BR" w:eastAsia="pt-BR"/>
        </w:rPr>
        <w:t>S</w:t>
      </w:r>
      <w:r w:rsidR="00DE5E53" w:rsidRPr="0030719A">
        <w:rPr>
          <w:rFonts w:ascii="Calibri" w:hAnsi="Calibri" w:cs="Calibri"/>
          <w:b/>
          <w:sz w:val="20"/>
          <w:lang w:val="pt-BR" w:eastAsia="pt-BR"/>
        </w:rPr>
        <w:t xml:space="preserve">erviço de </w:t>
      </w:r>
      <w:r w:rsidR="003E23E7" w:rsidRPr="0030719A">
        <w:rPr>
          <w:rFonts w:ascii="Calibri" w:hAnsi="Calibri" w:cs="Calibri"/>
          <w:b/>
          <w:sz w:val="20"/>
          <w:lang w:val="pt-BR" w:eastAsia="pt-BR"/>
        </w:rPr>
        <w:t>A</w:t>
      </w:r>
      <w:r w:rsidR="00DE5E53" w:rsidRPr="0030719A">
        <w:rPr>
          <w:rFonts w:ascii="Calibri" w:hAnsi="Calibri" w:cs="Calibri"/>
          <w:b/>
          <w:sz w:val="20"/>
          <w:lang w:val="pt-BR" w:eastAsia="pt-BR"/>
        </w:rPr>
        <w:t xml:space="preserve">tendimento ao </w:t>
      </w:r>
      <w:r w:rsidR="003E23E7" w:rsidRPr="0030719A">
        <w:rPr>
          <w:rFonts w:ascii="Calibri" w:hAnsi="Calibri" w:cs="Calibri"/>
          <w:b/>
          <w:sz w:val="20"/>
          <w:lang w:val="pt-BR" w:eastAsia="pt-BR"/>
        </w:rPr>
        <w:t>C</w:t>
      </w:r>
      <w:r w:rsidR="00DE5E53" w:rsidRPr="0030719A">
        <w:rPr>
          <w:rFonts w:ascii="Calibri" w:hAnsi="Calibri" w:cs="Calibri"/>
          <w:b/>
          <w:sz w:val="20"/>
          <w:lang w:val="pt-BR" w:eastAsia="pt-BR"/>
        </w:rPr>
        <w:t>andidato – SAC</w:t>
      </w:r>
      <w:r w:rsidR="00DE5E53" w:rsidRPr="0030719A">
        <w:rPr>
          <w:rFonts w:ascii="Calibri" w:hAnsi="Calibri" w:cs="Calibri"/>
          <w:sz w:val="20"/>
          <w:lang w:val="pt-BR" w:eastAsia="pt-BR"/>
        </w:rPr>
        <w:t xml:space="preserve"> do </w:t>
      </w:r>
      <w:r w:rsidR="00463F17" w:rsidRPr="0030719A">
        <w:rPr>
          <w:rFonts w:ascii="Calibri" w:hAnsi="Calibri" w:cs="Calibri"/>
          <w:b/>
          <w:sz w:val="20"/>
          <w:lang w:val="pt-BR" w:eastAsia="pt-BR"/>
        </w:rPr>
        <w:t xml:space="preserve">Instituto </w:t>
      </w:r>
      <w:r w:rsidR="0011177B">
        <w:rPr>
          <w:rFonts w:ascii="Calibri" w:hAnsi="Calibri" w:cs="Calibri"/>
          <w:b/>
          <w:sz w:val="20"/>
          <w:lang w:val="pt-BR" w:eastAsia="pt-BR"/>
        </w:rPr>
        <w:t>Abaré-Eté</w:t>
      </w:r>
      <w:r w:rsidR="00DE5E53" w:rsidRPr="0030719A">
        <w:rPr>
          <w:rFonts w:ascii="Calibri" w:hAnsi="Calibri" w:cs="Calibri"/>
          <w:sz w:val="20"/>
          <w:lang w:val="pt-BR" w:eastAsia="pt-BR"/>
        </w:rPr>
        <w:t xml:space="preserve">, </w:t>
      </w:r>
      <w:r w:rsidRPr="0030719A">
        <w:rPr>
          <w:rFonts w:ascii="Calibri" w:hAnsi="Calibri" w:cs="Calibri"/>
          <w:sz w:val="20"/>
          <w:lang w:val="pt-BR" w:eastAsia="pt-BR"/>
        </w:rPr>
        <w:t xml:space="preserve">por </w:t>
      </w:r>
      <w:r w:rsidR="00DA00A1">
        <w:rPr>
          <w:rFonts w:ascii="Calibri" w:hAnsi="Calibri" w:cs="Calibri"/>
          <w:sz w:val="20"/>
          <w:lang w:val="pt-BR" w:eastAsia="pt-BR"/>
        </w:rPr>
        <w:t>e-mail sac@institutoabare-ete.com.br</w:t>
      </w:r>
      <w:r w:rsidRPr="0030719A">
        <w:rPr>
          <w:rFonts w:ascii="Calibri" w:hAnsi="Calibri" w:cs="Calibri"/>
          <w:sz w:val="20"/>
          <w:lang w:val="pt-BR" w:eastAsia="pt-BR"/>
        </w:rPr>
        <w:t xml:space="preserve"> </w:t>
      </w:r>
      <w:r w:rsidR="00DE5E53" w:rsidRPr="0030719A">
        <w:rPr>
          <w:rFonts w:ascii="Calibri" w:hAnsi="Calibri" w:cs="Calibri"/>
          <w:sz w:val="20"/>
          <w:lang w:val="pt-BR" w:eastAsia="pt-BR"/>
        </w:rPr>
        <w:t xml:space="preserve">com antecedência mínima de 48 (quarenta e oito) horas da data de aplicação das Provas </w:t>
      </w:r>
      <w:r w:rsidR="00C23675" w:rsidRPr="0030719A">
        <w:rPr>
          <w:rFonts w:ascii="Calibri" w:hAnsi="Calibri" w:cs="Calibri"/>
          <w:sz w:val="20"/>
          <w:lang w:val="pt-BR" w:eastAsia="pt-BR"/>
        </w:rPr>
        <w:t>Objetivas</w:t>
      </w:r>
      <w:r w:rsidR="00CE29F4" w:rsidRPr="0030719A">
        <w:rPr>
          <w:rFonts w:ascii="Calibri" w:hAnsi="Calibri" w:cs="Calibri"/>
          <w:sz w:val="20"/>
          <w:lang w:val="pt-BR" w:eastAsia="pt-BR"/>
        </w:rPr>
        <w:t>;</w:t>
      </w:r>
    </w:p>
    <w:p w:rsidR="00DE5E53" w:rsidRPr="0030719A" w:rsidRDefault="00421099" w:rsidP="00FF1CAF">
      <w:pPr>
        <w:pStyle w:val="Corpodetexto3"/>
        <w:spacing w:before="80" w:after="0" w:line="240" w:lineRule="auto"/>
        <w:ind w:left="426" w:right="113"/>
        <w:rPr>
          <w:rFonts w:ascii="Calibri" w:hAnsi="Calibri" w:cs="Calibri"/>
          <w:sz w:val="20"/>
          <w:lang w:val="pt-BR" w:eastAsia="pt-BR"/>
        </w:rPr>
      </w:pPr>
      <w:r w:rsidRPr="0030719A">
        <w:rPr>
          <w:rFonts w:ascii="Calibri" w:hAnsi="Calibri" w:cs="Calibri"/>
          <w:sz w:val="20"/>
          <w:lang w:val="pt-BR" w:eastAsia="pt-BR"/>
        </w:rPr>
        <w:t>7</w:t>
      </w:r>
      <w:r w:rsidR="00DF79CF" w:rsidRPr="0030719A">
        <w:rPr>
          <w:rFonts w:ascii="Calibri" w:hAnsi="Calibri" w:cs="Calibri"/>
          <w:sz w:val="20"/>
          <w:lang w:val="pt-BR" w:eastAsia="pt-BR"/>
        </w:rPr>
        <w:t>.</w:t>
      </w:r>
      <w:r w:rsidR="00DE5E53" w:rsidRPr="0030719A">
        <w:rPr>
          <w:rFonts w:ascii="Calibri" w:hAnsi="Calibri" w:cs="Calibri"/>
          <w:sz w:val="20"/>
          <w:lang w:val="pt-BR" w:eastAsia="pt-BR"/>
        </w:rPr>
        <w:t xml:space="preserve">5.1. Não será admitida a troca de </w:t>
      </w:r>
      <w:r w:rsidR="003E23E7" w:rsidRPr="0030719A">
        <w:rPr>
          <w:rFonts w:ascii="Calibri" w:hAnsi="Calibri" w:cs="Calibri"/>
          <w:sz w:val="20"/>
          <w:lang w:val="pt-BR" w:eastAsia="pt-BR"/>
        </w:rPr>
        <w:t>O</w:t>
      </w:r>
      <w:r w:rsidR="00DE5E53" w:rsidRPr="0030719A">
        <w:rPr>
          <w:rFonts w:ascii="Calibri" w:hAnsi="Calibri" w:cs="Calibri"/>
          <w:sz w:val="20"/>
          <w:lang w:val="pt-BR" w:eastAsia="pt-BR"/>
        </w:rPr>
        <w:t>pção de</w:t>
      </w:r>
      <w:r w:rsidR="009441E5">
        <w:rPr>
          <w:rFonts w:ascii="Calibri" w:hAnsi="Calibri" w:cs="Calibri"/>
          <w:sz w:val="20"/>
          <w:lang w:val="pt-BR" w:eastAsia="pt-BR"/>
        </w:rPr>
        <w:t xml:space="preserve"> Cargo</w:t>
      </w:r>
      <w:r w:rsidR="00DE5E53" w:rsidRPr="0030719A">
        <w:rPr>
          <w:rFonts w:ascii="Calibri" w:hAnsi="Calibri" w:cs="Calibri"/>
          <w:sz w:val="20"/>
          <w:lang w:val="pt-BR" w:eastAsia="pt-BR"/>
        </w:rPr>
        <w:t xml:space="preserve"> em hipótese alguma</w:t>
      </w:r>
      <w:r w:rsidR="00CE29F4" w:rsidRPr="0030719A">
        <w:rPr>
          <w:rFonts w:ascii="Calibri" w:hAnsi="Calibri" w:cs="Calibri"/>
          <w:sz w:val="20"/>
          <w:lang w:val="pt-BR" w:eastAsia="pt-BR"/>
        </w:rPr>
        <w:t>;</w:t>
      </w:r>
    </w:p>
    <w:p w:rsidR="00DE5E53" w:rsidRPr="00CE2E19" w:rsidRDefault="00421099" w:rsidP="00FF1CAF">
      <w:pPr>
        <w:pStyle w:val="Corpodetexto3"/>
        <w:spacing w:before="80" w:after="0" w:line="240" w:lineRule="auto"/>
        <w:ind w:left="426" w:right="113"/>
        <w:rPr>
          <w:rFonts w:ascii="Calibri" w:hAnsi="Calibri" w:cs="Calibri"/>
          <w:sz w:val="20"/>
          <w:lang w:val="pt-BR" w:eastAsia="pt-BR"/>
        </w:rPr>
      </w:pPr>
      <w:r w:rsidRPr="0030719A">
        <w:rPr>
          <w:rFonts w:ascii="Calibri" w:hAnsi="Calibri" w:cs="Calibri"/>
          <w:sz w:val="20"/>
          <w:lang w:val="pt-BR" w:eastAsia="pt-BR"/>
        </w:rPr>
        <w:t>7</w:t>
      </w:r>
      <w:r w:rsidR="00DF79CF" w:rsidRPr="0030719A">
        <w:rPr>
          <w:rFonts w:ascii="Calibri" w:hAnsi="Calibri" w:cs="Calibri"/>
          <w:sz w:val="20"/>
          <w:lang w:val="pt-BR" w:eastAsia="pt-BR"/>
        </w:rPr>
        <w:t>.</w:t>
      </w:r>
      <w:r w:rsidR="00DE5E53" w:rsidRPr="0030719A">
        <w:rPr>
          <w:rFonts w:ascii="Calibri" w:hAnsi="Calibri" w:cs="Calibri"/>
          <w:sz w:val="20"/>
          <w:lang w:val="pt-BR" w:eastAsia="pt-BR"/>
        </w:rPr>
        <w:t xml:space="preserve">5.2. A alteração da condição de candidato portador de necessidade especial somente será efetuada na hipótese de que o dado expresso pelo candidato em sua ficha de inscrição tenha sido transcrito erroneamente nas listas afixadas e disponibilizado no endereço eletrônico </w:t>
      </w:r>
      <w:r w:rsidR="007442EA">
        <w:rPr>
          <w:rFonts w:ascii="Calibri" w:hAnsi="Calibri" w:cs="Calibri"/>
          <w:b/>
          <w:sz w:val="20"/>
          <w:lang w:val="pt-BR" w:eastAsia="pt-BR"/>
        </w:rPr>
        <w:t>www.instituto</w:t>
      </w:r>
      <w:r w:rsidR="0011177B">
        <w:rPr>
          <w:rFonts w:ascii="Calibri" w:hAnsi="Calibri" w:cs="Calibri"/>
          <w:b/>
          <w:sz w:val="20"/>
          <w:lang w:val="pt-BR" w:eastAsia="pt-BR"/>
        </w:rPr>
        <w:t>abare-ete</w:t>
      </w:r>
      <w:r w:rsidR="007442EA">
        <w:rPr>
          <w:rFonts w:ascii="Calibri" w:hAnsi="Calibri" w:cs="Calibri"/>
          <w:b/>
          <w:sz w:val="20"/>
          <w:lang w:val="pt-BR" w:eastAsia="pt-BR"/>
        </w:rPr>
        <w:t>.com</w:t>
      </w:r>
      <w:r w:rsidR="007442EA" w:rsidRPr="009B68FD">
        <w:rPr>
          <w:rFonts w:ascii="Calibri" w:hAnsi="Calibri" w:cs="Calibri"/>
          <w:b/>
          <w:sz w:val="20"/>
          <w:lang w:val="pt-BR" w:eastAsia="pt-BR"/>
        </w:rPr>
        <w:t>.br</w:t>
      </w:r>
      <w:r w:rsidR="00D5560F" w:rsidRPr="0030719A">
        <w:rPr>
          <w:rFonts w:ascii="Calibri" w:hAnsi="Calibri" w:cs="Calibri"/>
          <w:sz w:val="20"/>
          <w:lang w:val="pt-BR" w:eastAsia="pt-BR"/>
        </w:rPr>
        <w:t>,</w:t>
      </w:r>
      <w:r w:rsidR="00DE5E53" w:rsidRPr="0030719A">
        <w:rPr>
          <w:rFonts w:ascii="Calibri" w:hAnsi="Calibri" w:cs="Calibri"/>
          <w:sz w:val="20"/>
          <w:lang w:val="pt-BR" w:eastAsia="pt-BR"/>
        </w:rPr>
        <w:t xml:space="preserve"> desde que o candidato tenha cumprido </w:t>
      </w:r>
      <w:r w:rsidR="00DE5E53" w:rsidRPr="00CE2E19">
        <w:rPr>
          <w:rFonts w:ascii="Calibri" w:hAnsi="Calibri" w:cs="Calibri"/>
          <w:sz w:val="20"/>
          <w:lang w:val="pt-BR" w:eastAsia="pt-BR"/>
        </w:rPr>
        <w:t>todas as</w:t>
      </w:r>
      <w:r w:rsidR="008E6FD5" w:rsidRPr="00CE2E19">
        <w:rPr>
          <w:rFonts w:ascii="Calibri" w:hAnsi="Calibri" w:cs="Calibri"/>
          <w:sz w:val="20"/>
          <w:lang w:val="pt-BR" w:eastAsia="pt-BR"/>
        </w:rPr>
        <w:t xml:space="preserve"> normas e exigências constantes</w:t>
      </w:r>
      <w:r w:rsidR="00DE5E53" w:rsidRPr="00CE2E19">
        <w:rPr>
          <w:rFonts w:ascii="Calibri" w:hAnsi="Calibri" w:cs="Calibri"/>
          <w:sz w:val="20"/>
          <w:lang w:val="pt-BR" w:eastAsia="pt-BR"/>
        </w:rPr>
        <w:t>.</w:t>
      </w:r>
    </w:p>
    <w:p w:rsidR="00DE5E53" w:rsidRPr="00CE2E19" w:rsidRDefault="00421099" w:rsidP="00FF1CAF">
      <w:pPr>
        <w:pStyle w:val="Corpodetexto3"/>
        <w:spacing w:before="80" w:after="0" w:line="240" w:lineRule="auto"/>
        <w:ind w:left="426" w:right="113"/>
        <w:rPr>
          <w:rFonts w:ascii="Calibri" w:hAnsi="Calibri" w:cs="Calibri"/>
          <w:sz w:val="20"/>
          <w:lang w:val="pt-BR" w:eastAsia="pt-BR"/>
        </w:rPr>
      </w:pPr>
      <w:r w:rsidRPr="00CE2E19">
        <w:rPr>
          <w:rFonts w:ascii="Calibri" w:hAnsi="Calibri" w:cs="Calibri"/>
          <w:sz w:val="20"/>
          <w:lang w:val="pt-BR" w:eastAsia="pt-BR"/>
        </w:rPr>
        <w:t>7</w:t>
      </w:r>
      <w:r w:rsidR="00DF79CF" w:rsidRPr="00CE2E19">
        <w:rPr>
          <w:rFonts w:ascii="Calibri" w:hAnsi="Calibri" w:cs="Calibri"/>
          <w:sz w:val="20"/>
          <w:lang w:val="pt-BR" w:eastAsia="pt-BR"/>
        </w:rPr>
        <w:t>.</w:t>
      </w:r>
      <w:r w:rsidR="00DE5E53" w:rsidRPr="00CE2E19">
        <w:rPr>
          <w:rFonts w:ascii="Calibri" w:hAnsi="Calibri" w:cs="Calibri"/>
          <w:sz w:val="20"/>
          <w:lang w:val="pt-BR" w:eastAsia="pt-BR"/>
        </w:rPr>
        <w:t xml:space="preserve">5.3. </w:t>
      </w:r>
      <w:r w:rsidR="00DE5E53" w:rsidRPr="002F7982">
        <w:rPr>
          <w:rFonts w:ascii="Calibri" w:hAnsi="Calibri" w:cs="Calibri"/>
          <w:sz w:val="20"/>
          <w:lang w:val="pt-BR" w:eastAsia="pt-BR"/>
        </w:rPr>
        <w:t xml:space="preserve">O candidato que </w:t>
      </w:r>
      <w:r w:rsidR="00B01EDE" w:rsidRPr="002F7982">
        <w:rPr>
          <w:rFonts w:ascii="Calibri" w:hAnsi="Calibri" w:cs="Calibri"/>
          <w:sz w:val="20"/>
          <w:lang w:val="pt-BR" w:eastAsia="pt-BR"/>
        </w:rPr>
        <w:t>não entrar em contato com o SAC</w:t>
      </w:r>
      <w:r w:rsidR="00DE5E53" w:rsidRPr="002F7982">
        <w:rPr>
          <w:rFonts w:ascii="Calibri" w:hAnsi="Calibri" w:cs="Calibri"/>
          <w:sz w:val="20"/>
          <w:lang w:val="pt-BR" w:eastAsia="pt-BR"/>
        </w:rPr>
        <w:t xml:space="preserve"> no prazo mencionado no item </w:t>
      </w:r>
      <w:r w:rsidRPr="002F7982">
        <w:rPr>
          <w:rFonts w:ascii="Calibri" w:hAnsi="Calibri" w:cs="Calibri"/>
          <w:sz w:val="20"/>
          <w:lang w:val="pt-BR" w:eastAsia="pt-BR"/>
        </w:rPr>
        <w:t>7</w:t>
      </w:r>
      <w:r w:rsidR="00DF79CF" w:rsidRPr="002F7982">
        <w:rPr>
          <w:rFonts w:ascii="Calibri" w:hAnsi="Calibri" w:cs="Calibri"/>
          <w:sz w:val="20"/>
          <w:lang w:val="pt-BR" w:eastAsia="pt-BR"/>
        </w:rPr>
        <w:t>.</w:t>
      </w:r>
      <w:r w:rsidR="00DE5E53" w:rsidRPr="002F7982">
        <w:rPr>
          <w:rFonts w:ascii="Calibri" w:hAnsi="Calibri" w:cs="Calibri"/>
          <w:sz w:val="20"/>
          <w:lang w:val="pt-BR" w:eastAsia="pt-BR"/>
        </w:rPr>
        <w:t>5., deste Capítulo, será o único responsável pelas conseq</w:t>
      </w:r>
      <w:r w:rsidR="003E23E7" w:rsidRPr="002F7982">
        <w:rPr>
          <w:rFonts w:ascii="Calibri" w:hAnsi="Calibri" w:cs="Calibri"/>
          <w:sz w:val="20"/>
          <w:lang w:val="pt-BR" w:eastAsia="pt-BR"/>
        </w:rPr>
        <w:t>u</w:t>
      </w:r>
      <w:r w:rsidR="00DE5E53" w:rsidRPr="002F7982">
        <w:rPr>
          <w:rFonts w:ascii="Calibri" w:hAnsi="Calibri" w:cs="Calibri"/>
          <w:sz w:val="20"/>
          <w:lang w:val="pt-BR" w:eastAsia="pt-BR"/>
        </w:rPr>
        <w:t>ência</w:t>
      </w:r>
      <w:r w:rsidR="009A4641" w:rsidRPr="002F7982">
        <w:rPr>
          <w:rFonts w:ascii="Calibri" w:hAnsi="Calibri" w:cs="Calibri"/>
          <w:sz w:val="20"/>
          <w:lang w:val="pt-BR" w:eastAsia="pt-BR"/>
        </w:rPr>
        <w:t xml:space="preserve">s </w:t>
      </w:r>
      <w:r w:rsidR="00FE2A9D">
        <w:rPr>
          <w:rFonts w:ascii="Calibri" w:hAnsi="Calibri" w:cs="Calibri"/>
          <w:sz w:val="20"/>
          <w:lang w:val="pt-BR" w:eastAsia="pt-BR"/>
        </w:rPr>
        <w:t xml:space="preserve"> </w:t>
      </w:r>
      <w:r w:rsidR="009A4641" w:rsidRPr="002F7982">
        <w:rPr>
          <w:rFonts w:ascii="Calibri" w:hAnsi="Calibri" w:cs="Calibri"/>
          <w:sz w:val="20"/>
          <w:lang w:val="pt-BR" w:eastAsia="pt-BR"/>
        </w:rPr>
        <w:t>ocasionadas pela sua omissão;</w:t>
      </w:r>
    </w:p>
    <w:p w:rsidR="00DE5E53" w:rsidRPr="00CE2E19" w:rsidRDefault="00421099" w:rsidP="00FF1CAF">
      <w:pPr>
        <w:pStyle w:val="Corpodetexto3"/>
        <w:tabs>
          <w:tab w:val="left" w:pos="426"/>
        </w:tabs>
        <w:spacing w:before="80" w:after="0" w:line="240" w:lineRule="auto"/>
        <w:ind w:right="113"/>
        <w:rPr>
          <w:rFonts w:ascii="Calibri" w:hAnsi="Calibri" w:cs="Calibri"/>
          <w:sz w:val="20"/>
          <w:lang w:val="pt-BR" w:eastAsia="pt-BR"/>
        </w:rPr>
      </w:pPr>
      <w:r w:rsidRPr="00CE2E19">
        <w:rPr>
          <w:rFonts w:ascii="Calibri" w:hAnsi="Calibri" w:cs="Calibri"/>
          <w:sz w:val="20"/>
          <w:lang w:val="pt-BR" w:eastAsia="pt-BR"/>
        </w:rPr>
        <w:t>7</w:t>
      </w:r>
      <w:r w:rsidR="00DF79CF" w:rsidRPr="00CE2E19">
        <w:rPr>
          <w:rFonts w:ascii="Calibri" w:hAnsi="Calibri" w:cs="Calibri"/>
          <w:sz w:val="20"/>
          <w:lang w:val="pt-BR" w:eastAsia="pt-BR"/>
        </w:rPr>
        <w:t>.</w:t>
      </w:r>
      <w:r w:rsidR="00DE5E53" w:rsidRPr="00CE2E19">
        <w:rPr>
          <w:rFonts w:ascii="Calibri" w:hAnsi="Calibri" w:cs="Calibri"/>
          <w:sz w:val="20"/>
          <w:lang w:val="pt-BR" w:eastAsia="pt-BR"/>
        </w:rPr>
        <w:t xml:space="preserve">6. O </w:t>
      </w:r>
      <w:r w:rsidR="00B01EDE" w:rsidRPr="00CE2E19">
        <w:rPr>
          <w:rFonts w:ascii="Calibri" w:hAnsi="Calibri" w:cs="Calibri"/>
          <w:sz w:val="20"/>
          <w:lang w:val="pt-BR" w:eastAsia="pt-BR"/>
        </w:rPr>
        <w:t>c</w:t>
      </w:r>
      <w:r w:rsidR="00DE5E53" w:rsidRPr="00CE2E19">
        <w:rPr>
          <w:rFonts w:ascii="Calibri" w:hAnsi="Calibri" w:cs="Calibri"/>
          <w:sz w:val="20"/>
          <w:lang w:val="pt-BR" w:eastAsia="pt-BR"/>
        </w:rPr>
        <w:t>andidato deverá comparecer ao local designado para a prova com antecedência mínima de 30</w:t>
      </w:r>
      <w:r w:rsidR="00B01EDE" w:rsidRPr="00CE2E19">
        <w:rPr>
          <w:rFonts w:ascii="Calibri" w:hAnsi="Calibri" w:cs="Calibri"/>
          <w:sz w:val="20"/>
          <w:lang w:val="pt-BR" w:eastAsia="pt-BR"/>
        </w:rPr>
        <w:t xml:space="preserve"> (trinta)</w:t>
      </w:r>
      <w:r w:rsidR="00DE5E53" w:rsidRPr="00CE2E19">
        <w:rPr>
          <w:rFonts w:ascii="Calibri" w:hAnsi="Calibri" w:cs="Calibri"/>
          <w:sz w:val="20"/>
          <w:lang w:val="pt-BR" w:eastAsia="pt-BR"/>
        </w:rPr>
        <w:t xml:space="preserve"> minutos, munido de:</w:t>
      </w:r>
    </w:p>
    <w:p w:rsidR="00DE5E53" w:rsidRPr="00CE2E19" w:rsidRDefault="00DE5E53" w:rsidP="006F623C">
      <w:pPr>
        <w:pStyle w:val="Corpodetexto3"/>
        <w:spacing w:before="80" w:after="0" w:line="240" w:lineRule="auto"/>
        <w:ind w:left="284" w:right="113"/>
        <w:rPr>
          <w:rFonts w:ascii="Calibri" w:hAnsi="Calibri" w:cs="Calibri"/>
          <w:b/>
          <w:sz w:val="20"/>
          <w:lang w:val="pt-BR"/>
        </w:rPr>
      </w:pPr>
      <w:r w:rsidRPr="00CE2E19">
        <w:rPr>
          <w:rFonts w:ascii="Calibri" w:hAnsi="Calibri" w:cs="Calibri"/>
          <w:b/>
          <w:sz w:val="20"/>
          <w:lang w:val="pt-BR"/>
        </w:rPr>
        <w:t xml:space="preserve">a) </w:t>
      </w:r>
      <w:r w:rsidRPr="00CE2E19">
        <w:rPr>
          <w:rFonts w:ascii="Calibri" w:hAnsi="Calibri" w:cs="Calibri"/>
          <w:sz w:val="20"/>
          <w:lang w:val="pt-BR"/>
        </w:rPr>
        <w:t>Comprovante de inscrição;</w:t>
      </w:r>
    </w:p>
    <w:p w:rsidR="00DE5E53" w:rsidRPr="00CE2E19" w:rsidRDefault="00DE5E53" w:rsidP="006F623C">
      <w:pPr>
        <w:pStyle w:val="Corpodetexto3"/>
        <w:spacing w:before="80" w:after="0" w:line="240" w:lineRule="auto"/>
        <w:ind w:left="284" w:right="113"/>
        <w:rPr>
          <w:rFonts w:ascii="Calibri" w:hAnsi="Calibri" w:cs="Calibri"/>
          <w:sz w:val="20"/>
          <w:lang w:val="pt-BR"/>
        </w:rPr>
      </w:pPr>
      <w:r w:rsidRPr="00CE2E19">
        <w:rPr>
          <w:rFonts w:ascii="Calibri" w:hAnsi="Calibri" w:cs="Calibri"/>
          <w:b/>
          <w:sz w:val="20"/>
          <w:lang w:val="pt-BR"/>
        </w:rPr>
        <w:t xml:space="preserve">b) </w:t>
      </w:r>
      <w:r w:rsidRPr="00CE2E19">
        <w:rPr>
          <w:rFonts w:ascii="Calibri" w:hAnsi="Calibri" w:cs="Calibri"/>
          <w:sz w:val="20"/>
          <w:lang w:val="pt-BR"/>
        </w:rPr>
        <w:t>Original de um dos documentos de identidade a seguir: Cédula Oficial de Identidade; Carteira e/ou cédula de identidade expedida pela Secretaria de Segurança, pelas Forças Armadas, pela Polícia Militar, pelo Ministério das Relações Exteriores; Carteira de Trabalho e Previdência Social; Certificado de Reservista; Passaporte; Cédulas de Identidade fornecidas po</w:t>
      </w:r>
      <w:r w:rsidR="00B01EDE" w:rsidRPr="00CE2E19">
        <w:rPr>
          <w:rFonts w:ascii="Calibri" w:hAnsi="Calibri" w:cs="Calibri"/>
          <w:sz w:val="20"/>
          <w:lang w:val="pt-BR"/>
        </w:rPr>
        <w:t>r Órgãos ou Conselhos de Classe</w:t>
      </w:r>
      <w:r w:rsidRPr="00CE2E19">
        <w:rPr>
          <w:rFonts w:ascii="Calibri" w:hAnsi="Calibri" w:cs="Calibri"/>
          <w:sz w:val="20"/>
          <w:lang w:val="pt-BR"/>
        </w:rPr>
        <w:t xml:space="preserve"> que</w:t>
      </w:r>
      <w:r w:rsidR="00B01EDE" w:rsidRPr="00CE2E19">
        <w:rPr>
          <w:rFonts w:ascii="Calibri" w:hAnsi="Calibri" w:cs="Calibri"/>
          <w:sz w:val="20"/>
          <w:lang w:val="pt-BR"/>
        </w:rPr>
        <w:t>,</w:t>
      </w:r>
      <w:r w:rsidRPr="00CE2E19">
        <w:rPr>
          <w:rFonts w:ascii="Calibri" w:hAnsi="Calibri" w:cs="Calibri"/>
          <w:sz w:val="20"/>
          <w:lang w:val="pt-BR"/>
        </w:rPr>
        <w:t xml:space="preserve"> por lei federal, valem como documento de identidade (OAB, CRC, CRA, CRQ etc.) e Carteira Nacional de Habilitação (com fotografia</w:t>
      </w:r>
      <w:r w:rsidR="00B01EDE" w:rsidRPr="00CE2E19">
        <w:rPr>
          <w:rFonts w:ascii="Calibri" w:hAnsi="Calibri" w:cs="Calibri"/>
          <w:sz w:val="20"/>
          <w:lang w:val="pt-BR"/>
        </w:rPr>
        <w:t>,</w:t>
      </w:r>
      <w:r w:rsidR="009A4641" w:rsidRPr="00CE2E19">
        <w:rPr>
          <w:rFonts w:ascii="Calibri" w:hAnsi="Calibri" w:cs="Calibri"/>
          <w:sz w:val="20"/>
          <w:lang w:val="pt-BR"/>
        </w:rPr>
        <w:t xml:space="preserve"> na forma da Lei nº 9.503/97);</w:t>
      </w:r>
    </w:p>
    <w:p w:rsidR="00DE5E53" w:rsidRPr="00CE2E19" w:rsidRDefault="00DE5E53" w:rsidP="006F623C">
      <w:pPr>
        <w:pStyle w:val="Corpodetexto3"/>
        <w:spacing w:before="80" w:after="0" w:line="240" w:lineRule="auto"/>
        <w:ind w:left="284" w:right="113"/>
        <w:rPr>
          <w:rFonts w:ascii="Calibri" w:hAnsi="Calibri" w:cs="Calibri"/>
          <w:sz w:val="20"/>
          <w:lang w:val="pt-BR"/>
        </w:rPr>
      </w:pPr>
      <w:r w:rsidRPr="00CE2E19">
        <w:rPr>
          <w:rFonts w:ascii="Calibri" w:hAnsi="Calibri" w:cs="Calibri"/>
          <w:b/>
          <w:sz w:val="20"/>
          <w:lang w:val="pt-BR"/>
        </w:rPr>
        <w:t xml:space="preserve">c) </w:t>
      </w:r>
      <w:r w:rsidRPr="00CE2E19">
        <w:rPr>
          <w:rFonts w:ascii="Calibri" w:hAnsi="Calibri" w:cs="Calibri"/>
          <w:sz w:val="20"/>
          <w:lang w:val="pt-BR"/>
        </w:rPr>
        <w:t>caneta esferográfica de tinta preta ou azul,</w:t>
      </w:r>
      <w:r w:rsidR="00FB0259" w:rsidRPr="00CE2E19">
        <w:rPr>
          <w:rFonts w:ascii="Calibri" w:hAnsi="Calibri" w:cs="Calibri"/>
          <w:sz w:val="20"/>
          <w:lang w:val="pt-BR"/>
        </w:rPr>
        <w:t xml:space="preserve"> de material transparente,</w:t>
      </w:r>
      <w:r w:rsidRPr="00CE2E19">
        <w:rPr>
          <w:rFonts w:ascii="Calibri" w:hAnsi="Calibri" w:cs="Calibri"/>
          <w:sz w:val="20"/>
          <w:lang w:val="pt-BR"/>
        </w:rPr>
        <w:t xml:space="preserve"> láp</w:t>
      </w:r>
      <w:r w:rsidR="009A4641" w:rsidRPr="00CE2E19">
        <w:rPr>
          <w:rFonts w:ascii="Calibri" w:hAnsi="Calibri" w:cs="Calibri"/>
          <w:sz w:val="20"/>
          <w:lang w:val="pt-BR"/>
        </w:rPr>
        <w:t>is preto nº. 2 e borracha macia;</w:t>
      </w:r>
    </w:p>
    <w:p w:rsidR="00DE5E53" w:rsidRPr="0030719A" w:rsidRDefault="00421099" w:rsidP="00FF1CAF">
      <w:pPr>
        <w:pStyle w:val="Corpodetexto3"/>
        <w:spacing w:before="80" w:after="0" w:line="240" w:lineRule="auto"/>
        <w:ind w:left="350" w:right="113"/>
        <w:rPr>
          <w:rFonts w:ascii="Calibri" w:hAnsi="Calibri" w:cs="Calibri"/>
          <w:sz w:val="20"/>
          <w:lang w:val="pt-BR" w:eastAsia="pt-BR"/>
        </w:rPr>
      </w:pPr>
      <w:r w:rsidRPr="00CE2E19">
        <w:rPr>
          <w:rFonts w:ascii="Calibri" w:hAnsi="Calibri" w:cs="Calibri"/>
          <w:sz w:val="20"/>
          <w:lang w:val="pt-BR" w:eastAsia="pt-BR"/>
        </w:rPr>
        <w:t>7</w:t>
      </w:r>
      <w:r w:rsidR="00DF79CF" w:rsidRPr="00CE2E19">
        <w:rPr>
          <w:rFonts w:ascii="Calibri" w:hAnsi="Calibri" w:cs="Calibri"/>
          <w:sz w:val="20"/>
          <w:lang w:val="pt-BR" w:eastAsia="pt-BR"/>
        </w:rPr>
        <w:t>.</w:t>
      </w:r>
      <w:r w:rsidR="00DE5E53" w:rsidRPr="00CE2E19">
        <w:rPr>
          <w:rFonts w:ascii="Calibri" w:hAnsi="Calibri" w:cs="Calibri"/>
          <w:sz w:val="20"/>
          <w:lang w:val="pt-BR" w:eastAsia="pt-BR"/>
        </w:rPr>
        <w:t>6.1. Os documentos apresentados deverão estar em perfeitas condições, de forma a permitir a identific</w:t>
      </w:r>
      <w:r w:rsidR="00DE5E53" w:rsidRPr="0030719A">
        <w:rPr>
          <w:rFonts w:ascii="Calibri" w:hAnsi="Calibri" w:cs="Calibri"/>
          <w:sz w:val="20"/>
          <w:lang w:val="pt-BR" w:eastAsia="pt-BR"/>
        </w:rPr>
        <w:t>ação do candidato com clareza.</w:t>
      </w:r>
    </w:p>
    <w:p w:rsidR="00DE5E53" w:rsidRPr="0030719A" w:rsidRDefault="00421099" w:rsidP="00FF1CAF">
      <w:pPr>
        <w:pStyle w:val="Corpodetexto3"/>
        <w:spacing w:before="80" w:after="0" w:line="240" w:lineRule="auto"/>
        <w:ind w:left="350" w:right="113"/>
        <w:rPr>
          <w:rFonts w:ascii="Calibri" w:hAnsi="Calibri" w:cs="Calibri"/>
          <w:sz w:val="20"/>
          <w:lang w:val="pt-BR" w:eastAsia="pt-BR"/>
        </w:rPr>
      </w:pPr>
      <w:r w:rsidRPr="0030719A">
        <w:rPr>
          <w:rFonts w:ascii="Calibri" w:hAnsi="Calibri" w:cs="Calibri"/>
          <w:sz w:val="20"/>
          <w:lang w:val="pt-BR" w:eastAsia="pt-BR"/>
        </w:rPr>
        <w:t>7</w:t>
      </w:r>
      <w:r w:rsidR="00DF79CF" w:rsidRPr="0030719A">
        <w:rPr>
          <w:rFonts w:ascii="Calibri" w:hAnsi="Calibri" w:cs="Calibri"/>
          <w:sz w:val="20"/>
          <w:lang w:val="pt-BR" w:eastAsia="pt-BR"/>
        </w:rPr>
        <w:t>.</w:t>
      </w:r>
      <w:r w:rsidR="00DE5E53" w:rsidRPr="0030719A">
        <w:rPr>
          <w:rFonts w:ascii="Calibri" w:hAnsi="Calibri" w:cs="Calibri"/>
          <w:sz w:val="20"/>
          <w:lang w:val="pt-BR" w:eastAsia="pt-BR"/>
        </w:rPr>
        <w:t>6.2. O comprovante de inscrição não terá valida</w:t>
      </w:r>
      <w:r w:rsidR="0045723E" w:rsidRPr="0030719A">
        <w:rPr>
          <w:rFonts w:ascii="Calibri" w:hAnsi="Calibri" w:cs="Calibri"/>
          <w:sz w:val="20"/>
          <w:lang w:val="pt-BR" w:eastAsia="pt-BR"/>
        </w:rPr>
        <w:t>de como documento de identidade;</w:t>
      </w:r>
    </w:p>
    <w:p w:rsidR="00DE5E53" w:rsidRPr="0030719A" w:rsidRDefault="00421099" w:rsidP="00FF1CAF">
      <w:pPr>
        <w:pStyle w:val="Corpodetexto3"/>
        <w:spacing w:before="80" w:after="0" w:line="240" w:lineRule="auto"/>
        <w:ind w:left="350" w:right="113"/>
        <w:rPr>
          <w:rFonts w:ascii="Calibri" w:hAnsi="Calibri" w:cs="Calibri"/>
          <w:sz w:val="20"/>
          <w:lang w:val="pt-BR" w:eastAsia="pt-BR"/>
        </w:rPr>
      </w:pPr>
      <w:r w:rsidRPr="0030719A">
        <w:rPr>
          <w:rFonts w:ascii="Calibri" w:hAnsi="Calibri" w:cs="Calibri"/>
          <w:sz w:val="20"/>
          <w:lang w:val="pt-BR" w:eastAsia="pt-BR"/>
        </w:rPr>
        <w:t>7</w:t>
      </w:r>
      <w:r w:rsidR="00DF79CF" w:rsidRPr="0030719A">
        <w:rPr>
          <w:rFonts w:ascii="Calibri" w:hAnsi="Calibri" w:cs="Calibri"/>
          <w:sz w:val="20"/>
          <w:lang w:val="pt-BR" w:eastAsia="pt-BR"/>
        </w:rPr>
        <w:t>.</w:t>
      </w:r>
      <w:r w:rsidR="00DE5E53" w:rsidRPr="0030719A">
        <w:rPr>
          <w:rFonts w:ascii="Calibri" w:hAnsi="Calibri" w:cs="Calibri"/>
          <w:sz w:val="20"/>
          <w:lang w:val="pt-BR" w:eastAsia="pt-BR"/>
        </w:rPr>
        <w:t>6.3. Caso o candidato esteja impossibilitado de apresentar, no dia de realização das provas, documento de identidade original por motivo de perda, roubo ou furto, deverá ser apresentado documento que ateste o registro da ocorrência</w:t>
      </w:r>
      <w:r w:rsidR="00B05A92" w:rsidRPr="0030719A">
        <w:rPr>
          <w:rFonts w:ascii="Calibri" w:hAnsi="Calibri" w:cs="Calibri"/>
          <w:sz w:val="20"/>
          <w:lang w:val="pt-BR" w:eastAsia="pt-BR"/>
        </w:rPr>
        <w:t xml:space="preserve"> (B.O.)</w:t>
      </w:r>
      <w:r w:rsidR="00DE5E53" w:rsidRPr="0030719A">
        <w:rPr>
          <w:rFonts w:ascii="Calibri" w:hAnsi="Calibri" w:cs="Calibri"/>
          <w:sz w:val="20"/>
          <w:lang w:val="pt-BR" w:eastAsia="pt-BR"/>
        </w:rPr>
        <w:t xml:space="preserve"> em órgão policial, expedido há, no máximo, </w:t>
      </w:r>
      <w:r w:rsidR="00B01EDE" w:rsidRPr="0030719A">
        <w:rPr>
          <w:rFonts w:ascii="Calibri" w:hAnsi="Calibri" w:cs="Calibri"/>
          <w:sz w:val="20"/>
          <w:lang w:val="pt-BR" w:eastAsia="pt-BR"/>
        </w:rPr>
        <w:t>30 (</w:t>
      </w:r>
      <w:r w:rsidR="00DE5E53" w:rsidRPr="0030719A">
        <w:rPr>
          <w:rFonts w:ascii="Calibri" w:hAnsi="Calibri" w:cs="Calibri"/>
          <w:sz w:val="20"/>
          <w:lang w:val="pt-BR" w:eastAsia="pt-BR"/>
        </w:rPr>
        <w:t>trinta</w:t>
      </w:r>
      <w:r w:rsidR="00B01EDE" w:rsidRPr="0030719A">
        <w:rPr>
          <w:rFonts w:ascii="Calibri" w:hAnsi="Calibri" w:cs="Calibri"/>
          <w:sz w:val="20"/>
          <w:lang w:val="pt-BR" w:eastAsia="pt-BR"/>
        </w:rPr>
        <w:t>)</w:t>
      </w:r>
      <w:r w:rsidR="00DE5E53" w:rsidRPr="0030719A">
        <w:rPr>
          <w:rFonts w:ascii="Calibri" w:hAnsi="Calibri" w:cs="Calibri"/>
          <w:sz w:val="20"/>
          <w:lang w:val="pt-BR" w:eastAsia="pt-BR"/>
        </w:rPr>
        <w:t xml:space="preserve"> dias, ocasião em que será submetido à identificação especial, compreendendo coleta de assinaturas e de impressão digital em formulário próprio</w:t>
      </w:r>
      <w:r w:rsidR="0045723E" w:rsidRPr="0030719A">
        <w:rPr>
          <w:rFonts w:ascii="Calibri" w:hAnsi="Calibri" w:cs="Calibri"/>
          <w:sz w:val="20"/>
          <w:lang w:val="pt-BR" w:eastAsia="pt-BR"/>
        </w:rPr>
        <w:t>;</w:t>
      </w:r>
    </w:p>
    <w:p w:rsidR="00DE5E53" w:rsidRPr="0030719A" w:rsidRDefault="00421099" w:rsidP="00FF1CAF">
      <w:pPr>
        <w:pStyle w:val="Corpodetexto3"/>
        <w:spacing w:before="80" w:after="0" w:line="240" w:lineRule="auto"/>
        <w:ind w:left="350" w:right="113"/>
        <w:rPr>
          <w:rFonts w:ascii="Calibri" w:hAnsi="Calibri" w:cs="Calibri"/>
          <w:sz w:val="20"/>
          <w:lang w:val="pt-BR" w:eastAsia="pt-BR"/>
        </w:rPr>
      </w:pPr>
      <w:r w:rsidRPr="0030719A">
        <w:rPr>
          <w:rFonts w:ascii="Calibri" w:hAnsi="Calibri" w:cs="Calibri"/>
          <w:sz w:val="20"/>
          <w:lang w:val="pt-BR" w:eastAsia="pt-BR"/>
        </w:rPr>
        <w:t>7</w:t>
      </w:r>
      <w:r w:rsidR="00DF79CF" w:rsidRPr="0030719A">
        <w:rPr>
          <w:rFonts w:ascii="Calibri" w:hAnsi="Calibri" w:cs="Calibri"/>
          <w:sz w:val="20"/>
          <w:lang w:val="pt-BR" w:eastAsia="pt-BR"/>
        </w:rPr>
        <w:t>.</w:t>
      </w:r>
      <w:r w:rsidR="00DE5E53" w:rsidRPr="0030719A">
        <w:rPr>
          <w:rFonts w:ascii="Calibri" w:hAnsi="Calibri" w:cs="Calibri"/>
          <w:sz w:val="20"/>
          <w:lang w:val="pt-BR" w:eastAsia="pt-BR"/>
        </w:rPr>
        <w:t>6.3.1. A identificação especial também será exigida do candidato cujo documento de identificação apresente dúvidas relativas à fisionomia e/ou à assinatura do portador</w:t>
      </w:r>
      <w:r w:rsidR="0045723E" w:rsidRPr="0030719A">
        <w:rPr>
          <w:rFonts w:ascii="Calibri" w:hAnsi="Calibri" w:cs="Calibri"/>
          <w:sz w:val="20"/>
          <w:lang w:val="pt-BR" w:eastAsia="pt-BR"/>
        </w:rPr>
        <w:t>;</w:t>
      </w:r>
    </w:p>
    <w:p w:rsidR="00DE5E53" w:rsidRPr="0030719A" w:rsidRDefault="00421099" w:rsidP="00FF1CAF">
      <w:pPr>
        <w:pStyle w:val="Corpodetexto3"/>
        <w:spacing w:before="80" w:after="0" w:line="240" w:lineRule="auto"/>
        <w:ind w:left="350" w:right="113"/>
        <w:rPr>
          <w:rFonts w:ascii="Calibri" w:hAnsi="Calibri" w:cs="Calibri"/>
          <w:sz w:val="20"/>
          <w:lang w:val="pt-BR" w:eastAsia="pt-BR"/>
        </w:rPr>
      </w:pPr>
      <w:r w:rsidRPr="0030719A">
        <w:rPr>
          <w:rFonts w:ascii="Calibri" w:hAnsi="Calibri" w:cs="Calibri"/>
          <w:sz w:val="20"/>
          <w:lang w:val="pt-BR" w:eastAsia="pt-BR"/>
        </w:rPr>
        <w:t>7</w:t>
      </w:r>
      <w:r w:rsidR="00DF79CF" w:rsidRPr="0030719A">
        <w:rPr>
          <w:rFonts w:ascii="Calibri" w:hAnsi="Calibri" w:cs="Calibri"/>
          <w:sz w:val="20"/>
          <w:lang w:val="pt-BR" w:eastAsia="pt-BR"/>
        </w:rPr>
        <w:t>.</w:t>
      </w:r>
      <w:r w:rsidR="00DE5E53" w:rsidRPr="0030719A">
        <w:rPr>
          <w:rFonts w:ascii="Calibri" w:hAnsi="Calibri" w:cs="Calibri"/>
          <w:sz w:val="20"/>
          <w:lang w:val="pt-BR" w:eastAsia="pt-BR"/>
        </w:rPr>
        <w:t>6.4. Não serão aceitos como documentos de identidade: certidões de nascimento, títulos eleitorais, carteiras de motorista (modelo antigo), carteiras de estudante, carteiras funcionais sem valor de identidade nem documentos ilegíveis, não identificáveis e/ou danificados</w:t>
      </w:r>
      <w:r w:rsidR="0045723E" w:rsidRPr="0030719A">
        <w:rPr>
          <w:rFonts w:ascii="Calibri" w:hAnsi="Calibri" w:cs="Calibri"/>
          <w:sz w:val="20"/>
          <w:lang w:val="pt-BR" w:eastAsia="pt-BR"/>
        </w:rPr>
        <w:t>;</w:t>
      </w:r>
    </w:p>
    <w:p w:rsidR="00DE5E53" w:rsidRPr="0030719A" w:rsidRDefault="009062F3" w:rsidP="00FF1CAF">
      <w:pPr>
        <w:pStyle w:val="Corpodetexto3"/>
        <w:spacing w:before="80" w:after="0" w:line="240" w:lineRule="auto"/>
        <w:ind w:left="350" w:right="113"/>
        <w:rPr>
          <w:rFonts w:ascii="Calibri" w:hAnsi="Calibri" w:cs="Calibri"/>
          <w:sz w:val="20"/>
          <w:lang w:val="pt-BR" w:eastAsia="pt-BR"/>
        </w:rPr>
      </w:pPr>
      <w:r w:rsidRPr="0030719A">
        <w:rPr>
          <w:rFonts w:ascii="Calibri" w:hAnsi="Calibri" w:cs="Calibri"/>
          <w:sz w:val="20"/>
          <w:lang w:val="pt-BR" w:eastAsia="pt-BR"/>
        </w:rPr>
        <w:t>7</w:t>
      </w:r>
      <w:r w:rsidR="00DF79CF" w:rsidRPr="0030719A">
        <w:rPr>
          <w:rFonts w:ascii="Calibri" w:hAnsi="Calibri" w:cs="Calibri"/>
          <w:sz w:val="20"/>
          <w:lang w:val="pt-BR" w:eastAsia="pt-BR"/>
        </w:rPr>
        <w:t>.</w:t>
      </w:r>
      <w:r w:rsidR="00DE5E53" w:rsidRPr="0030719A">
        <w:rPr>
          <w:rFonts w:ascii="Calibri" w:hAnsi="Calibri" w:cs="Calibri"/>
          <w:sz w:val="20"/>
          <w:lang w:val="pt-BR" w:eastAsia="pt-BR"/>
        </w:rPr>
        <w:t>6.5. Não serão aceitas cópias de documentos de identidade, ainda que autenticadas</w:t>
      </w:r>
      <w:r w:rsidR="0045723E" w:rsidRPr="0030719A">
        <w:rPr>
          <w:rFonts w:ascii="Calibri" w:hAnsi="Calibri" w:cs="Calibri"/>
          <w:sz w:val="20"/>
          <w:lang w:val="pt-BR" w:eastAsia="pt-BR"/>
        </w:rPr>
        <w:t>;</w:t>
      </w:r>
    </w:p>
    <w:p w:rsidR="00DE5E53" w:rsidRPr="0030719A" w:rsidRDefault="009062F3" w:rsidP="00FF1CAF">
      <w:pPr>
        <w:pStyle w:val="Corpodetexto3"/>
        <w:spacing w:before="80" w:after="0" w:line="240" w:lineRule="auto"/>
        <w:ind w:right="113"/>
        <w:rPr>
          <w:rFonts w:ascii="Calibri" w:hAnsi="Calibri" w:cs="Calibri"/>
          <w:sz w:val="20"/>
          <w:lang w:val="pt-BR" w:eastAsia="pt-BR"/>
        </w:rPr>
      </w:pPr>
      <w:r w:rsidRPr="0030719A">
        <w:rPr>
          <w:rFonts w:ascii="Calibri" w:hAnsi="Calibri" w:cs="Calibri"/>
          <w:sz w:val="20"/>
          <w:lang w:val="pt-BR" w:eastAsia="pt-BR"/>
        </w:rPr>
        <w:t>7</w:t>
      </w:r>
      <w:r w:rsidR="00DF79CF" w:rsidRPr="0030719A">
        <w:rPr>
          <w:rFonts w:ascii="Calibri" w:hAnsi="Calibri" w:cs="Calibri"/>
          <w:sz w:val="20"/>
          <w:lang w:val="pt-BR" w:eastAsia="pt-BR"/>
        </w:rPr>
        <w:t>.</w:t>
      </w:r>
      <w:r w:rsidR="00DE5E53" w:rsidRPr="0030719A">
        <w:rPr>
          <w:rFonts w:ascii="Calibri" w:hAnsi="Calibri" w:cs="Calibri"/>
          <w:sz w:val="20"/>
          <w:lang w:val="pt-BR" w:eastAsia="pt-BR"/>
        </w:rPr>
        <w:t>7. Não haverá segunda chamada seja qual for o motivo alegado para justificar o atraso ou a ausência do candidato</w:t>
      </w:r>
      <w:r w:rsidR="0045723E" w:rsidRPr="0030719A">
        <w:rPr>
          <w:rFonts w:ascii="Calibri" w:hAnsi="Calibri" w:cs="Calibri"/>
          <w:sz w:val="20"/>
          <w:lang w:val="pt-BR" w:eastAsia="pt-BR"/>
        </w:rPr>
        <w:t>;</w:t>
      </w:r>
    </w:p>
    <w:p w:rsidR="00DE5E53" w:rsidRPr="0030719A" w:rsidRDefault="009062F3" w:rsidP="00FF1CAF">
      <w:pPr>
        <w:pStyle w:val="Corpodetexto3"/>
        <w:spacing w:before="80" w:after="0" w:line="240" w:lineRule="auto"/>
        <w:ind w:right="113"/>
        <w:rPr>
          <w:rFonts w:ascii="Calibri" w:hAnsi="Calibri" w:cs="Calibri"/>
          <w:sz w:val="20"/>
          <w:lang w:val="pt-BR" w:eastAsia="pt-BR"/>
        </w:rPr>
      </w:pPr>
      <w:r w:rsidRPr="0030719A">
        <w:rPr>
          <w:rFonts w:ascii="Calibri" w:hAnsi="Calibri" w:cs="Calibri"/>
          <w:sz w:val="20"/>
          <w:lang w:val="pt-BR" w:eastAsia="pt-BR"/>
        </w:rPr>
        <w:t>7</w:t>
      </w:r>
      <w:r w:rsidR="00DF79CF" w:rsidRPr="0030719A">
        <w:rPr>
          <w:rFonts w:ascii="Calibri" w:hAnsi="Calibri" w:cs="Calibri"/>
          <w:sz w:val="20"/>
          <w:lang w:val="pt-BR" w:eastAsia="pt-BR"/>
        </w:rPr>
        <w:t>.</w:t>
      </w:r>
      <w:r w:rsidR="00DE5E53" w:rsidRPr="0030719A">
        <w:rPr>
          <w:rFonts w:ascii="Calibri" w:hAnsi="Calibri" w:cs="Calibri"/>
          <w:sz w:val="20"/>
          <w:lang w:val="pt-BR" w:eastAsia="pt-BR"/>
        </w:rPr>
        <w:t xml:space="preserve">8. No dia da realização das provas, na hipótese de o candidato não constar das listagens oficiais relativas aos locais de prova estabelecidos no Edital de Convocação, o </w:t>
      </w:r>
      <w:r w:rsidR="00463F17" w:rsidRPr="0030719A">
        <w:rPr>
          <w:rFonts w:ascii="Calibri" w:hAnsi="Calibri" w:cs="Calibri"/>
          <w:b/>
          <w:sz w:val="20"/>
          <w:lang w:val="pt-BR" w:eastAsia="pt-BR"/>
        </w:rPr>
        <w:t xml:space="preserve">Instituto </w:t>
      </w:r>
      <w:r w:rsidR="0011177B">
        <w:rPr>
          <w:rFonts w:ascii="Calibri" w:hAnsi="Calibri" w:cs="Calibri"/>
          <w:b/>
          <w:sz w:val="20"/>
          <w:lang w:val="pt-BR" w:eastAsia="pt-BR"/>
        </w:rPr>
        <w:t>Abaré-Eté</w:t>
      </w:r>
      <w:r w:rsidR="007442EA">
        <w:rPr>
          <w:rFonts w:ascii="Calibri" w:hAnsi="Calibri" w:cs="Calibri"/>
          <w:b/>
          <w:sz w:val="20"/>
          <w:lang w:val="pt-BR" w:eastAsia="pt-BR"/>
        </w:rPr>
        <w:t xml:space="preserve"> </w:t>
      </w:r>
      <w:r w:rsidR="00DE5E53" w:rsidRPr="0030719A">
        <w:rPr>
          <w:rFonts w:ascii="Calibri" w:hAnsi="Calibri" w:cs="Calibri"/>
          <w:sz w:val="20"/>
          <w:lang w:val="pt-BR" w:eastAsia="pt-BR"/>
        </w:rPr>
        <w:t>procederá à inclusão do referido candidato, através de preenchimento de formulário específico mediante a apresentação do comprovante de inscrição</w:t>
      </w:r>
      <w:r w:rsidR="006074E8" w:rsidRPr="0030719A">
        <w:rPr>
          <w:rFonts w:ascii="Calibri" w:hAnsi="Calibri" w:cs="Calibri"/>
          <w:sz w:val="20"/>
          <w:lang w:val="pt-BR" w:eastAsia="pt-BR"/>
        </w:rPr>
        <w:t xml:space="preserve"> paga</w:t>
      </w:r>
      <w:r w:rsidR="0045723E" w:rsidRPr="0030719A">
        <w:rPr>
          <w:rFonts w:ascii="Calibri" w:hAnsi="Calibri" w:cs="Calibri"/>
          <w:sz w:val="20"/>
          <w:lang w:val="pt-BR" w:eastAsia="pt-BR"/>
        </w:rPr>
        <w:t>;</w:t>
      </w:r>
    </w:p>
    <w:p w:rsidR="00DE5E53" w:rsidRPr="00CE2E19" w:rsidRDefault="009062F3" w:rsidP="00FF1CAF">
      <w:pPr>
        <w:pStyle w:val="Corpodetexto3"/>
        <w:spacing w:before="80" w:after="0" w:line="240" w:lineRule="auto"/>
        <w:ind w:left="336" w:right="113"/>
        <w:rPr>
          <w:rFonts w:ascii="Calibri" w:hAnsi="Calibri" w:cs="Calibri"/>
          <w:sz w:val="20"/>
          <w:lang w:val="pt-BR" w:eastAsia="pt-BR"/>
        </w:rPr>
      </w:pPr>
      <w:r w:rsidRPr="0030719A">
        <w:rPr>
          <w:rFonts w:ascii="Calibri" w:hAnsi="Calibri" w:cs="Calibri"/>
          <w:sz w:val="20"/>
          <w:lang w:val="pt-BR" w:eastAsia="pt-BR"/>
        </w:rPr>
        <w:t>7</w:t>
      </w:r>
      <w:r w:rsidR="00DF79CF" w:rsidRPr="0030719A">
        <w:rPr>
          <w:rFonts w:ascii="Calibri" w:hAnsi="Calibri" w:cs="Calibri"/>
          <w:sz w:val="20"/>
          <w:lang w:val="pt-BR" w:eastAsia="pt-BR"/>
        </w:rPr>
        <w:t>.</w:t>
      </w:r>
      <w:r w:rsidR="00DE5E53" w:rsidRPr="0030719A">
        <w:rPr>
          <w:rFonts w:ascii="Calibri" w:hAnsi="Calibri" w:cs="Calibri"/>
          <w:sz w:val="20"/>
          <w:lang w:val="pt-BR" w:eastAsia="pt-BR"/>
        </w:rPr>
        <w:t xml:space="preserve">8.1. A inclusão de que trata o </w:t>
      </w:r>
      <w:r w:rsidR="00DE5E53" w:rsidRPr="00CE2E19">
        <w:rPr>
          <w:rFonts w:ascii="Calibri" w:hAnsi="Calibri" w:cs="Calibri"/>
          <w:sz w:val="20"/>
          <w:lang w:val="pt-BR" w:eastAsia="pt-BR"/>
        </w:rPr>
        <w:t xml:space="preserve">item </w:t>
      </w:r>
      <w:r w:rsidRPr="00CE2E19">
        <w:rPr>
          <w:rFonts w:ascii="Calibri" w:hAnsi="Calibri" w:cs="Calibri"/>
          <w:sz w:val="20"/>
          <w:lang w:val="pt-BR" w:eastAsia="pt-BR"/>
        </w:rPr>
        <w:t>7</w:t>
      </w:r>
      <w:r w:rsidR="00DF79CF" w:rsidRPr="00CE2E19">
        <w:rPr>
          <w:rFonts w:ascii="Calibri" w:hAnsi="Calibri" w:cs="Calibri"/>
          <w:sz w:val="20"/>
          <w:lang w:val="pt-BR" w:eastAsia="pt-BR"/>
        </w:rPr>
        <w:t>.</w:t>
      </w:r>
      <w:r w:rsidR="00DE5E53" w:rsidRPr="00CE2E19">
        <w:rPr>
          <w:rFonts w:ascii="Calibri" w:hAnsi="Calibri" w:cs="Calibri"/>
          <w:sz w:val="20"/>
          <w:lang w:val="pt-BR" w:eastAsia="pt-BR"/>
        </w:rPr>
        <w:t xml:space="preserve">8. será realizada de forma condicional e será confirmada pelo </w:t>
      </w:r>
      <w:r w:rsidR="00463F17" w:rsidRPr="00CE2E19">
        <w:rPr>
          <w:rFonts w:ascii="Calibri" w:hAnsi="Calibri" w:cs="Calibri"/>
          <w:b/>
          <w:sz w:val="20"/>
          <w:lang w:val="pt-BR" w:eastAsia="pt-BR"/>
        </w:rPr>
        <w:t xml:space="preserve">Instituto </w:t>
      </w:r>
      <w:r w:rsidR="0011177B">
        <w:rPr>
          <w:rFonts w:ascii="Calibri" w:hAnsi="Calibri" w:cs="Calibri"/>
          <w:b/>
          <w:sz w:val="20"/>
          <w:lang w:val="pt-BR" w:eastAsia="pt-BR"/>
        </w:rPr>
        <w:t>Abaré-Eté</w:t>
      </w:r>
      <w:r w:rsidR="00DE5E53" w:rsidRPr="00CE2E19">
        <w:rPr>
          <w:rFonts w:ascii="Calibri" w:hAnsi="Calibri" w:cs="Calibri"/>
          <w:sz w:val="20"/>
          <w:lang w:val="pt-BR" w:eastAsia="pt-BR"/>
        </w:rPr>
        <w:t xml:space="preserve"> na fase de Julgamento das Provas </w:t>
      </w:r>
      <w:r w:rsidR="00501899" w:rsidRPr="00CE2E19">
        <w:rPr>
          <w:rFonts w:ascii="Calibri" w:hAnsi="Calibri" w:cs="Calibri"/>
          <w:sz w:val="20"/>
          <w:lang w:val="pt-BR" w:eastAsia="pt-BR"/>
        </w:rPr>
        <w:t>Objetivas</w:t>
      </w:r>
      <w:r w:rsidR="00DE5E53" w:rsidRPr="00CE2E19">
        <w:rPr>
          <w:rFonts w:ascii="Calibri" w:hAnsi="Calibri" w:cs="Calibri"/>
          <w:sz w:val="20"/>
          <w:lang w:val="pt-BR" w:eastAsia="pt-BR"/>
        </w:rPr>
        <w:t>, com o intuito de se verificar a pertinência da referida inclusão</w:t>
      </w:r>
      <w:r w:rsidR="0045723E" w:rsidRPr="00CE2E19">
        <w:rPr>
          <w:rFonts w:ascii="Calibri" w:hAnsi="Calibri" w:cs="Calibri"/>
          <w:sz w:val="20"/>
          <w:lang w:val="pt-BR" w:eastAsia="pt-BR"/>
        </w:rPr>
        <w:t>;</w:t>
      </w:r>
    </w:p>
    <w:p w:rsidR="00DE5E53" w:rsidRPr="00CE2E19" w:rsidRDefault="009062F3" w:rsidP="00FF1CAF">
      <w:pPr>
        <w:pStyle w:val="Corpodetexto3"/>
        <w:spacing w:before="80" w:after="0" w:line="240" w:lineRule="auto"/>
        <w:ind w:left="336" w:right="113"/>
        <w:rPr>
          <w:rFonts w:ascii="Calibri" w:hAnsi="Calibri" w:cs="Calibri"/>
          <w:sz w:val="20"/>
          <w:lang w:val="pt-BR" w:eastAsia="pt-BR"/>
        </w:rPr>
      </w:pPr>
      <w:r w:rsidRPr="00CE2E19">
        <w:rPr>
          <w:rFonts w:ascii="Calibri" w:hAnsi="Calibri" w:cs="Calibri"/>
          <w:sz w:val="20"/>
          <w:lang w:val="pt-BR" w:eastAsia="pt-BR"/>
        </w:rPr>
        <w:t>7</w:t>
      </w:r>
      <w:r w:rsidR="00DF79CF" w:rsidRPr="00CE2E19">
        <w:rPr>
          <w:rFonts w:ascii="Calibri" w:hAnsi="Calibri" w:cs="Calibri"/>
          <w:sz w:val="20"/>
          <w:lang w:val="pt-BR" w:eastAsia="pt-BR"/>
        </w:rPr>
        <w:t>.</w:t>
      </w:r>
      <w:r w:rsidR="00DE5E53" w:rsidRPr="00CE2E19">
        <w:rPr>
          <w:rFonts w:ascii="Calibri" w:hAnsi="Calibri" w:cs="Calibri"/>
          <w:sz w:val="20"/>
          <w:lang w:val="pt-BR" w:eastAsia="pt-BR"/>
        </w:rPr>
        <w:t xml:space="preserve">8.2. Constatada a improcedência da inscrição de que trata o item </w:t>
      </w:r>
      <w:r w:rsidRPr="00CE2E19">
        <w:rPr>
          <w:rFonts w:ascii="Calibri" w:hAnsi="Calibri" w:cs="Calibri"/>
          <w:sz w:val="20"/>
          <w:lang w:val="pt-BR" w:eastAsia="pt-BR"/>
        </w:rPr>
        <w:t>7</w:t>
      </w:r>
      <w:r w:rsidR="00DF79CF" w:rsidRPr="00CE2E19">
        <w:rPr>
          <w:rFonts w:ascii="Calibri" w:hAnsi="Calibri" w:cs="Calibri"/>
          <w:sz w:val="20"/>
          <w:lang w:val="pt-BR" w:eastAsia="pt-BR"/>
        </w:rPr>
        <w:t>.</w:t>
      </w:r>
      <w:r w:rsidR="00DE5E53" w:rsidRPr="00CE2E19">
        <w:rPr>
          <w:rFonts w:ascii="Calibri" w:hAnsi="Calibri" w:cs="Calibri"/>
          <w:sz w:val="20"/>
          <w:lang w:val="pt-BR" w:eastAsia="pt-BR"/>
        </w:rPr>
        <w:t xml:space="preserve">8., </w:t>
      </w:r>
      <w:r w:rsidR="003E23E7" w:rsidRPr="00CE2E19">
        <w:rPr>
          <w:rFonts w:ascii="Calibri" w:hAnsi="Calibri" w:cs="Calibri"/>
          <w:sz w:val="20"/>
          <w:lang w:val="pt-BR" w:eastAsia="pt-BR"/>
        </w:rPr>
        <w:t>esta</w:t>
      </w:r>
      <w:r w:rsidR="00DE5E53" w:rsidRPr="00CE2E19">
        <w:rPr>
          <w:rFonts w:ascii="Calibri" w:hAnsi="Calibri" w:cs="Calibri"/>
          <w:sz w:val="20"/>
          <w:lang w:val="pt-BR" w:eastAsia="pt-BR"/>
        </w:rPr>
        <w:t xml:space="preserve"> será automaticamente cancelada sem direito a reclamação, independentemente de qualquer formalidade, considerados nulos todos os atos dela decorrentes</w:t>
      </w:r>
      <w:r w:rsidR="0045723E" w:rsidRPr="00CE2E19">
        <w:rPr>
          <w:rFonts w:ascii="Calibri" w:hAnsi="Calibri" w:cs="Calibri"/>
          <w:sz w:val="20"/>
          <w:lang w:val="pt-BR" w:eastAsia="pt-BR"/>
        </w:rPr>
        <w:t>;</w:t>
      </w:r>
    </w:p>
    <w:p w:rsidR="00DE5E53" w:rsidRPr="00CE2E19" w:rsidRDefault="009062F3" w:rsidP="00FF1CAF">
      <w:pPr>
        <w:pStyle w:val="Corpodetexto3"/>
        <w:spacing w:before="80" w:after="0" w:line="240" w:lineRule="auto"/>
        <w:ind w:left="336" w:right="113"/>
        <w:rPr>
          <w:rFonts w:ascii="Calibri" w:hAnsi="Calibri" w:cs="Calibri"/>
          <w:b/>
          <w:sz w:val="20"/>
          <w:lang w:val="pt-BR" w:eastAsia="pt-BR"/>
        </w:rPr>
      </w:pPr>
      <w:r w:rsidRPr="00CE2E19">
        <w:rPr>
          <w:rFonts w:ascii="Calibri" w:hAnsi="Calibri" w:cs="Calibri"/>
          <w:b/>
          <w:sz w:val="20"/>
          <w:lang w:val="pt-BR" w:eastAsia="pt-BR"/>
        </w:rPr>
        <w:t>7</w:t>
      </w:r>
      <w:r w:rsidR="00DF79CF" w:rsidRPr="00CE2E19">
        <w:rPr>
          <w:rFonts w:ascii="Calibri" w:hAnsi="Calibri" w:cs="Calibri"/>
          <w:b/>
          <w:sz w:val="20"/>
          <w:lang w:val="pt-BR" w:eastAsia="pt-BR"/>
        </w:rPr>
        <w:t>.</w:t>
      </w:r>
      <w:r w:rsidR="00DE5E53" w:rsidRPr="00CE2E19">
        <w:rPr>
          <w:rFonts w:ascii="Calibri" w:hAnsi="Calibri" w:cs="Calibri"/>
          <w:b/>
          <w:sz w:val="20"/>
          <w:lang w:val="pt-BR" w:eastAsia="pt-BR"/>
        </w:rPr>
        <w:t>8.3. No dia da realização das provas, não será permitido ao candidato:</w:t>
      </w:r>
    </w:p>
    <w:p w:rsidR="00DE5E53" w:rsidRPr="00CE2E19" w:rsidRDefault="009062F3" w:rsidP="00FF1CAF">
      <w:pPr>
        <w:pStyle w:val="Corpodetexto3"/>
        <w:spacing w:before="80" w:after="0" w:line="240" w:lineRule="auto"/>
        <w:ind w:left="336" w:right="113"/>
        <w:rPr>
          <w:rFonts w:ascii="Calibri" w:hAnsi="Calibri" w:cs="Calibri"/>
          <w:sz w:val="20"/>
          <w:lang w:val="pt-BR" w:eastAsia="pt-BR"/>
        </w:rPr>
      </w:pPr>
      <w:r w:rsidRPr="00CE2E19">
        <w:rPr>
          <w:rFonts w:ascii="Calibri" w:hAnsi="Calibri" w:cs="Calibri"/>
          <w:sz w:val="20"/>
          <w:lang w:val="pt-BR" w:eastAsia="pt-BR"/>
        </w:rPr>
        <w:t>7</w:t>
      </w:r>
      <w:r w:rsidR="00DF79CF" w:rsidRPr="00CE2E19">
        <w:rPr>
          <w:rFonts w:ascii="Calibri" w:hAnsi="Calibri" w:cs="Calibri"/>
          <w:sz w:val="20"/>
          <w:lang w:val="pt-BR" w:eastAsia="pt-BR"/>
        </w:rPr>
        <w:t>.</w:t>
      </w:r>
      <w:r w:rsidR="00DE5E53" w:rsidRPr="00CE2E19">
        <w:rPr>
          <w:rFonts w:ascii="Calibri" w:hAnsi="Calibri" w:cs="Calibri"/>
          <w:sz w:val="20"/>
          <w:lang w:val="pt-BR" w:eastAsia="pt-BR"/>
        </w:rPr>
        <w:t>8.3.1. Entrar ou permanecer no local de exame portando arma(s), mesmo que possua o respectivo porte;</w:t>
      </w:r>
    </w:p>
    <w:p w:rsidR="00DE5E53" w:rsidRPr="00CE2E19" w:rsidRDefault="009062F3" w:rsidP="00FF1CAF">
      <w:pPr>
        <w:pStyle w:val="Corpodetexto3"/>
        <w:spacing w:before="80" w:after="0" w:line="240" w:lineRule="auto"/>
        <w:ind w:left="336" w:right="113"/>
        <w:rPr>
          <w:rFonts w:ascii="Calibri" w:hAnsi="Calibri" w:cs="Calibri"/>
          <w:sz w:val="20"/>
          <w:lang w:val="pt-BR" w:eastAsia="pt-BR"/>
        </w:rPr>
      </w:pPr>
      <w:r w:rsidRPr="00CE2E19">
        <w:rPr>
          <w:rFonts w:ascii="Calibri" w:hAnsi="Calibri" w:cs="Calibri"/>
          <w:sz w:val="20"/>
          <w:lang w:val="pt-BR" w:eastAsia="pt-BR"/>
        </w:rPr>
        <w:t>7</w:t>
      </w:r>
      <w:r w:rsidR="00DF79CF" w:rsidRPr="00CE2E19">
        <w:rPr>
          <w:rFonts w:ascii="Calibri" w:hAnsi="Calibri" w:cs="Calibri"/>
          <w:sz w:val="20"/>
          <w:lang w:val="pt-BR" w:eastAsia="pt-BR"/>
        </w:rPr>
        <w:t>.</w:t>
      </w:r>
      <w:r w:rsidR="00DE5E53" w:rsidRPr="00CE2E19">
        <w:rPr>
          <w:rFonts w:ascii="Calibri" w:hAnsi="Calibri" w:cs="Calibri"/>
          <w:sz w:val="20"/>
          <w:lang w:val="pt-BR" w:eastAsia="pt-BR"/>
        </w:rPr>
        <w:t>8.3.2. Entrar ou permanecer no local de exame com aparelhos eletrônicos (agenda eletrônica, bip, gravador, notebook, pager, palmtop, receptor, relógios digitais, relógios com banco de dados, telefone</w:t>
      </w:r>
      <w:r w:rsidR="00DE5E53" w:rsidRPr="0030719A">
        <w:rPr>
          <w:rFonts w:ascii="Calibri" w:hAnsi="Calibri" w:cs="Calibri"/>
          <w:sz w:val="20"/>
          <w:lang w:val="pt-BR" w:eastAsia="pt-BR"/>
        </w:rPr>
        <w:t xml:space="preserve"> celular, walkman etc.) ou semelhantes, bem como protetores auriculares</w:t>
      </w:r>
      <w:r w:rsidR="00750A32" w:rsidRPr="00CE2E19">
        <w:rPr>
          <w:rFonts w:ascii="Calibri" w:hAnsi="Calibri" w:cs="Calibri"/>
          <w:sz w:val="20"/>
          <w:lang w:val="pt-BR" w:eastAsia="pt-BR"/>
        </w:rPr>
        <w:t xml:space="preserve">, </w:t>
      </w:r>
      <w:r w:rsidR="00C67B20" w:rsidRPr="00CE2E19">
        <w:rPr>
          <w:rFonts w:ascii="Calibri" w:hAnsi="Calibri" w:cs="Calibri"/>
          <w:sz w:val="20"/>
          <w:lang w:val="pt-BR" w:eastAsia="pt-BR"/>
        </w:rPr>
        <w:t>bonés</w:t>
      </w:r>
      <w:r w:rsidR="00750A32" w:rsidRPr="00CE2E19">
        <w:rPr>
          <w:rFonts w:ascii="Calibri" w:hAnsi="Calibri" w:cs="Calibri"/>
          <w:sz w:val="20"/>
          <w:lang w:val="pt-BR" w:eastAsia="pt-BR"/>
        </w:rPr>
        <w:t>, óculos escuros</w:t>
      </w:r>
      <w:r w:rsidR="0045723E" w:rsidRPr="00CE2E19">
        <w:rPr>
          <w:rFonts w:ascii="Calibri" w:hAnsi="Calibri" w:cs="Calibri"/>
          <w:sz w:val="20"/>
          <w:lang w:val="pt-BR" w:eastAsia="pt-BR"/>
        </w:rPr>
        <w:t>;</w:t>
      </w:r>
    </w:p>
    <w:p w:rsidR="00DE5E53" w:rsidRPr="00CE2E19" w:rsidRDefault="009062F3" w:rsidP="00FF1CAF">
      <w:pPr>
        <w:pStyle w:val="Corpodetexto3"/>
        <w:spacing w:before="80" w:after="0" w:line="240" w:lineRule="auto"/>
        <w:ind w:left="336" w:right="113"/>
        <w:rPr>
          <w:rFonts w:ascii="Calibri" w:hAnsi="Calibri" w:cs="Calibri"/>
          <w:sz w:val="20"/>
          <w:lang w:val="pt-BR" w:eastAsia="pt-BR"/>
        </w:rPr>
      </w:pPr>
      <w:r w:rsidRPr="00CE2E19">
        <w:rPr>
          <w:rFonts w:ascii="Calibri" w:hAnsi="Calibri" w:cs="Calibri"/>
          <w:sz w:val="20"/>
          <w:lang w:val="pt-BR" w:eastAsia="pt-BR"/>
        </w:rPr>
        <w:t>7</w:t>
      </w:r>
      <w:r w:rsidR="00DF79CF" w:rsidRPr="00CE2E19">
        <w:rPr>
          <w:rFonts w:ascii="Calibri" w:hAnsi="Calibri" w:cs="Calibri"/>
          <w:sz w:val="20"/>
          <w:lang w:val="pt-BR" w:eastAsia="pt-BR"/>
        </w:rPr>
        <w:t>.</w:t>
      </w:r>
      <w:r w:rsidR="00DE5E53" w:rsidRPr="00CE2E19">
        <w:rPr>
          <w:rFonts w:ascii="Calibri" w:hAnsi="Calibri" w:cs="Calibri"/>
          <w:sz w:val="20"/>
          <w:lang w:val="pt-BR" w:eastAsia="pt-BR"/>
        </w:rPr>
        <w:t>8.3.3</w:t>
      </w:r>
      <w:r w:rsidR="002951BE" w:rsidRPr="00CE2E19">
        <w:rPr>
          <w:rFonts w:ascii="Calibri" w:hAnsi="Calibri" w:cs="Calibri"/>
          <w:sz w:val="20"/>
          <w:lang w:val="pt-BR" w:eastAsia="pt-BR"/>
        </w:rPr>
        <w:t xml:space="preserve">. </w:t>
      </w:r>
      <w:r w:rsidR="00DE5E53" w:rsidRPr="00CE2E19">
        <w:rPr>
          <w:rFonts w:ascii="Calibri" w:hAnsi="Calibri" w:cs="Calibri"/>
          <w:sz w:val="20"/>
          <w:lang w:val="pt-BR" w:eastAsia="pt-BR"/>
        </w:rPr>
        <w:t xml:space="preserve"> Na ocorrência do funcionamento de qualquer tipo de equipamento eletrônico durante a realização das provas objetivas, o candidato será automaticamente eliminado do Concurso Público</w:t>
      </w:r>
      <w:r w:rsidR="0045723E" w:rsidRPr="00CE2E19">
        <w:rPr>
          <w:rFonts w:ascii="Calibri" w:hAnsi="Calibri" w:cs="Calibri"/>
          <w:sz w:val="20"/>
          <w:lang w:val="pt-BR" w:eastAsia="pt-BR"/>
        </w:rPr>
        <w:t>;</w:t>
      </w:r>
    </w:p>
    <w:p w:rsidR="00DE5E53" w:rsidRPr="00CE2E19" w:rsidRDefault="009062F3" w:rsidP="00FF1CAF">
      <w:pPr>
        <w:pStyle w:val="Corpodetexto3"/>
        <w:spacing w:before="80" w:after="0" w:line="240" w:lineRule="auto"/>
        <w:ind w:left="336" w:right="113"/>
        <w:rPr>
          <w:rFonts w:ascii="Calibri" w:hAnsi="Calibri" w:cs="Calibri"/>
          <w:sz w:val="20"/>
          <w:lang w:val="pt-BR" w:eastAsia="pt-BR"/>
        </w:rPr>
      </w:pPr>
      <w:r w:rsidRPr="00CE2E19">
        <w:rPr>
          <w:rFonts w:ascii="Calibri" w:hAnsi="Calibri" w:cs="Calibri"/>
          <w:sz w:val="20"/>
          <w:lang w:val="pt-BR" w:eastAsia="pt-BR"/>
        </w:rPr>
        <w:t>7</w:t>
      </w:r>
      <w:r w:rsidR="00DF79CF" w:rsidRPr="00CE2E19">
        <w:rPr>
          <w:rFonts w:ascii="Calibri" w:hAnsi="Calibri" w:cs="Calibri"/>
          <w:sz w:val="20"/>
          <w:lang w:val="pt-BR" w:eastAsia="pt-BR"/>
        </w:rPr>
        <w:t>.</w:t>
      </w:r>
      <w:r w:rsidR="00DE5E53" w:rsidRPr="00CE2E19">
        <w:rPr>
          <w:rFonts w:ascii="Calibri" w:hAnsi="Calibri" w:cs="Calibri"/>
          <w:sz w:val="20"/>
          <w:lang w:val="pt-BR" w:eastAsia="pt-BR"/>
        </w:rPr>
        <w:t>8.4. O descumprimento dos itens</w:t>
      </w:r>
      <w:r w:rsidR="00A82EEA">
        <w:rPr>
          <w:rFonts w:ascii="Calibri" w:hAnsi="Calibri" w:cs="Calibri"/>
          <w:sz w:val="20"/>
          <w:lang w:val="pt-BR" w:eastAsia="pt-BR"/>
        </w:rPr>
        <w:t xml:space="preserve"> </w:t>
      </w:r>
      <w:r w:rsidRPr="00CE2E19">
        <w:rPr>
          <w:rFonts w:ascii="Calibri" w:hAnsi="Calibri" w:cs="Calibri"/>
          <w:sz w:val="20"/>
          <w:lang w:val="pt-BR" w:eastAsia="pt-BR"/>
        </w:rPr>
        <w:t>7</w:t>
      </w:r>
      <w:r w:rsidR="00DF79CF" w:rsidRPr="00CE2E19">
        <w:rPr>
          <w:rFonts w:ascii="Calibri" w:hAnsi="Calibri" w:cs="Calibri"/>
          <w:sz w:val="20"/>
          <w:lang w:val="pt-BR" w:eastAsia="pt-BR"/>
        </w:rPr>
        <w:t>.</w:t>
      </w:r>
      <w:r w:rsidR="00DE5E53" w:rsidRPr="00CE2E19">
        <w:rPr>
          <w:rFonts w:ascii="Calibri" w:hAnsi="Calibri" w:cs="Calibri"/>
          <w:sz w:val="20"/>
          <w:lang w:val="pt-BR" w:eastAsia="pt-BR"/>
        </w:rPr>
        <w:t>8.3.</w:t>
      </w:r>
      <w:r w:rsidR="00292A27" w:rsidRPr="00CE2E19">
        <w:rPr>
          <w:rFonts w:ascii="Calibri" w:hAnsi="Calibri" w:cs="Calibri"/>
          <w:sz w:val="20"/>
          <w:lang w:val="pt-BR" w:eastAsia="pt-BR"/>
        </w:rPr>
        <w:t>2</w:t>
      </w:r>
      <w:r w:rsidR="00DE5E53" w:rsidRPr="00CE2E19">
        <w:rPr>
          <w:rFonts w:ascii="Calibri" w:hAnsi="Calibri" w:cs="Calibri"/>
          <w:sz w:val="20"/>
          <w:lang w:val="pt-BR" w:eastAsia="pt-BR"/>
        </w:rPr>
        <w:t>. e</w:t>
      </w:r>
      <w:r w:rsidRPr="00CE2E19">
        <w:rPr>
          <w:rFonts w:ascii="Calibri" w:hAnsi="Calibri" w:cs="Calibri"/>
          <w:sz w:val="20"/>
          <w:lang w:val="pt-BR" w:eastAsia="pt-BR"/>
        </w:rPr>
        <w:t xml:space="preserve"> 7</w:t>
      </w:r>
      <w:r w:rsidR="00DF79CF" w:rsidRPr="00CE2E19">
        <w:rPr>
          <w:rFonts w:ascii="Calibri" w:hAnsi="Calibri" w:cs="Calibri"/>
          <w:sz w:val="20"/>
          <w:lang w:val="pt-BR" w:eastAsia="pt-BR"/>
        </w:rPr>
        <w:t>.</w:t>
      </w:r>
      <w:r w:rsidR="00DE5E53" w:rsidRPr="00CE2E19">
        <w:rPr>
          <w:rFonts w:ascii="Calibri" w:hAnsi="Calibri" w:cs="Calibri"/>
          <w:sz w:val="20"/>
          <w:lang w:val="pt-BR" w:eastAsia="pt-BR"/>
        </w:rPr>
        <w:t>8.3.</w:t>
      </w:r>
      <w:r w:rsidR="00292A27" w:rsidRPr="00CE2E19">
        <w:rPr>
          <w:rFonts w:ascii="Calibri" w:hAnsi="Calibri" w:cs="Calibri"/>
          <w:sz w:val="20"/>
          <w:lang w:val="pt-BR" w:eastAsia="pt-BR"/>
        </w:rPr>
        <w:t>3</w:t>
      </w:r>
      <w:r w:rsidR="00DE5E53" w:rsidRPr="00CE2E19">
        <w:rPr>
          <w:rFonts w:ascii="Calibri" w:hAnsi="Calibri" w:cs="Calibri"/>
          <w:sz w:val="20"/>
          <w:lang w:val="pt-BR" w:eastAsia="pt-BR"/>
        </w:rPr>
        <w:t>. implicará a eliminação do candidato, caracterizando-se tentativa de fraude</w:t>
      </w:r>
      <w:r w:rsidR="0045723E" w:rsidRPr="00CE2E19">
        <w:rPr>
          <w:rFonts w:ascii="Calibri" w:hAnsi="Calibri" w:cs="Calibri"/>
          <w:sz w:val="20"/>
          <w:lang w:val="pt-BR" w:eastAsia="pt-BR"/>
        </w:rPr>
        <w:t>;</w:t>
      </w:r>
    </w:p>
    <w:p w:rsidR="00DE5E53" w:rsidRPr="00CE2E19" w:rsidRDefault="009062F3" w:rsidP="00FF1CAF">
      <w:pPr>
        <w:pStyle w:val="Corpodetexto3"/>
        <w:spacing w:before="80" w:after="0" w:line="240" w:lineRule="auto"/>
        <w:ind w:left="336" w:right="113"/>
        <w:rPr>
          <w:rFonts w:ascii="Calibri" w:hAnsi="Calibri" w:cs="Calibri"/>
          <w:sz w:val="20"/>
          <w:lang w:val="pt-BR" w:eastAsia="pt-BR"/>
        </w:rPr>
      </w:pPr>
      <w:r w:rsidRPr="00CE2E19">
        <w:rPr>
          <w:rFonts w:ascii="Calibri" w:hAnsi="Calibri" w:cs="Calibri"/>
          <w:sz w:val="20"/>
          <w:lang w:val="pt-BR" w:eastAsia="pt-BR"/>
        </w:rPr>
        <w:t>7</w:t>
      </w:r>
      <w:r w:rsidR="00DF79CF" w:rsidRPr="00CE2E19">
        <w:rPr>
          <w:rFonts w:ascii="Calibri" w:hAnsi="Calibri" w:cs="Calibri"/>
          <w:sz w:val="20"/>
          <w:lang w:val="pt-BR" w:eastAsia="pt-BR"/>
        </w:rPr>
        <w:t>.</w:t>
      </w:r>
      <w:r w:rsidR="00DE5E53" w:rsidRPr="00CE2E19">
        <w:rPr>
          <w:rFonts w:ascii="Calibri" w:hAnsi="Calibri" w:cs="Calibri"/>
          <w:sz w:val="20"/>
          <w:lang w:val="pt-BR" w:eastAsia="pt-BR"/>
        </w:rPr>
        <w:t xml:space="preserve">8.5. O </w:t>
      </w:r>
      <w:r w:rsidR="00463F17" w:rsidRPr="00CE2E19">
        <w:rPr>
          <w:rFonts w:ascii="Calibri" w:hAnsi="Calibri" w:cs="Calibri"/>
          <w:b/>
          <w:sz w:val="20"/>
          <w:lang w:val="pt-BR" w:eastAsia="pt-BR"/>
        </w:rPr>
        <w:t xml:space="preserve">Instituto </w:t>
      </w:r>
      <w:r w:rsidR="0011177B">
        <w:rPr>
          <w:rFonts w:ascii="Calibri" w:hAnsi="Calibri" w:cs="Calibri"/>
          <w:b/>
          <w:sz w:val="20"/>
          <w:lang w:val="pt-BR" w:eastAsia="pt-BR"/>
        </w:rPr>
        <w:t>Abaré-Eté</w:t>
      </w:r>
      <w:r w:rsidR="00DE5E53" w:rsidRPr="00CE2E19">
        <w:rPr>
          <w:rFonts w:ascii="Calibri" w:hAnsi="Calibri" w:cs="Calibri"/>
          <w:sz w:val="20"/>
          <w:lang w:val="pt-BR" w:eastAsia="pt-BR"/>
        </w:rPr>
        <w:t xml:space="preserve"> não se responsabilizará por perdas ou extravios de objetos ou de equipamentos eletrônicos ocorridos durante a realização das provas</w:t>
      </w:r>
      <w:r w:rsidR="0045723E" w:rsidRPr="00CE2E19">
        <w:rPr>
          <w:rFonts w:ascii="Calibri" w:hAnsi="Calibri" w:cs="Calibri"/>
          <w:sz w:val="20"/>
          <w:lang w:val="pt-BR" w:eastAsia="pt-BR"/>
        </w:rPr>
        <w:t>;</w:t>
      </w:r>
    </w:p>
    <w:p w:rsidR="00DE5E53" w:rsidRPr="0030719A" w:rsidRDefault="009062F3" w:rsidP="00FF1CAF">
      <w:pPr>
        <w:pStyle w:val="Corpodetexto3"/>
        <w:spacing w:before="80" w:after="0" w:line="240" w:lineRule="auto"/>
        <w:ind w:left="336" w:right="113"/>
        <w:rPr>
          <w:rFonts w:ascii="Calibri" w:hAnsi="Calibri" w:cs="Calibri"/>
          <w:sz w:val="20"/>
          <w:lang w:val="pt-BR" w:eastAsia="pt-BR"/>
        </w:rPr>
      </w:pPr>
      <w:r w:rsidRPr="00CE2E19">
        <w:rPr>
          <w:rFonts w:ascii="Calibri" w:hAnsi="Calibri" w:cs="Calibri"/>
          <w:sz w:val="20"/>
          <w:lang w:val="pt-BR" w:eastAsia="pt-BR"/>
        </w:rPr>
        <w:t>7</w:t>
      </w:r>
      <w:r w:rsidR="00DF79CF" w:rsidRPr="00CE2E19">
        <w:rPr>
          <w:rFonts w:ascii="Calibri" w:hAnsi="Calibri" w:cs="Calibri"/>
          <w:sz w:val="20"/>
          <w:lang w:val="pt-BR" w:eastAsia="pt-BR"/>
        </w:rPr>
        <w:t>.</w:t>
      </w:r>
      <w:r w:rsidR="00DE5E53" w:rsidRPr="00CE2E19">
        <w:rPr>
          <w:rFonts w:ascii="Calibri" w:hAnsi="Calibri" w:cs="Calibri"/>
          <w:sz w:val="20"/>
          <w:lang w:val="pt-BR" w:eastAsia="pt-BR"/>
        </w:rPr>
        <w:t>8.6. Durante a realização das provas, não será permitida</w:t>
      </w:r>
      <w:r w:rsidR="00DE5E53" w:rsidRPr="0030719A">
        <w:rPr>
          <w:rFonts w:ascii="Calibri" w:hAnsi="Calibri" w:cs="Calibri"/>
          <w:sz w:val="20"/>
          <w:lang w:val="pt-BR" w:eastAsia="pt-BR"/>
        </w:rPr>
        <w:t xml:space="preserve"> nenhuma espécie de consulta ou comunicação entre os candidatos, nem a utilização de livros, códigos, manuais, impressos ou quaisquer anotações</w:t>
      </w:r>
      <w:r w:rsidR="0045723E" w:rsidRPr="0030719A">
        <w:rPr>
          <w:rFonts w:ascii="Calibri" w:hAnsi="Calibri" w:cs="Calibri"/>
          <w:sz w:val="20"/>
          <w:lang w:val="pt-BR" w:eastAsia="pt-BR"/>
        </w:rPr>
        <w:t>;</w:t>
      </w:r>
    </w:p>
    <w:p w:rsidR="00DE5E53" w:rsidRPr="0030719A" w:rsidRDefault="009062F3" w:rsidP="00FF1CAF">
      <w:pPr>
        <w:pStyle w:val="Corpodetexto3"/>
        <w:spacing w:before="80" w:after="0" w:line="240" w:lineRule="auto"/>
        <w:ind w:right="113"/>
        <w:rPr>
          <w:rFonts w:ascii="Calibri" w:hAnsi="Calibri" w:cs="Calibri"/>
          <w:b/>
          <w:sz w:val="20"/>
          <w:lang w:val="pt-BR" w:eastAsia="pt-BR"/>
        </w:rPr>
      </w:pPr>
      <w:r w:rsidRPr="0030719A">
        <w:rPr>
          <w:rFonts w:ascii="Calibri" w:hAnsi="Calibri" w:cs="Calibri"/>
          <w:b/>
          <w:sz w:val="20"/>
          <w:lang w:val="pt-BR" w:eastAsia="pt-BR"/>
        </w:rPr>
        <w:t>7</w:t>
      </w:r>
      <w:r w:rsidR="00DF79CF" w:rsidRPr="0030719A">
        <w:rPr>
          <w:rFonts w:ascii="Calibri" w:hAnsi="Calibri" w:cs="Calibri"/>
          <w:b/>
          <w:sz w:val="20"/>
          <w:lang w:val="pt-BR" w:eastAsia="pt-BR"/>
        </w:rPr>
        <w:t>.</w:t>
      </w:r>
      <w:r w:rsidR="00DE5E53" w:rsidRPr="0030719A">
        <w:rPr>
          <w:rFonts w:ascii="Calibri" w:hAnsi="Calibri" w:cs="Calibri"/>
          <w:b/>
          <w:sz w:val="20"/>
          <w:lang w:val="pt-BR" w:eastAsia="pt-BR"/>
        </w:rPr>
        <w:t>9. Quanto às Provas:</w:t>
      </w:r>
    </w:p>
    <w:p w:rsidR="00E54CC6" w:rsidRPr="0030719A" w:rsidRDefault="009062F3" w:rsidP="00FF1CAF">
      <w:pPr>
        <w:pStyle w:val="Corpodetexto3"/>
        <w:spacing w:before="80" w:after="0" w:line="240" w:lineRule="auto"/>
        <w:ind w:left="392" w:right="113"/>
        <w:rPr>
          <w:rFonts w:ascii="Calibri" w:hAnsi="Calibri" w:cs="Calibri"/>
          <w:sz w:val="20"/>
          <w:lang w:val="pt-BR" w:eastAsia="pt-BR"/>
        </w:rPr>
      </w:pPr>
      <w:r w:rsidRPr="0030719A">
        <w:rPr>
          <w:rFonts w:ascii="Calibri" w:hAnsi="Calibri" w:cs="Calibri"/>
          <w:sz w:val="20"/>
          <w:lang w:val="pt-BR" w:eastAsia="pt-BR"/>
        </w:rPr>
        <w:t>7</w:t>
      </w:r>
      <w:r w:rsidR="00DF79CF" w:rsidRPr="0030719A">
        <w:rPr>
          <w:rFonts w:ascii="Calibri" w:hAnsi="Calibri" w:cs="Calibri"/>
          <w:sz w:val="20"/>
          <w:lang w:val="pt-BR" w:eastAsia="pt-BR"/>
        </w:rPr>
        <w:t>.</w:t>
      </w:r>
      <w:r w:rsidR="00DE5E53" w:rsidRPr="0030719A">
        <w:rPr>
          <w:rFonts w:ascii="Calibri" w:hAnsi="Calibri" w:cs="Calibri"/>
          <w:sz w:val="20"/>
          <w:lang w:val="pt-BR" w:eastAsia="pt-BR"/>
        </w:rPr>
        <w:t>9.1. Para a realização das Provas Objetivas, o candidato lerá as questões no caderno de questões e marcará suas respostas na Folha de Respostas, com caneta esferográfica de tinta azul ou preta. A Folha de Respostas é o único documento válido para correção</w:t>
      </w:r>
      <w:r w:rsidR="0045723E" w:rsidRPr="0030719A">
        <w:rPr>
          <w:rFonts w:ascii="Calibri" w:hAnsi="Calibri" w:cs="Calibri"/>
          <w:sz w:val="20"/>
          <w:lang w:val="pt-BR" w:eastAsia="pt-BR"/>
        </w:rPr>
        <w:t>;</w:t>
      </w:r>
    </w:p>
    <w:p w:rsidR="00DE5E53" w:rsidRPr="0030719A" w:rsidRDefault="009062F3" w:rsidP="00FF1CAF">
      <w:pPr>
        <w:pStyle w:val="Corpodetexto3"/>
        <w:spacing w:before="80" w:after="0" w:line="240" w:lineRule="auto"/>
        <w:ind w:left="392" w:right="113"/>
        <w:rPr>
          <w:rFonts w:ascii="Calibri" w:hAnsi="Calibri" w:cs="Calibri"/>
          <w:sz w:val="20"/>
          <w:lang w:val="pt-BR" w:eastAsia="pt-BR"/>
        </w:rPr>
      </w:pPr>
      <w:r w:rsidRPr="0030719A">
        <w:rPr>
          <w:rFonts w:ascii="Calibri" w:hAnsi="Calibri" w:cs="Calibri"/>
          <w:sz w:val="20"/>
          <w:lang w:val="pt-BR" w:eastAsia="pt-BR"/>
        </w:rPr>
        <w:t>7</w:t>
      </w:r>
      <w:r w:rsidR="00DF79CF" w:rsidRPr="0030719A">
        <w:rPr>
          <w:rFonts w:ascii="Calibri" w:hAnsi="Calibri" w:cs="Calibri"/>
          <w:sz w:val="20"/>
          <w:lang w:val="pt-BR" w:eastAsia="pt-BR"/>
        </w:rPr>
        <w:t>.</w:t>
      </w:r>
      <w:r w:rsidR="00DE5E53" w:rsidRPr="0030719A">
        <w:rPr>
          <w:rFonts w:ascii="Calibri" w:hAnsi="Calibri" w:cs="Calibri"/>
          <w:sz w:val="20"/>
          <w:lang w:val="pt-BR" w:eastAsia="pt-BR"/>
        </w:rPr>
        <w:t>9.1.1. Não serão comp</w:t>
      </w:r>
      <w:r w:rsidR="00024AF2" w:rsidRPr="0030719A">
        <w:rPr>
          <w:rFonts w:ascii="Calibri" w:hAnsi="Calibri" w:cs="Calibri"/>
          <w:sz w:val="20"/>
          <w:lang w:val="pt-BR" w:eastAsia="pt-BR"/>
        </w:rPr>
        <w:t>utadas questões não respondidas</w:t>
      </w:r>
      <w:r w:rsidR="00DE5E53" w:rsidRPr="0030719A">
        <w:rPr>
          <w:rFonts w:ascii="Calibri" w:hAnsi="Calibri" w:cs="Calibri"/>
          <w:sz w:val="20"/>
          <w:lang w:val="pt-BR" w:eastAsia="pt-BR"/>
        </w:rPr>
        <w:t xml:space="preserve"> nem questões que contenham mais de uma resposta (mesmo que uma delas esteja correta), emendas ou rasuras, ainda que legíveis</w:t>
      </w:r>
      <w:r w:rsidR="0045723E" w:rsidRPr="0030719A">
        <w:rPr>
          <w:rFonts w:ascii="Calibri" w:hAnsi="Calibri" w:cs="Calibri"/>
          <w:sz w:val="20"/>
          <w:lang w:val="pt-BR" w:eastAsia="pt-BR"/>
        </w:rPr>
        <w:t>;</w:t>
      </w:r>
    </w:p>
    <w:p w:rsidR="00DE5E53" w:rsidRPr="0030719A" w:rsidRDefault="009062F3" w:rsidP="00FF1CAF">
      <w:pPr>
        <w:pStyle w:val="Corpodetexto3"/>
        <w:spacing w:before="80" w:after="0" w:line="240" w:lineRule="auto"/>
        <w:ind w:left="392" w:right="113"/>
        <w:rPr>
          <w:rFonts w:ascii="Calibri" w:hAnsi="Calibri" w:cs="Calibri"/>
          <w:sz w:val="20"/>
          <w:lang w:val="pt-BR" w:eastAsia="pt-BR"/>
        </w:rPr>
      </w:pPr>
      <w:r w:rsidRPr="0030719A">
        <w:rPr>
          <w:rFonts w:ascii="Calibri" w:hAnsi="Calibri" w:cs="Calibri"/>
          <w:sz w:val="20"/>
          <w:lang w:val="pt-BR" w:eastAsia="pt-BR"/>
        </w:rPr>
        <w:t>7</w:t>
      </w:r>
      <w:r w:rsidR="00DF79CF" w:rsidRPr="0030719A">
        <w:rPr>
          <w:rFonts w:ascii="Calibri" w:hAnsi="Calibri" w:cs="Calibri"/>
          <w:sz w:val="20"/>
          <w:lang w:val="pt-BR" w:eastAsia="pt-BR"/>
        </w:rPr>
        <w:t>.</w:t>
      </w:r>
      <w:r w:rsidR="00DE5E53" w:rsidRPr="0030719A">
        <w:rPr>
          <w:rFonts w:ascii="Calibri" w:hAnsi="Calibri" w:cs="Calibri"/>
          <w:sz w:val="20"/>
          <w:lang w:val="pt-BR" w:eastAsia="pt-BR"/>
        </w:rPr>
        <w:t>9.1.2. Não deverá ser feita nenhuma marca fora do campo reservado às respostas ou assinatura, pois qualquer marca poderá ser lida pelas leitoras óticas, prejudicando o desempenho do candidato</w:t>
      </w:r>
      <w:r w:rsidR="0045723E" w:rsidRPr="0030719A">
        <w:rPr>
          <w:rFonts w:ascii="Calibri" w:hAnsi="Calibri" w:cs="Calibri"/>
          <w:sz w:val="20"/>
          <w:lang w:val="pt-BR" w:eastAsia="pt-BR"/>
        </w:rPr>
        <w:t>;</w:t>
      </w:r>
    </w:p>
    <w:p w:rsidR="00DE5E53" w:rsidRPr="00CE2E19" w:rsidRDefault="009062F3" w:rsidP="00FF1CAF">
      <w:pPr>
        <w:pStyle w:val="Corpodetexto3"/>
        <w:spacing w:before="80" w:after="0" w:line="240" w:lineRule="auto"/>
        <w:ind w:right="113"/>
        <w:rPr>
          <w:rFonts w:ascii="Calibri" w:hAnsi="Calibri" w:cs="Calibri"/>
          <w:sz w:val="20"/>
          <w:lang w:val="pt-BR" w:eastAsia="pt-BR"/>
        </w:rPr>
      </w:pPr>
      <w:r w:rsidRPr="0030719A">
        <w:rPr>
          <w:rFonts w:ascii="Calibri" w:hAnsi="Calibri" w:cs="Calibri"/>
          <w:sz w:val="20"/>
          <w:lang w:val="pt-BR" w:eastAsia="pt-BR"/>
        </w:rPr>
        <w:t>7</w:t>
      </w:r>
      <w:r w:rsidR="00DF79CF" w:rsidRPr="0030719A">
        <w:rPr>
          <w:rFonts w:ascii="Calibri" w:hAnsi="Calibri" w:cs="Calibri"/>
          <w:sz w:val="20"/>
          <w:lang w:val="pt-BR" w:eastAsia="pt-BR"/>
        </w:rPr>
        <w:t>.</w:t>
      </w:r>
      <w:r w:rsidR="00DE5E53" w:rsidRPr="0030719A">
        <w:rPr>
          <w:rFonts w:ascii="Calibri" w:hAnsi="Calibri" w:cs="Calibri"/>
          <w:sz w:val="20"/>
          <w:lang w:val="pt-BR" w:eastAsia="pt-BR"/>
        </w:rPr>
        <w:t xml:space="preserve">10. Ao terminar a </w:t>
      </w:r>
      <w:r w:rsidR="00DE5E53" w:rsidRPr="00CE2E19">
        <w:rPr>
          <w:rFonts w:ascii="Calibri" w:hAnsi="Calibri" w:cs="Calibri"/>
          <w:sz w:val="20"/>
          <w:lang w:val="pt-BR" w:eastAsia="pt-BR"/>
        </w:rPr>
        <w:t xml:space="preserve">prova, o candidato entregará ao fiscal a </w:t>
      </w:r>
      <w:r w:rsidR="00FB3D50" w:rsidRPr="00CE2E19">
        <w:rPr>
          <w:rFonts w:ascii="Calibri" w:hAnsi="Calibri" w:cs="Calibri"/>
          <w:sz w:val="20"/>
          <w:lang w:val="pt-BR" w:eastAsia="pt-BR"/>
        </w:rPr>
        <w:t>F</w:t>
      </w:r>
      <w:r w:rsidR="00DE5E53" w:rsidRPr="00CE2E19">
        <w:rPr>
          <w:rFonts w:ascii="Calibri" w:hAnsi="Calibri" w:cs="Calibri"/>
          <w:sz w:val="20"/>
          <w:lang w:val="pt-BR" w:eastAsia="pt-BR"/>
        </w:rPr>
        <w:t xml:space="preserve">olha de </w:t>
      </w:r>
      <w:r w:rsidR="00FB3D50" w:rsidRPr="00CE2E19">
        <w:rPr>
          <w:rFonts w:ascii="Calibri" w:hAnsi="Calibri" w:cs="Calibri"/>
          <w:sz w:val="20"/>
          <w:lang w:val="pt-BR" w:eastAsia="pt-BR"/>
        </w:rPr>
        <w:t>R</w:t>
      </w:r>
      <w:r w:rsidR="00DE5E53" w:rsidRPr="00CE2E19">
        <w:rPr>
          <w:rFonts w:ascii="Calibri" w:hAnsi="Calibri" w:cs="Calibri"/>
          <w:sz w:val="20"/>
          <w:lang w:val="pt-BR" w:eastAsia="pt-BR"/>
        </w:rPr>
        <w:t>esposta</w:t>
      </w:r>
      <w:r w:rsidR="00FB3D50" w:rsidRPr="00CE2E19">
        <w:rPr>
          <w:rFonts w:ascii="Calibri" w:hAnsi="Calibri" w:cs="Calibri"/>
          <w:sz w:val="20"/>
          <w:lang w:val="pt-BR" w:eastAsia="pt-BR"/>
        </w:rPr>
        <w:t>s</w:t>
      </w:r>
      <w:r w:rsidR="00DE5E53" w:rsidRPr="00CE2E19">
        <w:rPr>
          <w:rFonts w:ascii="Calibri" w:hAnsi="Calibri" w:cs="Calibri"/>
          <w:sz w:val="20"/>
          <w:lang w:val="pt-BR" w:eastAsia="pt-BR"/>
        </w:rPr>
        <w:t>, cedida para a execução da prova</w:t>
      </w:r>
      <w:r w:rsidR="0045723E" w:rsidRPr="00CE2E19">
        <w:rPr>
          <w:rFonts w:ascii="Calibri" w:hAnsi="Calibri" w:cs="Calibri"/>
          <w:sz w:val="20"/>
          <w:lang w:val="pt-BR" w:eastAsia="pt-BR"/>
        </w:rPr>
        <w:t>;</w:t>
      </w:r>
    </w:p>
    <w:p w:rsidR="00501899" w:rsidRPr="00CE2E19" w:rsidRDefault="009062F3" w:rsidP="00FF1CAF">
      <w:pPr>
        <w:pStyle w:val="Corpodetexto3"/>
        <w:spacing w:before="80" w:after="0" w:line="240" w:lineRule="auto"/>
        <w:ind w:right="113"/>
        <w:rPr>
          <w:rFonts w:ascii="Calibri" w:hAnsi="Calibri" w:cs="Calibri"/>
          <w:color w:val="000000"/>
          <w:sz w:val="20"/>
          <w:lang w:val="pt-BR" w:eastAsia="pt-BR"/>
        </w:rPr>
      </w:pPr>
      <w:r w:rsidRPr="00CE2E19">
        <w:rPr>
          <w:rFonts w:ascii="Calibri" w:hAnsi="Calibri" w:cs="Calibri"/>
          <w:color w:val="000000"/>
          <w:sz w:val="20"/>
          <w:lang w:val="pt-BR" w:eastAsia="pt-BR"/>
        </w:rPr>
        <w:t>7</w:t>
      </w:r>
      <w:r w:rsidR="00DF79CF" w:rsidRPr="00CE2E19">
        <w:rPr>
          <w:rFonts w:ascii="Calibri" w:hAnsi="Calibri" w:cs="Calibri"/>
          <w:color w:val="000000"/>
          <w:sz w:val="20"/>
          <w:lang w:val="pt-BR" w:eastAsia="pt-BR"/>
        </w:rPr>
        <w:t>.</w:t>
      </w:r>
      <w:r w:rsidR="00DE5E53" w:rsidRPr="00CE2E19">
        <w:rPr>
          <w:rFonts w:ascii="Calibri" w:hAnsi="Calibri" w:cs="Calibri"/>
          <w:color w:val="000000"/>
          <w:sz w:val="20"/>
          <w:lang w:val="pt-BR" w:eastAsia="pt-BR"/>
        </w:rPr>
        <w:t>11</w:t>
      </w:r>
      <w:r w:rsidR="00DE5E53" w:rsidRPr="00646EB3">
        <w:rPr>
          <w:rFonts w:ascii="Calibri" w:hAnsi="Calibri" w:cs="Calibri"/>
          <w:color w:val="000000"/>
          <w:sz w:val="20"/>
          <w:lang w:val="pt-BR" w:eastAsia="pt-BR"/>
        </w:rPr>
        <w:t xml:space="preserve">. A </w:t>
      </w:r>
      <w:r w:rsidR="006812E0" w:rsidRPr="00646EB3">
        <w:rPr>
          <w:rFonts w:ascii="Calibri" w:hAnsi="Calibri" w:cs="Calibri"/>
          <w:color w:val="000000"/>
          <w:sz w:val="20"/>
          <w:lang w:val="pt-BR" w:eastAsia="pt-BR"/>
        </w:rPr>
        <w:t>Prova Objetiva</w:t>
      </w:r>
      <w:r w:rsidR="007442EA">
        <w:rPr>
          <w:rFonts w:ascii="Calibri" w:hAnsi="Calibri" w:cs="Calibri"/>
          <w:color w:val="000000"/>
          <w:sz w:val="20"/>
          <w:lang w:val="pt-BR" w:eastAsia="pt-BR"/>
        </w:rPr>
        <w:t xml:space="preserve"> </w:t>
      </w:r>
      <w:r w:rsidR="0002276F" w:rsidRPr="00646EB3">
        <w:rPr>
          <w:rFonts w:ascii="Calibri" w:hAnsi="Calibri" w:cs="Calibri"/>
          <w:color w:val="000000"/>
          <w:sz w:val="20"/>
          <w:lang w:val="pt-BR" w:eastAsia="pt-BR"/>
        </w:rPr>
        <w:t>terá a duração de</w:t>
      </w:r>
      <w:r w:rsidR="0013008C" w:rsidRPr="00646EB3">
        <w:rPr>
          <w:rFonts w:ascii="Calibri" w:hAnsi="Calibri" w:cs="Calibri"/>
          <w:color w:val="000000"/>
          <w:sz w:val="20"/>
          <w:lang w:val="pt-BR" w:eastAsia="pt-BR"/>
        </w:rPr>
        <w:t xml:space="preserve"> 3 (três) </w:t>
      </w:r>
      <w:r w:rsidR="0002276F" w:rsidRPr="00646EB3">
        <w:rPr>
          <w:rFonts w:ascii="Calibri" w:hAnsi="Calibri" w:cs="Calibri"/>
          <w:color w:val="000000"/>
          <w:sz w:val="20"/>
          <w:lang w:val="pt-BR" w:eastAsia="pt-BR"/>
        </w:rPr>
        <w:t xml:space="preserve">horas e 30 </w:t>
      </w:r>
      <w:r w:rsidR="00D1187F" w:rsidRPr="00646EB3">
        <w:rPr>
          <w:rFonts w:ascii="Calibri" w:hAnsi="Calibri" w:cs="Calibri"/>
          <w:color w:val="000000"/>
          <w:sz w:val="20"/>
          <w:lang w:val="pt-BR" w:eastAsia="pt-BR"/>
        </w:rPr>
        <w:t xml:space="preserve">(trinta) </w:t>
      </w:r>
      <w:r w:rsidR="0002276F" w:rsidRPr="00646EB3">
        <w:rPr>
          <w:rFonts w:ascii="Calibri" w:hAnsi="Calibri" w:cs="Calibri"/>
          <w:color w:val="000000"/>
          <w:sz w:val="20"/>
          <w:lang w:val="pt-BR" w:eastAsia="pt-BR"/>
        </w:rPr>
        <w:t>minutos</w:t>
      </w:r>
      <w:r w:rsidR="00915668" w:rsidRPr="00646EB3">
        <w:rPr>
          <w:rFonts w:ascii="Calibri" w:hAnsi="Calibri" w:cs="Calibri"/>
          <w:color w:val="000000"/>
          <w:sz w:val="20"/>
          <w:lang w:val="pt-BR" w:eastAsia="pt-BR"/>
        </w:rPr>
        <w:t xml:space="preserve"> para </w:t>
      </w:r>
      <w:r w:rsidR="006812E0" w:rsidRPr="00646EB3">
        <w:rPr>
          <w:rFonts w:ascii="Calibri" w:hAnsi="Calibri" w:cs="Calibri"/>
          <w:color w:val="000000"/>
          <w:sz w:val="20"/>
          <w:lang w:val="pt-BR" w:eastAsia="pt-BR"/>
        </w:rPr>
        <w:t xml:space="preserve"> todos </w:t>
      </w:r>
      <w:r w:rsidR="00915668" w:rsidRPr="00646EB3">
        <w:rPr>
          <w:rFonts w:ascii="Calibri" w:hAnsi="Calibri" w:cs="Calibri"/>
          <w:color w:val="000000"/>
          <w:sz w:val="20"/>
          <w:lang w:val="pt-BR" w:eastAsia="pt-BR"/>
        </w:rPr>
        <w:t xml:space="preserve">os </w:t>
      </w:r>
      <w:r w:rsidR="00F73880" w:rsidRPr="00646EB3">
        <w:rPr>
          <w:rFonts w:ascii="Calibri" w:hAnsi="Calibri" w:cs="Calibri"/>
          <w:color w:val="000000"/>
          <w:sz w:val="20"/>
          <w:lang w:val="pt-BR" w:eastAsia="pt-BR"/>
        </w:rPr>
        <w:t>cargos</w:t>
      </w:r>
      <w:r w:rsidR="006812E0" w:rsidRPr="00646EB3">
        <w:rPr>
          <w:rFonts w:ascii="Calibri" w:hAnsi="Calibri" w:cs="Calibri"/>
          <w:color w:val="000000"/>
          <w:sz w:val="20"/>
          <w:lang w:val="pt-BR" w:eastAsia="pt-BR"/>
        </w:rPr>
        <w:t>;</w:t>
      </w:r>
    </w:p>
    <w:p w:rsidR="00DE5E53" w:rsidRPr="00CE2E19" w:rsidRDefault="009062F3" w:rsidP="00FF1CAF">
      <w:pPr>
        <w:pStyle w:val="Corpodetexto3"/>
        <w:spacing w:before="80" w:after="0" w:line="240" w:lineRule="auto"/>
        <w:ind w:right="113"/>
        <w:rPr>
          <w:rFonts w:ascii="Calibri" w:hAnsi="Calibri" w:cs="Calibri"/>
          <w:sz w:val="20"/>
          <w:lang w:val="pt-BR" w:eastAsia="pt-BR"/>
        </w:rPr>
      </w:pPr>
      <w:r w:rsidRPr="00CE2E19">
        <w:rPr>
          <w:rFonts w:ascii="Calibri" w:hAnsi="Calibri" w:cs="Calibri"/>
          <w:sz w:val="20"/>
          <w:lang w:val="pt-BR" w:eastAsia="pt-BR"/>
        </w:rPr>
        <w:t>7</w:t>
      </w:r>
      <w:r w:rsidR="00DF79CF" w:rsidRPr="00CE2E19">
        <w:rPr>
          <w:rFonts w:ascii="Calibri" w:hAnsi="Calibri" w:cs="Calibri"/>
          <w:sz w:val="20"/>
          <w:lang w:val="pt-BR" w:eastAsia="pt-BR"/>
        </w:rPr>
        <w:t>.</w:t>
      </w:r>
      <w:r w:rsidR="00DE5E53" w:rsidRPr="00CE2E19">
        <w:rPr>
          <w:rFonts w:ascii="Calibri" w:hAnsi="Calibri" w:cs="Calibri"/>
          <w:sz w:val="20"/>
          <w:lang w:val="pt-BR" w:eastAsia="pt-BR"/>
        </w:rPr>
        <w:t xml:space="preserve">12. Iniciadas as provas, nenhum candidato poderá retirar-se da sala antes de decorrida </w:t>
      </w:r>
      <w:r w:rsidR="0029716D">
        <w:rPr>
          <w:rFonts w:ascii="Calibri" w:hAnsi="Calibri" w:cs="Calibri"/>
          <w:sz w:val="20"/>
          <w:lang w:val="pt-BR" w:eastAsia="pt-BR"/>
        </w:rPr>
        <w:t xml:space="preserve">1 </w:t>
      </w:r>
      <w:r w:rsidR="00DE5E53" w:rsidRPr="00CE2E19">
        <w:rPr>
          <w:rFonts w:ascii="Calibri" w:hAnsi="Calibri" w:cs="Calibri"/>
          <w:sz w:val="20"/>
          <w:lang w:val="pt-BR" w:eastAsia="pt-BR"/>
        </w:rPr>
        <w:t>(</w:t>
      </w:r>
      <w:r w:rsidR="0029716D">
        <w:rPr>
          <w:rFonts w:ascii="Calibri" w:hAnsi="Calibri" w:cs="Calibri"/>
          <w:sz w:val="20"/>
          <w:lang w:val="pt-BR" w:eastAsia="pt-BR"/>
        </w:rPr>
        <w:t>uma</w:t>
      </w:r>
      <w:r w:rsidR="00DE5E53" w:rsidRPr="00CE2E19">
        <w:rPr>
          <w:rFonts w:ascii="Calibri" w:hAnsi="Calibri" w:cs="Calibri"/>
          <w:sz w:val="20"/>
          <w:lang w:val="pt-BR" w:eastAsia="pt-BR"/>
        </w:rPr>
        <w:t>) hora</w:t>
      </w:r>
      <w:r w:rsidR="007442EA">
        <w:rPr>
          <w:rFonts w:ascii="Calibri" w:hAnsi="Calibri" w:cs="Calibri"/>
          <w:sz w:val="20"/>
          <w:lang w:val="pt-BR" w:eastAsia="pt-BR"/>
        </w:rPr>
        <w:t xml:space="preserve"> </w:t>
      </w:r>
      <w:r w:rsidR="00D1187F" w:rsidRPr="00CE2E19">
        <w:rPr>
          <w:rFonts w:ascii="Calibri" w:hAnsi="Calibri" w:cs="Calibri"/>
          <w:sz w:val="20"/>
          <w:lang w:val="pt-BR" w:eastAsia="pt-BR"/>
        </w:rPr>
        <w:t>d</w:t>
      </w:r>
      <w:r w:rsidR="00501899" w:rsidRPr="00CE2E19">
        <w:rPr>
          <w:rFonts w:ascii="Calibri" w:hAnsi="Calibri" w:cs="Calibri"/>
          <w:sz w:val="20"/>
          <w:lang w:val="pt-BR" w:eastAsia="pt-BR"/>
        </w:rPr>
        <w:t xml:space="preserve">o início </w:t>
      </w:r>
      <w:r w:rsidR="003E23E7" w:rsidRPr="00CE2E19">
        <w:rPr>
          <w:rFonts w:ascii="Calibri" w:hAnsi="Calibri" w:cs="Calibri"/>
          <w:sz w:val="20"/>
          <w:lang w:val="pt-BR" w:eastAsia="pt-BR"/>
        </w:rPr>
        <w:t>destas</w:t>
      </w:r>
      <w:r w:rsidR="0045723E" w:rsidRPr="00CE2E19">
        <w:rPr>
          <w:rFonts w:ascii="Calibri" w:hAnsi="Calibri" w:cs="Calibri"/>
          <w:sz w:val="20"/>
          <w:lang w:val="pt-BR" w:eastAsia="pt-BR"/>
        </w:rPr>
        <w:t>;</w:t>
      </w:r>
    </w:p>
    <w:p w:rsidR="00DE5E53" w:rsidRPr="00CE2E19" w:rsidRDefault="009062F3" w:rsidP="00FF1CAF">
      <w:pPr>
        <w:pStyle w:val="Corpodetexto3"/>
        <w:spacing w:before="80" w:after="0" w:line="240" w:lineRule="auto"/>
        <w:ind w:right="113"/>
        <w:rPr>
          <w:rFonts w:ascii="Calibri" w:hAnsi="Calibri" w:cs="Calibri"/>
          <w:sz w:val="20"/>
          <w:lang w:val="pt-BR" w:eastAsia="pt-BR"/>
        </w:rPr>
      </w:pPr>
      <w:r w:rsidRPr="00CE2E19">
        <w:rPr>
          <w:rFonts w:ascii="Calibri" w:hAnsi="Calibri" w:cs="Calibri"/>
          <w:sz w:val="20"/>
          <w:lang w:val="pt-BR" w:eastAsia="pt-BR"/>
        </w:rPr>
        <w:t>7</w:t>
      </w:r>
      <w:r w:rsidR="00DF79CF" w:rsidRPr="00CE2E19">
        <w:rPr>
          <w:rFonts w:ascii="Calibri" w:hAnsi="Calibri" w:cs="Calibri"/>
          <w:sz w:val="20"/>
          <w:lang w:val="pt-BR" w:eastAsia="pt-BR"/>
        </w:rPr>
        <w:t>.</w:t>
      </w:r>
      <w:r w:rsidR="00DE5E53" w:rsidRPr="00CE2E19">
        <w:rPr>
          <w:rFonts w:ascii="Calibri" w:hAnsi="Calibri" w:cs="Calibri"/>
          <w:sz w:val="20"/>
          <w:lang w:val="pt-BR" w:eastAsia="pt-BR"/>
        </w:rPr>
        <w:t>13. A Folha de Resposta dos candidatos ser</w:t>
      </w:r>
      <w:r w:rsidR="002951BE" w:rsidRPr="00CE2E19">
        <w:rPr>
          <w:rFonts w:ascii="Calibri" w:hAnsi="Calibri" w:cs="Calibri"/>
          <w:sz w:val="20"/>
          <w:lang w:val="pt-BR" w:eastAsia="pt-BR"/>
        </w:rPr>
        <w:t>á personalizada</w:t>
      </w:r>
      <w:r w:rsidR="00DE5E53" w:rsidRPr="00CE2E19">
        <w:rPr>
          <w:rFonts w:ascii="Calibri" w:hAnsi="Calibri" w:cs="Calibri"/>
          <w:sz w:val="20"/>
          <w:lang w:val="pt-BR" w:eastAsia="pt-BR"/>
        </w:rPr>
        <w:t>, impossibilitando a substituição</w:t>
      </w:r>
      <w:r w:rsidR="0045723E" w:rsidRPr="00CE2E19">
        <w:rPr>
          <w:rFonts w:ascii="Calibri" w:hAnsi="Calibri" w:cs="Calibri"/>
          <w:sz w:val="20"/>
          <w:lang w:val="pt-BR" w:eastAsia="pt-BR"/>
        </w:rPr>
        <w:t>;</w:t>
      </w:r>
    </w:p>
    <w:p w:rsidR="00DE5E53" w:rsidRPr="00CE2E19" w:rsidRDefault="009062F3" w:rsidP="00FF1CAF">
      <w:pPr>
        <w:pStyle w:val="Corpodetexto3"/>
        <w:spacing w:before="80" w:after="0" w:line="240" w:lineRule="auto"/>
        <w:ind w:right="113"/>
        <w:rPr>
          <w:rFonts w:ascii="Calibri" w:hAnsi="Calibri" w:cs="Calibri"/>
          <w:b/>
          <w:sz w:val="20"/>
          <w:lang w:val="pt-BR" w:eastAsia="pt-BR"/>
        </w:rPr>
      </w:pPr>
      <w:r w:rsidRPr="00CE2E19">
        <w:rPr>
          <w:rFonts w:ascii="Calibri" w:hAnsi="Calibri" w:cs="Calibri"/>
          <w:b/>
          <w:sz w:val="20"/>
          <w:lang w:val="pt-BR" w:eastAsia="pt-BR"/>
        </w:rPr>
        <w:t>7</w:t>
      </w:r>
      <w:r w:rsidR="00DF79CF" w:rsidRPr="00CE2E19">
        <w:rPr>
          <w:rFonts w:ascii="Calibri" w:hAnsi="Calibri" w:cs="Calibri"/>
          <w:b/>
          <w:sz w:val="20"/>
          <w:lang w:val="pt-BR" w:eastAsia="pt-BR"/>
        </w:rPr>
        <w:t>.</w:t>
      </w:r>
      <w:r w:rsidR="00DE5E53" w:rsidRPr="00CE2E19">
        <w:rPr>
          <w:rFonts w:ascii="Calibri" w:hAnsi="Calibri" w:cs="Calibri"/>
          <w:b/>
          <w:sz w:val="20"/>
          <w:lang w:val="pt-BR" w:eastAsia="pt-BR"/>
        </w:rPr>
        <w:t>14. Será automaticamente excluído do Concurso Público o candidato que:</w:t>
      </w:r>
    </w:p>
    <w:p w:rsidR="00DE5E53" w:rsidRPr="00CE2E19" w:rsidRDefault="009062F3" w:rsidP="00FF1CAF">
      <w:pPr>
        <w:pStyle w:val="Corpodetexto3"/>
        <w:spacing w:before="80" w:after="0" w:line="240" w:lineRule="auto"/>
        <w:ind w:left="426" w:right="113"/>
        <w:rPr>
          <w:rFonts w:ascii="Calibri" w:hAnsi="Calibri" w:cs="Calibri"/>
          <w:sz w:val="20"/>
          <w:lang w:val="pt-BR" w:eastAsia="pt-BR"/>
        </w:rPr>
      </w:pPr>
      <w:r w:rsidRPr="00CE2E19">
        <w:rPr>
          <w:rFonts w:ascii="Calibri" w:hAnsi="Calibri" w:cs="Calibri"/>
          <w:sz w:val="20"/>
          <w:lang w:val="pt-BR" w:eastAsia="pt-BR"/>
        </w:rPr>
        <w:t>7</w:t>
      </w:r>
      <w:r w:rsidR="00DF79CF" w:rsidRPr="00CE2E19">
        <w:rPr>
          <w:rFonts w:ascii="Calibri" w:hAnsi="Calibri" w:cs="Calibri"/>
          <w:sz w:val="20"/>
          <w:lang w:val="pt-BR" w:eastAsia="pt-BR"/>
        </w:rPr>
        <w:t>.</w:t>
      </w:r>
      <w:r w:rsidR="00DE5E53" w:rsidRPr="00CE2E19">
        <w:rPr>
          <w:rFonts w:ascii="Calibri" w:hAnsi="Calibri" w:cs="Calibri"/>
          <w:sz w:val="20"/>
          <w:lang w:val="pt-BR" w:eastAsia="pt-BR"/>
        </w:rPr>
        <w:t>14.1. Apresentar-se após o fechamento dos portões ou fora dos locais pr</w:t>
      </w:r>
      <w:r w:rsidR="00FB3D50" w:rsidRPr="00CE2E19">
        <w:rPr>
          <w:rFonts w:ascii="Calibri" w:hAnsi="Calibri" w:cs="Calibri"/>
          <w:sz w:val="20"/>
          <w:lang w:val="pt-BR" w:eastAsia="pt-BR"/>
        </w:rPr>
        <w:t>e</w:t>
      </w:r>
      <w:r w:rsidR="00DE5E53" w:rsidRPr="00CE2E19">
        <w:rPr>
          <w:rFonts w:ascii="Calibri" w:hAnsi="Calibri" w:cs="Calibri"/>
          <w:sz w:val="20"/>
          <w:lang w:val="pt-BR" w:eastAsia="pt-BR"/>
        </w:rPr>
        <w:t>determinados</w:t>
      </w:r>
      <w:r w:rsidR="00D1187F" w:rsidRPr="00CE2E19">
        <w:rPr>
          <w:rFonts w:ascii="Calibri" w:hAnsi="Calibri" w:cs="Calibri"/>
          <w:sz w:val="20"/>
          <w:lang w:val="pt-BR" w:eastAsia="pt-BR"/>
        </w:rPr>
        <w:t>;</w:t>
      </w:r>
    </w:p>
    <w:p w:rsidR="007442EA" w:rsidRDefault="009062F3" w:rsidP="007442EA">
      <w:pPr>
        <w:pStyle w:val="Corpodetexto3"/>
        <w:spacing w:before="80" w:after="0" w:line="240" w:lineRule="auto"/>
        <w:ind w:left="426" w:right="113"/>
        <w:rPr>
          <w:rFonts w:ascii="Calibri" w:hAnsi="Calibri" w:cs="Calibri"/>
          <w:sz w:val="20"/>
          <w:lang w:val="pt-BR" w:eastAsia="pt-BR"/>
        </w:rPr>
      </w:pPr>
      <w:r w:rsidRPr="00CE2E19">
        <w:rPr>
          <w:rFonts w:ascii="Calibri" w:hAnsi="Calibri" w:cs="Calibri"/>
          <w:sz w:val="20"/>
          <w:lang w:val="pt-BR" w:eastAsia="pt-BR"/>
        </w:rPr>
        <w:t>7</w:t>
      </w:r>
      <w:r w:rsidR="00DF79CF" w:rsidRPr="00CE2E19">
        <w:rPr>
          <w:rFonts w:ascii="Calibri" w:hAnsi="Calibri" w:cs="Calibri"/>
          <w:sz w:val="20"/>
          <w:lang w:val="pt-BR" w:eastAsia="pt-BR"/>
        </w:rPr>
        <w:t>.</w:t>
      </w:r>
      <w:r w:rsidR="00DE5E53" w:rsidRPr="00CE2E19">
        <w:rPr>
          <w:rFonts w:ascii="Calibri" w:hAnsi="Calibri" w:cs="Calibri"/>
          <w:sz w:val="20"/>
          <w:lang w:val="pt-BR" w:eastAsia="pt-BR"/>
        </w:rPr>
        <w:t>14.2. Não apresentar o documento de identidade exi</w:t>
      </w:r>
      <w:r w:rsidR="00DE5E53" w:rsidRPr="00646EB3">
        <w:rPr>
          <w:rFonts w:ascii="Calibri" w:hAnsi="Calibri" w:cs="Calibri"/>
          <w:sz w:val="20"/>
          <w:lang w:val="pt-BR" w:eastAsia="pt-BR"/>
        </w:rPr>
        <w:t xml:space="preserve">gido no item </w:t>
      </w:r>
      <w:r w:rsidRPr="00646EB3">
        <w:rPr>
          <w:rFonts w:ascii="Calibri" w:hAnsi="Calibri" w:cs="Calibri"/>
          <w:sz w:val="20"/>
          <w:lang w:val="pt-BR" w:eastAsia="pt-BR"/>
        </w:rPr>
        <w:t>7</w:t>
      </w:r>
      <w:r w:rsidR="00DF79CF" w:rsidRPr="00646EB3">
        <w:rPr>
          <w:rFonts w:ascii="Calibri" w:hAnsi="Calibri" w:cs="Calibri"/>
          <w:sz w:val="20"/>
          <w:lang w:val="pt-BR" w:eastAsia="pt-BR"/>
        </w:rPr>
        <w:t>.</w:t>
      </w:r>
      <w:r w:rsidR="00DE5E53" w:rsidRPr="00646EB3">
        <w:rPr>
          <w:rFonts w:ascii="Calibri" w:hAnsi="Calibri" w:cs="Calibri"/>
          <w:sz w:val="20"/>
          <w:lang w:val="pt-BR" w:eastAsia="pt-BR"/>
        </w:rPr>
        <w:t>6., alínea “b”, deste Capítulo;</w:t>
      </w:r>
    </w:p>
    <w:p w:rsidR="00DE5E53" w:rsidRPr="00CE2E19" w:rsidRDefault="009062F3" w:rsidP="007442EA">
      <w:pPr>
        <w:pStyle w:val="Corpodetexto3"/>
        <w:spacing w:before="80" w:after="0" w:line="240" w:lineRule="auto"/>
        <w:ind w:left="426" w:right="113"/>
        <w:rPr>
          <w:rFonts w:ascii="Calibri" w:hAnsi="Calibri" w:cs="Calibri"/>
          <w:sz w:val="20"/>
          <w:lang w:val="pt-BR" w:eastAsia="pt-BR"/>
        </w:rPr>
      </w:pPr>
      <w:r w:rsidRPr="00CE2E19">
        <w:rPr>
          <w:rFonts w:ascii="Calibri" w:hAnsi="Calibri" w:cs="Calibri"/>
          <w:sz w:val="20"/>
          <w:lang w:val="pt-BR" w:eastAsia="pt-BR"/>
        </w:rPr>
        <w:t>7</w:t>
      </w:r>
      <w:r w:rsidR="00DF79CF" w:rsidRPr="00CE2E19">
        <w:rPr>
          <w:rFonts w:ascii="Calibri" w:hAnsi="Calibri" w:cs="Calibri"/>
          <w:sz w:val="20"/>
          <w:lang w:val="pt-BR" w:eastAsia="pt-BR"/>
        </w:rPr>
        <w:t>.</w:t>
      </w:r>
      <w:r w:rsidR="00DE5E53" w:rsidRPr="00CE2E19">
        <w:rPr>
          <w:rFonts w:ascii="Calibri" w:hAnsi="Calibri" w:cs="Calibri"/>
          <w:sz w:val="20"/>
          <w:lang w:val="pt-BR" w:eastAsia="pt-BR"/>
        </w:rPr>
        <w:t>14.3. Não comparecer a qualquer das provas, seja qual for o motivo alegado;</w:t>
      </w:r>
    </w:p>
    <w:p w:rsidR="00DE5E53" w:rsidRPr="0030719A" w:rsidRDefault="009062F3" w:rsidP="00FF1CAF">
      <w:pPr>
        <w:pStyle w:val="Corpodetexto3"/>
        <w:spacing w:before="80" w:after="0" w:line="240" w:lineRule="auto"/>
        <w:ind w:left="426" w:right="113"/>
        <w:rPr>
          <w:rFonts w:ascii="Calibri" w:hAnsi="Calibri" w:cs="Calibri"/>
          <w:sz w:val="20"/>
          <w:lang w:val="pt-BR" w:eastAsia="pt-BR"/>
        </w:rPr>
      </w:pPr>
      <w:r w:rsidRPr="00CE2E19">
        <w:rPr>
          <w:rFonts w:ascii="Calibri" w:hAnsi="Calibri" w:cs="Calibri"/>
          <w:sz w:val="20"/>
          <w:lang w:val="pt-BR" w:eastAsia="pt-BR"/>
        </w:rPr>
        <w:t>7</w:t>
      </w:r>
      <w:r w:rsidR="00DF79CF" w:rsidRPr="00CE2E19">
        <w:rPr>
          <w:rFonts w:ascii="Calibri" w:hAnsi="Calibri" w:cs="Calibri"/>
          <w:sz w:val="20"/>
          <w:lang w:val="pt-BR" w:eastAsia="pt-BR"/>
        </w:rPr>
        <w:t>.</w:t>
      </w:r>
      <w:r w:rsidR="00DE5E53" w:rsidRPr="00CE2E19">
        <w:rPr>
          <w:rFonts w:ascii="Calibri" w:hAnsi="Calibri" w:cs="Calibri"/>
          <w:sz w:val="20"/>
          <w:lang w:val="pt-BR" w:eastAsia="pt-BR"/>
        </w:rPr>
        <w:t>14.4. Ausentar-se da sala de provas</w:t>
      </w:r>
      <w:r w:rsidR="00FB3D50" w:rsidRPr="00CE2E19">
        <w:rPr>
          <w:rFonts w:ascii="Calibri" w:hAnsi="Calibri" w:cs="Calibri"/>
          <w:sz w:val="20"/>
          <w:lang w:val="pt-BR" w:eastAsia="pt-BR"/>
        </w:rPr>
        <w:t xml:space="preserve"> sem o acompanhamento do fiscal</w:t>
      </w:r>
      <w:r w:rsidR="00DE5E53" w:rsidRPr="00CE2E19">
        <w:rPr>
          <w:rFonts w:ascii="Calibri" w:hAnsi="Calibri" w:cs="Calibri"/>
          <w:sz w:val="20"/>
          <w:lang w:val="pt-BR" w:eastAsia="pt-BR"/>
        </w:rPr>
        <w:t xml:space="preserve"> ou antes do tempo mínimo de permanência estabelecido no </w:t>
      </w:r>
      <w:r w:rsidR="003E23E7" w:rsidRPr="00CE2E19">
        <w:rPr>
          <w:rFonts w:ascii="Calibri" w:hAnsi="Calibri" w:cs="Calibri"/>
          <w:sz w:val="20"/>
          <w:lang w:val="pt-BR" w:eastAsia="pt-BR"/>
        </w:rPr>
        <w:t>i</w:t>
      </w:r>
      <w:r w:rsidR="00DE5E53" w:rsidRPr="00CE2E19">
        <w:rPr>
          <w:rFonts w:ascii="Calibri" w:hAnsi="Calibri" w:cs="Calibri"/>
          <w:sz w:val="20"/>
          <w:lang w:val="pt-BR" w:eastAsia="pt-BR"/>
        </w:rPr>
        <w:t xml:space="preserve">tem </w:t>
      </w:r>
      <w:r w:rsidRPr="00CE2E19">
        <w:rPr>
          <w:rFonts w:ascii="Calibri" w:hAnsi="Calibri" w:cs="Calibri"/>
          <w:sz w:val="20"/>
          <w:lang w:val="pt-BR" w:eastAsia="pt-BR"/>
        </w:rPr>
        <w:t>7</w:t>
      </w:r>
      <w:r w:rsidR="00DF79CF" w:rsidRPr="00CE2E19">
        <w:rPr>
          <w:rFonts w:ascii="Calibri" w:hAnsi="Calibri" w:cs="Calibri"/>
          <w:sz w:val="20"/>
          <w:lang w:val="pt-BR" w:eastAsia="pt-BR"/>
        </w:rPr>
        <w:t>.</w:t>
      </w:r>
      <w:r w:rsidR="00DE5E53" w:rsidRPr="00CE2E19">
        <w:rPr>
          <w:rFonts w:ascii="Calibri" w:hAnsi="Calibri" w:cs="Calibri"/>
          <w:sz w:val="20"/>
          <w:lang w:val="pt-BR" w:eastAsia="pt-BR"/>
        </w:rPr>
        <w:t xml:space="preserve">12., deste </w:t>
      </w:r>
      <w:r w:rsidR="003E23E7" w:rsidRPr="00CE2E19">
        <w:rPr>
          <w:rFonts w:ascii="Calibri" w:hAnsi="Calibri" w:cs="Calibri"/>
          <w:sz w:val="20"/>
          <w:lang w:val="pt-BR" w:eastAsia="pt-BR"/>
        </w:rPr>
        <w:t>C</w:t>
      </w:r>
      <w:r w:rsidR="00DE5E53" w:rsidRPr="00CE2E19">
        <w:rPr>
          <w:rFonts w:ascii="Calibri" w:hAnsi="Calibri" w:cs="Calibri"/>
          <w:sz w:val="20"/>
          <w:lang w:val="pt-BR" w:eastAsia="pt-BR"/>
        </w:rPr>
        <w:t>apítulo;</w:t>
      </w:r>
    </w:p>
    <w:p w:rsidR="00DE5E53" w:rsidRPr="0030719A" w:rsidRDefault="009062F3" w:rsidP="00FF1CAF">
      <w:pPr>
        <w:pStyle w:val="Corpodetexto3"/>
        <w:spacing w:before="80" w:after="0" w:line="240" w:lineRule="auto"/>
        <w:ind w:left="426" w:right="113"/>
        <w:rPr>
          <w:rFonts w:ascii="Calibri" w:hAnsi="Calibri" w:cs="Calibri"/>
          <w:sz w:val="20"/>
          <w:lang w:val="pt-BR" w:eastAsia="pt-BR"/>
        </w:rPr>
      </w:pPr>
      <w:r w:rsidRPr="0030719A">
        <w:rPr>
          <w:rFonts w:ascii="Calibri" w:hAnsi="Calibri" w:cs="Calibri"/>
          <w:sz w:val="20"/>
          <w:lang w:val="pt-BR" w:eastAsia="pt-BR"/>
        </w:rPr>
        <w:t>7</w:t>
      </w:r>
      <w:r w:rsidR="00DF79CF" w:rsidRPr="0030719A">
        <w:rPr>
          <w:rFonts w:ascii="Calibri" w:hAnsi="Calibri" w:cs="Calibri"/>
          <w:sz w:val="20"/>
          <w:lang w:val="pt-BR" w:eastAsia="pt-BR"/>
        </w:rPr>
        <w:t>.</w:t>
      </w:r>
      <w:r w:rsidR="00DE5E53" w:rsidRPr="0030719A">
        <w:rPr>
          <w:rFonts w:ascii="Calibri" w:hAnsi="Calibri" w:cs="Calibri"/>
          <w:sz w:val="20"/>
          <w:lang w:val="pt-BR" w:eastAsia="pt-BR"/>
        </w:rPr>
        <w:t>14.5. For surpreendido em comunicação com outro candidato ou terceiros verbalmente, por escrito ou por qua</w:t>
      </w:r>
      <w:r w:rsidR="00054A80" w:rsidRPr="0030719A">
        <w:rPr>
          <w:rFonts w:ascii="Calibri" w:hAnsi="Calibri" w:cs="Calibri"/>
          <w:sz w:val="20"/>
          <w:lang w:val="pt-BR" w:eastAsia="pt-BR"/>
        </w:rPr>
        <w:t>lquer outro meio de comunicação</w:t>
      </w:r>
      <w:r w:rsidR="00DE5E53" w:rsidRPr="0030719A">
        <w:rPr>
          <w:rFonts w:ascii="Calibri" w:hAnsi="Calibri" w:cs="Calibri"/>
          <w:sz w:val="20"/>
          <w:lang w:val="pt-BR" w:eastAsia="pt-BR"/>
        </w:rPr>
        <w:t xml:space="preserve"> ou utilizando-se de livros, notas, impressos não permitidos, calculadora ou similar;</w:t>
      </w:r>
    </w:p>
    <w:p w:rsidR="00DE5E53" w:rsidRPr="0030719A" w:rsidRDefault="009062F3" w:rsidP="00FF1CAF">
      <w:pPr>
        <w:pStyle w:val="Corpodetexto3"/>
        <w:spacing w:before="80" w:after="0" w:line="240" w:lineRule="auto"/>
        <w:ind w:left="426" w:right="113"/>
        <w:rPr>
          <w:rFonts w:ascii="Calibri" w:hAnsi="Calibri" w:cs="Calibri"/>
          <w:sz w:val="20"/>
          <w:lang w:val="pt-BR" w:eastAsia="pt-BR"/>
        </w:rPr>
      </w:pPr>
      <w:r w:rsidRPr="0030719A">
        <w:rPr>
          <w:rFonts w:ascii="Calibri" w:hAnsi="Calibri" w:cs="Calibri"/>
          <w:sz w:val="20"/>
          <w:lang w:val="pt-BR" w:eastAsia="pt-BR"/>
        </w:rPr>
        <w:t>7</w:t>
      </w:r>
      <w:r w:rsidR="00DF79CF" w:rsidRPr="0030719A">
        <w:rPr>
          <w:rFonts w:ascii="Calibri" w:hAnsi="Calibri" w:cs="Calibri"/>
          <w:sz w:val="20"/>
          <w:lang w:val="pt-BR" w:eastAsia="pt-BR"/>
        </w:rPr>
        <w:t>.</w:t>
      </w:r>
      <w:r w:rsidR="00DE5E53" w:rsidRPr="0030719A">
        <w:rPr>
          <w:rFonts w:ascii="Calibri" w:hAnsi="Calibri" w:cs="Calibri"/>
          <w:sz w:val="20"/>
          <w:lang w:val="pt-BR" w:eastAsia="pt-BR"/>
        </w:rPr>
        <w:t>14.6. For surpreendido portando agenda eletrônica, bip, gravador, notebook, pager, palmtop, receptor, relógios digitais, relógios com banco de dados, telefone celular, walkman  e/ou  equipamentos semelhantes, bem como protetores auriculares;</w:t>
      </w:r>
    </w:p>
    <w:p w:rsidR="00DE5E53" w:rsidRPr="0030719A" w:rsidRDefault="009062F3" w:rsidP="00FF1CAF">
      <w:pPr>
        <w:pStyle w:val="Corpodetexto3"/>
        <w:spacing w:before="80" w:after="0" w:line="240" w:lineRule="auto"/>
        <w:ind w:left="426" w:right="113"/>
        <w:rPr>
          <w:rFonts w:ascii="Calibri" w:hAnsi="Calibri" w:cs="Calibri"/>
          <w:sz w:val="20"/>
          <w:lang w:val="pt-BR" w:eastAsia="pt-BR"/>
        </w:rPr>
      </w:pPr>
      <w:r w:rsidRPr="0030719A">
        <w:rPr>
          <w:rFonts w:ascii="Calibri" w:hAnsi="Calibri" w:cs="Calibri"/>
          <w:sz w:val="20"/>
          <w:lang w:val="pt-BR" w:eastAsia="pt-BR"/>
        </w:rPr>
        <w:t>7</w:t>
      </w:r>
      <w:r w:rsidR="00DF79CF" w:rsidRPr="0030719A">
        <w:rPr>
          <w:rFonts w:ascii="Calibri" w:hAnsi="Calibri" w:cs="Calibri"/>
          <w:sz w:val="20"/>
          <w:lang w:val="pt-BR" w:eastAsia="pt-BR"/>
        </w:rPr>
        <w:t>.</w:t>
      </w:r>
      <w:r w:rsidR="00DE5E53" w:rsidRPr="0030719A">
        <w:rPr>
          <w:rFonts w:ascii="Calibri" w:hAnsi="Calibri" w:cs="Calibri"/>
          <w:sz w:val="20"/>
          <w:lang w:val="pt-BR" w:eastAsia="pt-BR"/>
        </w:rPr>
        <w:t>14.7. Lançar mão de meios ilícitos para executar as provas;</w:t>
      </w:r>
    </w:p>
    <w:p w:rsidR="00DE5E53" w:rsidRPr="0030719A" w:rsidRDefault="009062F3" w:rsidP="00FF1CAF">
      <w:pPr>
        <w:pStyle w:val="Corpodetexto3"/>
        <w:spacing w:before="80" w:after="0" w:line="240" w:lineRule="auto"/>
        <w:ind w:left="426" w:right="113"/>
        <w:rPr>
          <w:rFonts w:ascii="Calibri" w:hAnsi="Calibri" w:cs="Calibri"/>
          <w:sz w:val="20"/>
          <w:lang w:val="pt-BR" w:eastAsia="pt-BR"/>
        </w:rPr>
      </w:pPr>
      <w:r w:rsidRPr="0030719A">
        <w:rPr>
          <w:rFonts w:ascii="Calibri" w:hAnsi="Calibri" w:cs="Calibri"/>
          <w:sz w:val="20"/>
          <w:lang w:val="pt-BR" w:eastAsia="pt-BR"/>
        </w:rPr>
        <w:t>7</w:t>
      </w:r>
      <w:r w:rsidR="00DF79CF" w:rsidRPr="0030719A">
        <w:rPr>
          <w:rFonts w:ascii="Calibri" w:hAnsi="Calibri" w:cs="Calibri"/>
          <w:sz w:val="20"/>
          <w:lang w:val="pt-BR" w:eastAsia="pt-BR"/>
        </w:rPr>
        <w:t>.</w:t>
      </w:r>
      <w:r w:rsidR="00DE5E53" w:rsidRPr="0030719A">
        <w:rPr>
          <w:rFonts w:ascii="Calibri" w:hAnsi="Calibri" w:cs="Calibri"/>
          <w:sz w:val="20"/>
          <w:lang w:val="pt-BR" w:eastAsia="pt-BR"/>
        </w:rPr>
        <w:t>14.8. Não devolver a Folha de Respostas cedida para realização das provas;</w:t>
      </w:r>
    </w:p>
    <w:p w:rsidR="00DE5E53" w:rsidRPr="0030719A" w:rsidRDefault="009062F3" w:rsidP="00FF1CAF">
      <w:pPr>
        <w:pStyle w:val="Corpodetexto3"/>
        <w:spacing w:before="80" w:after="0" w:line="240" w:lineRule="auto"/>
        <w:ind w:left="426" w:right="113"/>
        <w:rPr>
          <w:rFonts w:ascii="Calibri" w:hAnsi="Calibri" w:cs="Calibri"/>
          <w:sz w:val="20"/>
          <w:lang w:val="pt-BR" w:eastAsia="pt-BR"/>
        </w:rPr>
      </w:pPr>
      <w:r w:rsidRPr="0030719A">
        <w:rPr>
          <w:rFonts w:ascii="Calibri" w:hAnsi="Calibri" w:cs="Calibri"/>
          <w:sz w:val="20"/>
          <w:lang w:val="pt-BR" w:eastAsia="pt-BR"/>
        </w:rPr>
        <w:t>7</w:t>
      </w:r>
      <w:r w:rsidR="00DF79CF" w:rsidRPr="0030719A">
        <w:rPr>
          <w:rFonts w:ascii="Calibri" w:hAnsi="Calibri" w:cs="Calibri"/>
          <w:sz w:val="20"/>
          <w:lang w:val="pt-BR" w:eastAsia="pt-BR"/>
        </w:rPr>
        <w:t>.</w:t>
      </w:r>
      <w:r w:rsidR="00DE5E53" w:rsidRPr="0030719A">
        <w:rPr>
          <w:rFonts w:ascii="Calibri" w:hAnsi="Calibri" w:cs="Calibri"/>
          <w:sz w:val="20"/>
          <w:lang w:val="pt-BR" w:eastAsia="pt-BR"/>
        </w:rPr>
        <w:t>14.9. Perturbar, de qualquer modo, a ordem dos trabalhos ou agir com descortesia em relação a qualquer dos examinadores, executores e seus auxiliares ou autoridades presentes;</w:t>
      </w:r>
    </w:p>
    <w:p w:rsidR="00DE5E53" w:rsidRPr="0030719A" w:rsidRDefault="009062F3" w:rsidP="00FF1CAF">
      <w:pPr>
        <w:pStyle w:val="Corpodetexto3"/>
        <w:spacing w:before="80" w:after="0" w:line="240" w:lineRule="auto"/>
        <w:ind w:left="426" w:right="113"/>
        <w:rPr>
          <w:rFonts w:ascii="Calibri" w:hAnsi="Calibri" w:cs="Calibri"/>
          <w:sz w:val="20"/>
          <w:lang w:val="pt-BR" w:eastAsia="pt-BR"/>
        </w:rPr>
      </w:pPr>
      <w:r w:rsidRPr="0030719A">
        <w:rPr>
          <w:rFonts w:ascii="Calibri" w:hAnsi="Calibri" w:cs="Calibri"/>
          <w:sz w:val="20"/>
          <w:lang w:val="pt-BR" w:eastAsia="pt-BR"/>
        </w:rPr>
        <w:t>7</w:t>
      </w:r>
      <w:r w:rsidR="00DF79CF" w:rsidRPr="0030719A">
        <w:rPr>
          <w:rFonts w:ascii="Calibri" w:hAnsi="Calibri" w:cs="Calibri"/>
          <w:sz w:val="20"/>
          <w:lang w:val="pt-BR" w:eastAsia="pt-BR"/>
        </w:rPr>
        <w:t>.</w:t>
      </w:r>
      <w:r w:rsidR="00DE5E53" w:rsidRPr="0030719A">
        <w:rPr>
          <w:rFonts w:ascii="Calibri" w:hAnsi="Calibri" w:cs="Calibri"/>
          <w:sz w:val="20"/>
          <w:lang w:val="pt-BR" w:eastAsia="pt-BR"/>
        </w:rPr>
        <w:t>14.10. Fizer anotação de informações relativas às suas respostas fora dos meios permitidos;</w:t>
      </w:r>
    </w:p>
    <w:p w:rsidR="00DE5E53" w:rsidRPr="0030719A" w:rsidRDefault="009062F3" w:rsidP="00FF1CAF">
      <w:pPr>
        <w:pStyle w:val="Corpodetexto3"/>
        <w:spacing w:before="80" w:after="0" w:line="240" w:lineRule="auto"/>
        <w:ind w:left="426" w:right="113"/>
        <w:rPr>
          <w:rFonts w:ascii="Calibri" w:hAnsi="Calibri" w:cs="Calibri"/>
          <w:sz w:val="20"/>
          <w:lang w:val="pt-BR" w:eastAsia="pt-BR"/>
        </w:rPr>
      </w:pPr>
      <w:r w:rsidRPr="0030719A">
        <w:rPr>
          <w:rFonts w:ascii="Calibri" w:hAnsi="Calibri" w:cs="Calibri"/>
          <w:sz w:val="20"/>
          <w:lang w:val="pt-BR" w:eastAsia="pt-BR"/>
        </w:rPr>
        <w:t>7</w:t>
      </w:r>
      <w:r w:rsidR="00DF79CF" w:rsidRPr="0030719A">
        <w:rPr>
          <w:rFonts w:ascii="Calibri" w:hAnsi="Calibri" w:cs="Calibri"/>
          <w:sz w:val="20"/>
          <w:lang w:val="pt-BR" w:eastAsia="pt-BR"/>
        </w:rPr>
        <w:t>.</w:t>
      </w:r>
      <w:r w:rsidR="00DE5E53" w:rsidRPr="0030719A">
        <w:rPr>
          <w:rFonts w:ascii="Calibri" w:hAnsi="Calibri" w:cs="Calibri"/>
          <w:sz w:val="20"/>
          <w:lang w:val="pt-BR" w:eastAsia="pt-BR"/>
        </w:rPr>
        <w:t xml:space="preserve">14.11. Ausentar-se da sala de provas, a qualquer tempo, portando a </w:t>
      </w:r>
      <w:r w:rsidR="00FB3D50" w:rsidRPr="0030719A">
        <w:rPr>
          <w:rFonts w:ascii="Calibri" w:hAnsi="Calibri" w:cs="Calibri"/>
          <w:sz w:val="20"/>
          <w:lang w:val="pt-BR" w:eastAsia="pt-BR"/>
        </w:rPr>
        <w:t>F</w:t>
      </w:r>
      <w:r w:rsidR="00DE5E53" w:rsidRPr="0030719A">
        <w:rPr>
          <w:rFonts w:ascii="Calibri" w:hAnsi="Calibri" w:cs="Calibri"/>
          <w:sz w:val="20"/>
          <w:lang w:val="pt-BR" w:eastAsia="pt-BR"/>
        </w:rPr>
        <w:t>olha</w:t>
      </w:r>
      <w:r w:rsidR="00FB3D50" w:rsidRPr="0030719A">
        <w:rPr>
          <w:rFonts w:ascii="Calibri" w:hAnsi="Calibri" w:cs="Calibri"/>
          <w:sz w:val="20"/>
          <w:lang w:val="pt-BR" w:eastAsia="pt-BR"/>
        </w:rPr>
        <w:t xml:space="preserve"> de Respostas e/ou C</w:t>
      </w:r>
      <w:r w:rsidR="00DE5E53" w:rsidRPr="0030719A">
        <w:rPr>
          <w:rFonts w:ascii="Calibri" w:hAnsi="Calibri" w:cs="Calibri"/>
          <w:sz w:val="20"/>
          <w:lang w:val="pt-BR" w:eastAsia="pt-BR"/>
        </w:rPr>
        <w:t xml:space="preserve">adernos de </w:t>
      </w:r>
      <w:r w:rsidR="00FB3D50" w:rsidRPr="0030719A">
        <w:rPr>
          <w:rFonts w:ascii="Calibri" w:hAnsi="Calibri" w:cs="Calibri"/>
          <w:sz w:val="20"/>
          <w:lang w:val="pt-BR" w:eastAsia="pt-BR"/>
        </w:rPr>
        <w:t>Q</w:t>
      </w:r>
      <w:r w:rsidR="00DE5E53" w:rsidRPr="0030719A">
        <w:rPr>
          <w:rFonts w:ascii="Calibri" w:hAnsi="Calibri" w:cs="Calibri"/>
          <w:sz w:val="20"/>
          <w:lang w:val="pt-BR" w:eastAsia="pt-BR"/>
        </w:rPr>
        <w:t>uestões;</w:t>
      </w:r>
    </w:p>
    <w:p w:rsidR="00DE5E53" w:rsidRPr="0030719A" w:rsidRDefault="009062F3" w:rsidP="00FF1CAF">
      <w:pPr>
        <w:pStyle w:val="Corpodetexto3"/>
        <w:spacing w:before="80" w:after="0" w:line="240" w:lineRule="auto"/>
        <w:ind w:left="426" w:right="113"/>
        <w:rPr>
          <w:rFonts w:ascii="Calibri" w:hAnsi="Calibri" w:cs="Calibri"/>
          <w:sz w:val="20"/>
          <w:lang w:val="pt-BR" w:eastAsia="pt-BR"/>
        </w:rPr>
      </w:pPr>
      <w:r w:rsidRPr="0030719A">
        <w:rPr>
          <w:rFonts w:ascii="Calibri" w:hAnsi="Calibri" w:cs="Calibri"/>
          <w:sz w:val="20"/>
          <w:lang w:val="pt-BR" w:eastAsia="pt-BR"/>
        </w:rPr>
        <w:t>7</w:t>
      </w:r>
      <w:r w:rsidR="00DF79CF" w:rsidRPr="0030719A">
        <w:rPr>
          <w:rFonts w:ascii="Calibri" w:hAnsi="Calibri" w:cs="Calibri"/>
          <w:sz w:val="20"/>
          <w:lang w:val="pt-BR" w:eastAsia="pt-BR"/>
        </w:rPr>
        <w:t>.</w:t>
      </w:r>
      <w:r w:rsidR="00DE5E53" w:rsidRPr="0030719A">
        <w:rPr>
          <w:rFonts w:ascii="Calibri" w:hAnsi="Calibri" w:cs="Calibri"/>
          <w:sz w:val="20"/>
          <w:lang w:val="pt-BR" w:eastAsia="pt-BR"/>
        </w:rPr>
        <w:t xml:space="preserve">14.12. Não cumprir as instruções contidas no </w:t>
      </w:r>
      <w:r w:rsidR="00FB3D50" w:rsidRPr="0030719A">
        <w:rPr>
          <w:rFonts w:ascii="Calibri" w:hAnsi="Calibri" w:cs="Calibri"/>
          <w:sz w:val="20"/>
          <w:lang w:val="pt-BR" w:eastAsia="pt-BR"/>
        </w:rPr>
        <w:t>C</w:t>
      </w:r>
      <w:r w:rsidR="00DE5E53" w:rsidRPr="0030719A">
        <w:rPr>
          <w:rFonts w:ascii="Calibri" w:hAnsi="Calibri" w:cs="Calibri"/>
          <w:sz w:val="20"/>
          <w:lang w:val="pt-BR" w:eastAsia="pt-BR"/>
        </w:rPr>
        <w:t xml:space="preserve">aderno de </w:t>
      </w:r>
      <w:r w:rsidR="00FB3D50" w:rsidRPr="0030719A">
        <w:rPr>
          <w:rFonts w:ascii="Calibri" w:hAnsi="Calibri" w:cs="Calibri"/>
          <w:sz w:val="20"/>
          <w:lang w:val="pt-BR" w:eastAsia="pt-BR"/>
        </w:rPr>
        <w:t>Q</w:t>
      </w:r>
      <w:r w:rsidR="00DE5E53" w:rsidRPr="0030719A">
        <w:rPr>
          <w:rFonts w:ascii="Calibri" w:hAnsi="Calibri" w:cs="Calibri"/>
          <w:sz w:val="20"/>
          <w:lang w:val="pt-BR" w:eastAsia="pt-BR"/>
        </w:rPr>
        <w:t xml:space="preserve">uestões de </w:t>
      </w:r>
      <w:r w:rsidR="00FB3D50" w:rsidRPr="0030719A">
        <w:rPr>
          <w:rFonts w:ascii="Calibri" w:hAnsi="Calibri" w:cs="Calibri"/>
          <w:sz w:val="20"/>
          <w:lang w:val="pt-BR" w:eastAsia="pt-BR"/>
        </w:rPr>
        <w:t>P</w:t>
      </w:r>
      <w:r w:rsidR="00DE5E53" w:rsidRPr="0030719A">
        <w:rPr>
          <w:rFonts w:ascii="Calibri" w:hAnsi="Calibri" w:cs="Calibri"/>
          <w:sz w:val="20"/>
          <w:lang w:val="pt-BR" w:eastAsia="pt-BR"/>
        </w:rPr>
        <w:t xml:space="preserve">rova e na </w:t>
      </w:r>
      <w:r w:rsidR="00FB3D50" w:rsidRPr="0030719A">
        <w:rPr>
          <w:rFonts w:ascii="Calibri" w:hAnsi="Calibri" w:cs="Calibri"/>
          <w:sz w:val="20"/>
          <w:lang w:val="pt-BR" w:eastAsia="pt-BR"/>
        </w:rPr>
        <w:t>Folha</w:t>
      </w:r>
      <w:r w:rsidR="00DE5E53" w:rsidRPr="0030719A">
        <w:rPr>
          <w:rFonts w:ascii="Calibri" w:hAnsi="Calibri" w:cs="Calibri"/>
          <w:sz w:val="20"/>
          <w:lang w:val="pt-BR" w:eastAsia="pt-BR"/>
        </w:rPr>
        <w:t xml:space="preserve"> de </w:t>
      </w:r>
      <w:r w:rsidR="00FB3D50" w:rsidRPr="0030719A">
        <w:rPr>
          <w:rFonts w:ascii="Calibri" w:hAnsi="Calibri" w:cs="Calibri"/>
          <w:sz w:val="20"/>
          <w:lang w:val="pt-BR" w:eastAsia="pt-BR"/>
        </w:rPr>
        <w:t>R</w:t>
      </w:r>
      <w:r w:rsidR="00DE5E53" w:rsidRPr="0030719A">
        <w:rPr>
          <w:rFonts w:ascii="Calibri" w:hAnsi="Calibri" w:cs="Calibri"/>
          <w:sz w:val="20"/>
          <w:lang w:val="pt-BR" w:eastAsia="pt-BR"/>
        </w:rPr>
        <w:t>espostas;</w:t>
      </w:r>
    </w:p>
    <w:p w:rsidR="00DE5E53" w:rsidRPr="0030719A" w:rsidRDefault="009062F3" w:rsidP="00FF1CAF">
      <w:pPr>
        <w:pStyle w:val="Corpodetexto3"/>
        <w:spacing w:before="80" w:after="0" w:line="240" w:lineRule="auto"/>
        <w:ind w:left="426" w:right="113"/>
        <w:rPr>
          <w:rFonts w:ascii="Calibri" w:hAnsi="Calibri" w:cs="Calibri"/>
          <w:sz w:val="20"/>
          <w:lang w:val="pt-BR" w:eastAsia="pt-BR"/>
        </w:rPr>
      </w:pPr>
      <w:r w:rsidRPr="0030719A">
        <w:rPr>
          <w:rFonts w:ascii="Calibri" w:hAnsi="Calibri" w:cs="Calibri"/>
          <w:sz w:val="20"/>
          <w:lang w:val="pt-BR" w:eastAsia="pt-BR"/>
        </w:rPr>
        <w:t>7</w:t>
      </w:r>
      <w:r w:rsidR="00DF79CF" w:rsidRPr="0030719A">
        <w:rPr>
          <w:rFonts w:ascii="Calibri" w:hAnsi="Calibri" w:cs="Calibri"/>
          <w:sz w:val="20"/>
          <w:lang w:val="pt-BR" w:eastAsia="pt-BR"/>
        </w:rPr>
        <w:t>.</w:t>
      </w:r>
      <w:r w:rsidR="00DE5E53" w:rsidRPr="0030719A">
        <w:rPr>
          <w:rFonts w:ascii="Calibri" w:hAnsi="Calibri" w:cs="Calibri"/>
          <w:sz w:val="20"/>
          <w:lang w:val="pt-BR" w:eastAsia="pt-BR"/>
        </w:rPr>
        <w:t xml:space="preserve">14.13. Utilizar ou tentar utilizar meios fraudulentos ou ilegais para obter aprovação própria ou de terceiros, em qualquer etapa do </w:t>
      </w:r>
      <w:r w:rsidR="00FB3D50" w:rsidRPr="0030719A">
        <w:rPr>
          <w:rFonts w:ascii="Calibri" w:hAnsi="Calibri" w:cs="Calibri"/>
          <w:sz w:val="20"/>
          <w:lang w:val="pt-BR" w:eastAsia="pt-BR"/>
        </w:rPr>
        <w:t>C</w:t>
      </w:r>
      <w:r w:rsidR="00DE5E53" w:rsidRPr="0030719A">
        <w:rPr>
          <w:rFonts w:ascii="Calibri" w:hAnsi="Calibri" w:cs="Calibri"/>
          <w:sz w:val="20"/>
          <w:lang w:val="pt-BR" w:eastAsia="pt-BR"/>
        </w:rPr>
        <w:t xml:space="preserve">oncurso </w:t>
      </w:r>
      <w:r w:rsidR="00FB3D50" w:rsidRPr="0030719A">
        <w:rPr>
          <w:rFonts w:ascii="Calibri" w:hAnsi="Calibri" w:cs="Calibri"/>
          <w:sz w:val="20"/>
          <w:lang w:val="pt-BR" w:eastAsia="pt-BR"/>
        </w:rPr>
        <w:t>P</w:t>
      </w:r>
      <w:r w:rsidR="00DE5E53" w:rsidRPr="0030719A">
        <w:rPr>
          <w:rFonts w:ascii="Calibri" w:hAnsi="Calibri" w:cs="Calibri"/>
          <w:sz w:val="20"/>
          <w:lang w:val="pt-BR" w:eastAsia="pt-BR"/>
        </w:rPr>
        <w:t>úblico</w:t>
      </w:r>
      <w:r w:rsidR="0045723E" w:rsidRPr="0030719A">
        <w:rPr>
          <w:rFonts w:ascii="Calibri" w:hAnsi="Calibri" w:cs="Calibri"/>
          <w:sz w:val="20"/>
          <w:lang w:val="pt-BR" w:eastAsia="pt-BR"/>
        </w:rPr>
        <w:t>;</w:t>
      </w:r>
    </w:p>
    <w:p w:rsidR="00DE5E53" w:rsidRPr="0030719A" w:rsidRDefault="009062F3" w:rsidP="00FF1CAF">
      <w:pPr>
        <w:pStyle w:val="Corpodetexto3"/>
        <w:spacing w:before="80" w:after="0" w:line="240" w:lineRule="auto"/>
        <w:ind w:right="113"/>
        <w:rPr>
          <w:rFonts w:ascii="Calibri" w:hAnsi="Calibri" w:cs="Calibri"/>
          <w:sz w:val="20"/>
          <w:lang w:val="pt-BR" w:eastAsia="pt-BR"/>
        </w:rPr>
      </w:pPr>
      <w:r w:rsidRPr="0030719A">
        <w:rPr>
          <w:rFonts w:ascii="Calibri" w:hAnsi="Calibri" w:cs="Calibri"/>
          <w:sz w:val="20"/>
          <w:lang w:val="pt-BR" w:eastAsia="pt-BR"/>
        </w:rPr>
        <w:t>7</w:t>
      </w:r>
      <w:r w:rsidR="00DF79CF" w:rsidRPr="0030719A">
        <w:rPr>
          <w:rFonts w:ascii="Calibri" w:hAnsi="Calibri" w:cs="Calibri"/>
          <w:sz w:val="20"/>
          <w:lang w:val="pt-BR" w:eastAsia="pt-BR"/>
        </w:rPr>
        <w:t>.</w:t>
      </w:r>
      <w:r w:rsidR="00DE5E53" w:rsidRPr="0030719A">
        <w:rPr>
          <w:rFonts w:ascii="Calibri" w:hAnsi="Calibri" w:cs="Calibri"/>
          <w:sz w:val="20"/>
          <w:lang w:val="pt-BR" w:eastAsia="pt-BR"/>
        </w:rPr>
        <w:t xml:space="preserve">15. Constatado, após as provas, por meio eletrônico, estatístico, visual, grafológico ou por investigação policial, ter o candidato utilizado processos ilícitos, suas provas serão anuladas e ele será automaticamente eliminado do </w:t>
      </w:r>
      <w:r w:rsidR="00FB3D50" w:rsidRPr="0030719A">
        <w:rPr>
          <w:rFonts w:ascii="Calibri" w:hAnsi="Calibri" w:cs="Calibri"/>
          <w:sz w:val="20"/>
          <w:lang w:val="pt-BR" w:eastAsia="pt-BR"/>
        </w:rPr>
        <w:t>C</w:t>
      </w:r>
      <w:r w:rsidR="00DE5E53" w:rsidRPr="0030719A">
        <w:rPr>
          <w:rFonts w:ascii="Calibri" w:hAnsi="Calibri" w:cs="Calibri"/>
          <w:sz w:val="20"/>
          <w:lang w:val="pt-BR" w:eastAsia="pt-BR"/>
        </w:rPr>
        <w:t xml:space="preserve">oncurso </w:t>
      </w:r>
      <w:r w:rsidR="00FB3D50" w:rsidRPr="0030719A">
        <w:rPr>
          <w:rFonts w:ascii="Calibri" w:hAnsi="Calibri" w:cs="Calibri"/>
          <w:sz w:val="20"/>
          <w:lang w:val="pt-BR" w:eastAsia="pt-BR"/>
        </w:rPr>
        <w:t>P</w:t>
      </w:r>
      <w:r w:rsidR="00DE5E53" w:rsidRPr="0030719A">
        <w:rPr>
          <w:rFonts w:ascii="Calibri" w:hAnsi="Calibri" w:cs="Calibri"/>
          <w:sz w:val="20"/>
          <w:lang w:val="pt-BR" w:eastAsia="pt-BR"/>
        </w:rPr>
        <w:t>úblico</w:t>
      </w:r>
      <w:r w:rsidR="0045723E" w:rsidRPr="0030719A">
        <w:rPr>
          <w:rFonts w:ascii="Calibri" w:hAnsi="Calibri" w:cs="Calibri"/>
          <w:sz w:val="20"/>
          <w:lang w:val="pt-BR" w:eastAsia="pt-BR"/>
        </w:rPr>
        <w:t>;</w:t>
      </w:r>
    </w:p>
    <w:p w:rsidR="00DE5E53" w:rsidRPr="0030719A" w:rsidRDefault="009062F3" w:rsidP="00FF1CAF">
      <w:pPr>
        <w:pStyle w:val="Corpodetexto3"/>
        <w:spacing w:before="80" w:after="0" w:line="240" w:lineRule="auto"/>
        <w:ind w:right="113"/>
        <w:rPr>
          <w:rFonts w:ascii="Calibri" w:hAnsi="Calibri" w:cs="Calibri"/>
          <w:sz w:val="20"/>
          <w:lang w:val="pt-BR" w:eastAsia="pt-BR"/>
        </w:rPr>
      </w:pPr>
      <w:r w:rsidRPr="0030719A">
        <w:rPr>
          <w:rFonts w:ascii="Calibri" w:hAnsi="Calibri" w:cs="Calibri"/>
          <w:sz w:val="20"/>
          <w:lang w:val="pt-BR" w:eastAsia="pt-BR"/>
        </w:rPr>
        <w:t>7</w:t>
      </w:r>
      <w:r w:rsidR="00DF79CF" w:rsidRPr="0030719A">
        <w:rPr>
          <w:rFonts w:ascii="Calibri" w:hAnsi="Calibri" w:cs="Calibri"/>
          <w:sz w:val="20"/>
          <w:lang w:val="pt-BR" w:eastAsia="pt-BR"/>
        </w:rPr>
        <w:t>.</w:t>
      </w:r>
      <w:r w:rsidR="00DE5E53" w:rsidRPr="0030719A">
        <w:rPr>
          <w:rFonts w:ascii="Calibri" w:hAnsi="Calibri" w:cs="Calibri"/>
          <w:sz w:val="20"/>
          <w:lang w:val="pt-BR" w:eastAsia="pt-BR"/>
        </w:rPr>
        <w:t>16. Não haverá, por qualquer motivo, prorrogação do tempo previsto para a aplicação das provas em razão de afastamento do candidato da sala de prova</w:t>
      </w:r>
      <w:r w:rsidR="0045723E" w:rsidRPr="0030719A">
        <w:rPr>
          <w:rFonts w:ascii="Calibri" w:hAnsi="Calibri" w:cs="Calibri"/>
          <w:sz w:val="20"/>
          <w:lang w:val="pt-BR" w:eastAsia="pt-BR"/>
        </w:rPr>
        <w:t>;</w:t>
      </w:r>
    </w:p>
    <w:p w:rsidR="00DE5E53" w:rsidRPr="0030719A" w:rsidRDefault="009062F3" w:rsidP="00FF1CAF">
      <w:pPr>
        <w:pStyle w:val="Corpodetexto3"/>
        <w:spacing w:before="80" w:after="0" w:line="240" w:lineRule="auto"/>
        <w:ind w:right="113"/>
        <w:rPr>
          <w:rFonts w:ascii="Calibri" w:hAnsi="Calibri" w:cs="Calibri"/>
          <w:sz w:val="20"/>
          <w:lang w:val="pt-BR" w:eastAsia="pt-BR"/>
        </w:rPr>
      </w:pPr>
      <w:r w:rsidRPr="0030719A">
        <w:rPr>
          <w:rFonts w:ascii="Calibri" w:hAnsi="Calibri" w:cs="Calibri"/>
          <w:sz w:val="20"/>
          <w:lang w:val="pt-BR" w:eastAsia="pt-BR"/>
        </w:rPr>
        <w:t>7</w:t>
      </w:r>
      <w:r w:rsidR="00DF79CF" w:rsidRPr="0030719A">
        <w:rPr>
          <w:rFonts w:ascii="Calibri" w:hAnsi="Calibri" w:cs="Calibri"/>
          <w:sz w:val="20"/>
          <w:lang w:val="pt-BR" w:eastAsia="pt-BR"/>
        </w:rPr>
        <w:t>.</w:t>
      </w:r>
      <w:r w:rsidR="00DE5E53" w:rsidRPr="0030719A">
        <w:rPr>
          <w:rFonts w:ascii="Calibri" w:hAnsi="Calibri" w:cs="Calibri"/>
          <w:sz w:val="20"/>
          <w:lang w:val="pt-BR" w:eastAsia="pt-BR"/>
        </w:rPr>
        <w:t>17. A condição de saúde do candidato no dia da aplicação da prova será de sua exclusiva responsabilidade</w:t>
      </w:r>
      <w:r w:rsidR="0045723E" w:rsidRPr="0030719A">
        <w:rPr>
          <w:rFonts w:ascii="Calibri" w:hAnsi="Calibri" w:cs="Calibri"/>
          <w:sz w:val="20"/>
          <w:lang w:val="pt-BR" w:eastAsia="pt-BR"/>
        </w:rPr>
        <w:t>;</w:t>
      </w:r>
    </w:p>
    <w:p w:rsidR="00DE5E53" w:rsidRPr="0030719A" w:rsidRDefault="009062F3" w:rsidP="00FF1CAF">
      <w:pPr>
        <w:pStyle w:val="Corpodetexto3"/>
        <w:spacing w:before="80" w:after="0" w:line="240" w:lineRule="auto"/>
        <w:ind w:right="113"/>
        <w:rPr>
          <w:rFonts w:ascii="Calibri" w:hAnsi="Calibri" w:cs="Calibri"/>
          <w:sz w:val="20"/>
          <w:lang w:val="pt-BR" w:eastAsia="pt-BR"/>
        </w:rPr>
      </w:pPr>
      <w:r w:rsidRPr="0030719A">
        <w:rPr>
          <w:rFonts w:ascii="Calibri" w:hAnsi="Calibri" w:cs="Calibri"/>
          <w:sz w:val="20"/>
          <w:lang w:val="pt-BR" w:eastAsia="pt-BR"/>
        </w:rPr>
        <w:t>7</w:t>
      </w:r>
      <w:r w:rsidR="00DF79CF" w:rsidRPr="0030719A">
        <w:rPr>
          <w:rFonts w:ascii="Calibri" w:hAnsi="Calibri" w:cs="Calibri"/>
          <w:sz w:val="20"/>
          <w:lang w:val="pt-BR" w:eastAsia="pt-BR"/>
        </w:rPr>
        <w:t>.</w:t>
      </w:r>
      <w:r w:rsidR="00DE5E53" w:rsidRPr="0030719A">
        <w:rPr>
          <w:rFonts w:ascii="Calibri" w:hAnsi="Calibri" w:cs="Calibri"/>
          <w:sz w:val="20"/>
          <w:lang w:val="pt-BR" w:eastAsia="pt-BR"/>
        </w:rPr>
        <w:t>18. Ocorrendo alguma situação de emergência, o candidato será encaminhado para atendimento médico local ou ao médico de sua confiança. A equipe de Coordenadores responsáveis pela aplicação das provas dará todo apoio que for necessário</w:t>
      </w:r>
      <w:r w:rsidR="0045723E" w:rsidRPr="0030719A">
        <w:rPr>
          <w:rFonts w:ascii="Calibri" w:hAnsi="Calibri" w:cs="Calibri"/>
          <w:sz w:val="20"/>
          <w:lang w:val="pt-BR" w:eastAsia="pt-BR"/>
        </w:rPr>
        <w:t>;</w:t>
      </w:r>
    </w:p>
    <w:p w:rsidR="00DE5E53" w:rsidRPr="0030719A" w:rsidRDefault="009062F3" w:rsidP="00FF1CAF">
      <w:pPr>
        <w:pStyle w:val="Corpodetexto3"/>
        <w:spacing w:before="80" w:after="0" w:line="240" w:lineRule="auto"/>
        <w:ind w:right="113"/>
        <w:rPr>
          <w:rFonts w:ascii="Calibri" w:hAnsi="Calibri" w:cs="Calibri"/>
          <w:sz w:val="20"/>
          <w:lang w:val="pt-BR" w:eastAsia="pt-BR"/>
        </w:rPr>
      </w:pPr>
      <w:r w:rsidRPr="0030719A">
        <w:rPr>
          <w:rFonts w:ascii="Calibri" w:hAnsi="Calibri" w:cs="Calibri"/>
          <w:sz w:val="20"/>
          <w:lang w:val="pt-BR" w:eastAsia="pt-BR"/>
        </w:rPr>
        <w:t>7</w:t>
      </w:r>
      <w:r w:rsidR="00DF79CF" w:rsidRPr="0030719A">
        <w:rPr>
          <w:rFonts w:ascii="Calibri" w:hAnsi="Calibri" w:cs="Calibri"/>
          <w:sz w:val="20"/>
          <w:lang w:val="pt-BR" w:eastAsia="pt-BR"/>
        </w:rPr>
        <w:t>.</w:t>
      </w:r>
      <w:r w:rsidR="00DE5E53" w:rsidRPr="0030719A">
        <w:rPr>
          <w:rFonts w:ascii="Calibri" w:hAnsi="Calibri" w:cs="Calibri"/>
          <w:sz w:val="20"/>
          <w:lang w:val="pt-BR" w:eastAsia="pt-BR"/>
        </w:rPr>
        <w:t>19. Caso exista a necessidade d</w:t>
      </w:r>
      <w:r w:rsidR="003E23E7" w:rsidRPr="0030719A">
        <w:rPr>
          <w:rFonts w:ascii="Calibri" w:hAnsi="Calibri" w:cs="Calibri"/>
          <w:sz w:val="20"/>
          <w:lang w:val="pt-BR" w:eastAsia="pt-BR"/>
        </w:rPr>
        <w:t xml:space="preserve">e </w:t>
      </w:r>
      <w:r w:rsidR="00DE5E53" w:rsidRPr="0030719A">
        <w:rPr>
          <w:rFonts w:ascii="Calibri" w:hAnsi="Calibri" w:cs="Calibri"/>
          <w:sz w:val="20"/>
          <w:lang w:val="pt-BR" w:eastAsia="pt-BR"/>
        </w:rPr>
        <w:t xml:space="preserve">o candidato se ausentar para atendimento médico ou hospitalar, </w:t>
      </w:r>
      <w:r w:rsidR="003E23E7" w:rsidRPr="0030719A">
        <w:rPr>
          <w:rFonts w:ascii="Calibri" w:hAnsi="Calibri" w:cs="Calibri"/>
          <w:sz w:val="20"/>
          <w:lang w:val="pt-BR" w:eastAsia="pt-BR"/>
        </w:rPr>
        <w:t>este</w:t>
      </w:r>
      <w:r w:rsidR="00DE5E53" w:rsidRPr="0030719A">
        <w:rPr>
          <w:rFonts w:ascii="Calibri" w:hAnsi="Calibri" w:cs="Calibri"/>
          <w:sz w:val="20"/>
          <w:lang w:val="pt-BR" w:eastAsia="pt-BR"/>
        </w:rPr>
        <w:t xml:space="preserve"> não poderá retornar ao local de</w:t>
      </w:r>
      <w:r w:rsidR="00FF68F4" w:rsidRPr="0030719A">
        <w:rPr>
          <w:rFonts w:ascii="Calibri" w:hAnsi="Calibri" w:cs="Calibri"/>
          <w:sz w:val="20"/>
          <w:lang w:val="pt-BR" w:eastAsia="pt-BR"/>
        </w:rPr>
        <w:t xml:space="preserve"> sua prova, sendo eliminado do C</w:t>
      </w:r>
      <w:r w:rsidR="00DE5E53" w:rsidRPr="0030719A">
        <w:rPr>
          <w:rFonts w:ascii="Calibri" w:hAnsi="Calibri" w:cs="Calibri"/>
          <w:sz w:val="20"/>
          <w:lang w:val="pt-BR" w:eastAsia="pt-BR"/>
        </w:rPr>
        <w:t>oncurso</w:t>
      </w:r>
      <w:r w:rsidR="0045723E" w:rsidRPr="0030719A">
        <w:rPr>
          <w:rFonts w:ascii="Calibri" w:hAnsi="Calibri" w:cs="Calibri"/>
          <w:sz w:val="20"/>
          <w:lang w:val="pt-BR" w:eastAsia="pt-BR"/>
        </w:rPr>
        <w:t>;</w:t>
      </w:r>
    </w:p>
    <w:p w:rsidR="006048D5" w:rsidRPr="0030719A" w:rsidRDefault="009062F3" w:rsidP="00FF1CAF">
      <w:pPr>
        <w:pStyle w:val="Corpodetexto3"/>
        <w:spacing w:before="80" w:after="0" w:line="240" w:lineRule="auto"/>
        <w:ind w:right="113"/>
        <w:rPr>
          <w:rFonts w:ascii="Calibri" w:hAnsi="Calibri" w:cs="Calibri"/>
          <w:sz w:val="20"/>
          <w:lang w:val="pt-BR" w:eastAsia="pt-BR"/>
        </w:rPr>
      </w:pPr>
      <w:r w:rsidRPr="0030719A">
        <w:rPr>
          <w:rFonts w:ascii="Calibri" w:hAnsi="Calibri" w:cs="Calibri"/>
          <w:sz w:val="20"/>
          <w:lang w:val="pt-BR" w:eastAsia="pt-BR"/>
        </w:rPr>
        <w:t>7</w:t>
      </w:r>
      <w:r w:rsidR="00DF79CF" w:rsidRPr="0030719A">
        <w:rPr>
          <w:rFonts w:ascii="Calibri" w:hAnsi="Calibri" w:cs="Calibri"/>
          <w:sz w:val="20"/>
          <w:lang w:val="pt-BR" w:eastAsia="pt-BR"/>
        </w:rPr>
        <w:t>.</w:t>
      </w:r>
      <w:r w:rsidR="006048D5" w:rsidRPr="0030719A">
        <w:rPr>
          <w:rFonts w:ascii="Calibri" w:hAnsi="Calibri" w:cs="Calibri"/>
          <w:sz w:val="20"/>
          <w:lang w:val="pt-BR" w:eastAsia="pt-BR"/>
        </w:rPr>
        <w:t xml:space="preserve">20. O candidato que terminar a sua prova, desde que </w:t>
      </w:r>
      <w:r w:rsidR="006048D5" w:rsidRPr="00CE2E19">
        <w:rPr>
          <w:rFonts w:ascii="Calibri" w:hAnsi="Calibri" w:cs="Calibri"/>
          <w:sz w:val="20"/>
          <w:lang w:val="pt-BR" w:eastAsia="pt-BR"/>
        </w:rPr>
        <w:t xml:space="preserve">transcorrida </w:t>
      </w:r>
      <w:r w:rsidR="0029716D">
        <w:rPr>
          <w:rFonts w:ascii="Calibri" w:hAnsi="Calibri" w:cs="Calibri"/>
          <w:sz w:val="20"/>
          <w:lang w:val="pt-BR" w:eastAsia="pt-BR"/>
        </w:rPr>
        <w:t>1</w:t>
      </w:r>
      <w:r w:rsidR="006048D5" w:rsidRPr="00CE2E19">
        <w:rPr>
          <w:rFonts w:ascii="Calibri" w:hAnsi="Calibri" w:cs="Calibri"/>
          <w:sz w:val="20"/>
          <w:lang w:val="pt-BR" w:eastAsia="pt-BR"/>
        </w:rPr>
        <w:t xml:space="preserve"> (</w:t>
      </w:r>
      <w:r w:rsidR="0029716D">
        <w:rPr>
          <w:rFonts w:ascii="Calibri" w:hAnsi="Calibri" w:cs="Calibri"/>
          <w:sz w:val="20"/>
          <w:lang w:val="pt-BR" w:eastAsia="pt-BR"/>
        </w:rPr>
        <w:t>uma</w:t>
      </w:r>
      <w:r w:rsidR="006048D5" w:rsidRPr="00CE2E19">
        <w:rPr>
          <w:rFonts w:ascii="Calibri" w:hAnsi="Calibri" w:cs="Calibri"/>
          <w:sz w:val="20"/>
          <w:lang w:val="pt-BR" w:eastAsia="pt-BR"/>
        </w:rPr>
        <w:t>) hora do horário marcado</w:t>
      </w:r>
      <w:r w:rsidR="006048D5" w:rsidRPr="0030719A">
        <w:rPr>
          <w:rFonts w:ascii="Calibri" w:hAnsi="Calibri" w:cs="Calibri"/>
          <w:sz w:val="20"/>
          <w:lang w:val="pt-BR" w:eastAsia="pt-BR"/>
        </w:rPr>
        <w:t xml:space="preserve"> no quadro da sala onde estiver prestando prova, poderá levar o seu </w:t>
      </w:r>
      <w:r w:rsidR="00ED15E5" w:rsidRPr="0030719A">
        <w:rPr>
          <w:rFonts w:ascii="Calibri" w:hAnsi="Calibri" w:cs="Calibri"/>
          <w:sz w:val="20"/>
          <w:lang w:val="pt-BR" w:eastAsia="pt-BR"/>
        </w:rPr>
        <w:t>C</w:t>
      </w:r>
      <w:r w:rsidR="006048D5" w:rsidRPr="0030719A">
        <w:rPr>
          <w:rFonts w:ascii="Calibri" w:hAnsi="Calibri" w:cs="Calibri"/>
          <w:sz w:val="20"/>
          <w:lang w:val="pt-BR" w:eastAsia="pt-BR"/>
        </w:rPr>
        <w:t xml:space="preserve">aderno de </w:t>
      </w:r>
      <w:r w:rsidR="00ED15E5" w:rsidRPr="0030719A">
        <w:rPr>
          <w:rFonts w:ascii="Calibri" w:hAnsi="Calibri" w:cs="Calibri"/>
          <w:sz w:val="20"/>
          <w:lang w:val="pt-BR" w:eastAsia="pt-BR"/>
        </w:rPr>
        <w:t>Q</w:t>
      </w:r>
      <w:r w:rsidR="006048D5" w:rsidRPr="0030719A">
        <w:rPr>
          <w:rFonts w:ascii="Calibri" w:hAnsi="Calibri" w:cs="Calibri"/>
          <w:sz w:val="20"/>
          <w:lang w:val="pt-BR" w:eastAsia="pt-BR"/>
        </w:rPr>
        <w:t xml:space="preserve">uestões, deixando com o fiscal da sala a sua </w:t>
      </w:r>
      <w:r w:rsidR="0026605D" w:rsidRPr="0030719A">
        <w:rPr>
          <w:rFonts w:ascii="Calibri" w:hAnsi="Calibri" w:cs="Calibri"/>
          <w:sz w:val="20"/>
          <w:lang w:val="pt-BR" w:eastAsia="pt-BR"/>
        </w:rPr>
        <w:t>F</w:t>
      </w:r>
      <w:r w:rsidR="006048D5" w:rsidRPr="0030719A">
        <w:rPr>
          <w:rFonts w:ascii="Calibri" w:hAnsi="Calibri" w:cs="Calibri"/>
          <w:sz w:val="20"/>
          <w:lang w:val="pt-BR" w:eastAsia="pt-BR"/>
        </w:rPr>
        <w:t xml:space="preserve">olha de </w:t>
      </w:r>
      <w:r w:rsidR="0026605D" w:rsidRPr="0030719A">
        <w:rPr>
          <w:rFonts w:ascii="Calibri" w:hAnsi="Calibri" w:cs="Calibri"/>
          <w:sz w:val="20"/>
          <w:lang w:val="pt-BR" w:eastAsia="pt-BR"/>
        </w:rPr>
        <w:t>R</w:t>
      </w:r>
      <w:r w:rsidR="006048D5" w:rsidRPr="0030719A">
        <w:rPr>
          <w:rFonts w:ascii="Calibri" w:hAnsi="Calibri" w:cs="Calibri"/>
          <w:sz w:val="20"/>
          <w:lang w:val="pt-BR" w:eastAsia="pt-BR"/>
        </w:rPr>
        <w:t>espostas, que será o único documento válido para correção</w:t>
      </w:r>
      <w:r w:rsidR="0045723E" w:rsidRPr="0030719A">
        <w:rPr>
          <w:rFonts w:ascii="Calibri" w:hAnsi="Calibri" w:cs="Calibri"/>
          <w:sz w:val="20"/>
          <w:lang w:val="pt-BR" w:eastAsia="pt-BR"/>
        </w:rPr>
        <w:t>;</w:t>
      </w:r>
    </w:p>
    <w:p w:rsidR="006048D5" w:rsidRPr="0030719A" w:rsidRDefault="009062F3" w:rsidP="00FF1CAF">
      <w:pPr>
        <w:pStyle w:val="Corpodetexto3"/>
        <w:spacing w:before="80" w:after="0" w:line="240" w:lineRule="auto"/>
        <w:ind w:right="113"/>
        <w:rPr>
          <w:rFonts w:ascii="Calibri" w:hAnsi="Calibri" w:cs="Calibri"/>
          <w:sz w:val="20"/>
          <w:lang w:val="pt-BR" w:eastAsia="pt-BR"/>
        </w:rPr>
      </w:pPr>
      <w:r w:rsidRPr="0030719A">
        <w:rPr>
          <w:rFonts w:ascii="Calibri" w:hAnsi="Calibri" w:cs="Calibri"/>
          <w:sz w:val="20"/>
          <w:lang w:val="pt-BR" w:eastAsia="pt-BR"/>
        </w:rPr>
        <w:t>7</w:t>
      </w:r>
      <w:r w:rsidR="00DF79CF" w:rsidRPr="0030719A">
        <w:rPr>
          <w:rFonts w:ascii="Calibri" w:hAnsi="Calibri" w:cs="Calibri"/>
          <w:sz w:val="20"/>
          <w:lang w:val="pt-BR" w:eastAsia="pt-BR"/>
        </w:rPr>
        <w:t>.</w:t>
      </w:r>
      <w:r w:rsidR="006048D5" w:rsidRPr="0030719A">
        <w:rPr>
          <w:rFonts w:ascii="Calibri" w:hAnsi="Calibri" w:cs="Calibri"/>
          <w:sz w:val="20"/>
          <w:lang w:val="pt-BR" w:eastAsia="pt-BR"/>
        </w:rPr>
        <w:t>21. O candidato</w:t>
      </w:r>
      <w:r w:rsidR="0026605D" w:rsidRPr="0030719A">
        <w:rPr>
          <w:rFonts w:ascii="Calibri" w:hAnsi="Calibri" w:cs="Calibri"/>
          <w:sz w:val="20"/>
          <w:lang w:val="pt-BR" w:eastAsia="pt-BR"/>
        </w:rPr>
        <w:t>,</w:t>
      </w:r>
      <w:r w:rsidR="006048D5" w:rsidRPr="0030719A">
        <w:rPr>
          <w:rFonts w:ascii="Calibri" w:hAnsi="Calibri" w:cs="Calibri"/>
          <w:sz w:val="20"/>
          <w:lang w:val="pt-BR" w:eastAsia="pt-BR"/>
        </w:rPr>
        <w:t xml:space="preserve"> ao terminar sua prova, deverá retirar-se imediatamente do estabelecimento de ensino, não podendo permanecer nas</w:t>
      </w:r>
      <w:r w:rsidR="0026605D" w:rsidRPr="0030719A">
        <w:rPr>
          <w:rFonts w:ascii="Calibri" w:hAnsi="Calibri" w:cs="Calibri"/>
          <w:sz w:val="20"/>
          <w:lang w:val="pt-BR" w:eastAsia="pt-BR"/>
        </w:rPr>
        <w:t xml:space="preserve"> suas</w:t>
      </w:r>
      <w:r w:rsidR="006048D5" w:rsidRPr="0030719A">
        <w:rPr>
          <w:rFonts w:ascii="Calibri" w:hAnsi="Calibri" w:cs="Calibri"/>
          <w:sz w:val="20"/>
          <w:lang w:val="pt-BR" w:eastAsia="pt-BR"/>
        </w:rPr>
        <w:t xml:space="preserve"> dependências, bem como não poderá utilizar os banheiros</w:t>
      </w:r>
      <w:r w:rsidR="0045723E" w:rsidRPr="0030719A">
        <w:rPr>
          <w:rFonts w:ascii="Calibri" w:hAnsi="Calibri" w:cs="Calibri"/>
          <w:sz w:val="20"/>
          <w:lang w:val="pt-BR" w:eastAsia="pt-BR"/>
        </w:rPr>
        <w:t>;</w:t>
      </w:r>
    </w:p>
    <w:p w:rsidR="006433AB" w:rsidRPr="00736882" w:rsidRDefault="009062F3" w:rsidP="00FF1CAF">
      <w:pPr>
        <w:pStyle w:val="Corpodetexto3"/>
        <w:spacing w:before="80" w:after="0" w:line="240" w:lineRule="auto"/>
        <w:ind w:right="113"/>
        <w:rPr>
          <w:rFonts w:ascii="Calibri" w:hAnsi="Calibri" w:cs="Calibri"/>
          <w:sz w:val="20"/>
          <w:lang w:val="pt-BR" w:eastAsia="pt-BR"/>
        </w:rPr>
      </w:pPr>
      <w:r w:rsidRPr="0030719A">
        <w:rPr>
          <w:rFonts w:ascii="Calibri" w:hAnsi="Calibri" w:cs="Calibri"/>
          <w:sz w:val="20"/>
          <w:lang w:val="pt-BR" w:eastAsia="pt-BR"/>
        </w:rPr>
        <w:t>7</w:t>
      </w:r>
      <w:r w:rsidR="00DF79CF" w:rsidRPr="0030719A">
        <w:rPr>
          <w:rFonts w:ascii="Calibri" w:hAnsi="Calibri" w:cs="Calibri"/>
          <w:sz w:val="20"/>
          <w:lang w:val="pt-BR" w:eastAsia="pt-BR"/>
        </w:rPr>
        <w:t>.</w:t>
      </w:r>
      <w:r w:rsidR="00DE5E53" w:rsidRPr="0030719A">
        <w:rPr>
          <w:rFonts w:ascii="Calibri" w:hAnsi="Calibri" w:cs="Calibri"/>
          <w:sz w:val="20"/>
          <w:lang w:val="pt-BR" w:eastAsia="pt-BR"/>
        </w:rPr>
        <w:t>2</w:t>
      </w:r>
      <w:r w:rsidR="006048D5" w:rsidRPr="0030719A">
        <w:rPr>
          <w:rFonts w:ascii="Calibri" w:hAnsi="Calibri" w:cs="Calibri"/>
          <w:sz w:val="20"/>
          <w:lang w:val="pt-BR" w:eastAsia="pt-BR"/>
        </w:rPr>
        <w:t>2</w:t>
      </w:r>
      <w:r w:rsidR="00DE5E53" w:rsidRPr="0030719A">
        <w:rPr>
          <w:rFonts w:ascii="Calibri" w:hAnsi="Calibri" w:cs="Calibri"/>
          <w:sz w:val="20"/>
          <w:lang w:val="pt-BR" w:eastAsia="pt-BR"/>
        </w:rPr>
        <w:t xml:space="preserve">. </w:t>
      </w:r>
      <w:r w:rsidR="00DE5E53" w:rsidRPr="00736882">
        <w:rPr>
          <w:rFonts w:ascii="Calibri" w:hAnsi="Calibri" w:cs="Calibri"/>
          <w:sz w:val="20"/>
          <w:lang w:val="pt-BR" w:eastAsia="pt-BR"/>
        </w:rPr>
        <w:t>No dia da realização das provas, não serão fornecidas, por qualquer membro da equipe de aplicação das provas e/ou pelas autoridades presentes, informações referentes ao conteúdo das provas e/ou critérios de avaliação/classificação.</w:t>
      </w:r>
    </w:p>
    <w:p w:rsidR="00A06A3E" w:rsidRPr="003D280F" w:rsidRDefault="00A06A3E" w:rsidP="00B64924">
      <w:pPr>
        <w:pStyle w:val="Ttulo4"/>
        <w:rPr>
          <w:lang w:val="pt-BR"/>
        </w:rPr>
      </w:pPr>
      <w:r w:rsidRPr="003D280F">
        <w:rPr>
          <w:lang w:val="pt-BR"/>
        </w:rPr>
        <w:t>VII</w:t>
      </w:r>
      <w:r w:rsidR="008415D0" w:rsidRPr="003D280F">
        <w:rPr>
          <w:lang w:val="pt-BR"/>
        </w:rPr>
        <w:t>I</w:t>
      </w:r>
      <w:r w:rsidRPr="003D280F">
        <w:rPr>
          <w:lang w:val="pt-BR"/>
        </w:rPr>
        <w:t xml:space="preserve"> – DO JULGAMENTO DA PROVA OBJETIVA </w:t>
      </w:r>
    </w:p>
    <w:p w:rsidR="00A06A3E" w:rsidRPr="0030719A" w:rsidRDefault="008415D0" w:rsidP="00FF1CAF">
      <w:pPr>
        <w:pStyle w:val="Corpodetexto3"/>
        <w:spacing w:before="80" w:after="0" w:line="240" w:lineRule="auto"/>
        <w:ind w:right="113"/>
        <w:rPr>
          <w:rFonts w:ascii="Calibri" w:hAnsi="Calibri" w:cs="Calibri"/>
          <w:sz w:val="20"/>
          <w:lang w:val="pt-BR" w:eastAsia="pt-BR"/>
        </w:rPr>
      </w:pPr>
      <w:r w:rsidRPr="0030719A">
        <w:rPr>
          <w:rFonts w:ascii="Calibri" w:hAnsi="Calibri" w:cs="Calibri"/>
          <w:sz w:val="20"/>
          <w:lang w:val="pt-BR" w:eastAsia="pt-BR"/>
        </w:rPr>
        <w:t>8</w:t>
      </w:r>
      <w:r w:rsidR="00A06A3E" w:rsidRPr="0030719A">
        <w:rPr>
          <w:rFonts w:ascii="Calibri" w:hAnsi="Calibri" w:cs="Calibri"/>
          <w:sz w:val="20"/>
          <w:lang w:val="pt-BR" w:eastAsia="pt-BR"/>
        </w:rPr>
        <w:t>.1. A Prova Objetiva será avaliada na escala de 0 (zero) a 100 (cem) pontos;</w:t>
      </w:r>
    </w:p>
    <w:p w:rsidR="00A06A3E" w:rsidRPr="0030719A" w:rsidRDefault="008415D0" w:rsidP="00FF1CAF">
      <w:pPr>
        <w:pStyle w:val="Corpodetexto3"/>
        <w:spacing w:before="80" w:after="0" w:line="240" w:lineRule="auto"/>
        <w:ind w:right="113"/>
        <w:rPr>
          <w:rFonts w:ascii="Calibri" w:hAnsi="Calibri" w:cs="Calibri"/>
          <w:sz w:val="20"/>
          <w:lang w:val="pt-BR" w:eastAsia="pt-BR"/>
        </w:rPr>
      </w:pPr>
      <w:r w:rsidRPr="0030719A">
        <w:rPr>
          <w:rFonts w:ascii="Calibri" w:hAnsi="Calibri" w:cs="Calibri"/>
          <w:sz w:val="20"/>
          <w:lang w:val="pt-BR" w:eastAsia="pt-BR"/>
        </w:rPr>
        <w:t>8</w:t>
      </w:r>
      <w:r w:rsidR="00A06A3E" w:rsidRPr="0030719A">
        <w:rPr>
          <w:rFonts w:ascii="Calibri" w:hAnsi="Calibri" w:cs="Calibri"/>
          <w:sz w:val="20"/>
          <w:lang w:val="pt-BR" w:eastAsia="pt-BR"/>
        </w:rPr>
        <w:t>.1.1. Na avaliação e correção da Prova Objetiva será utilizado o Escore Bruto;</w:t>
      </w:r>
    </w:p>
    <w:p w:rsidR="00A06A3E" w:rsidRDefault="008415D0" w:rsidP="00FF1CAF">
      <w:pPr>
        <w:pStyle w:val="Corpodetexto3"/>
        <w:spacing w:before="80" w:after="0" w:line="240" w:lineRule="auto"/>
        <w:ind w:right="113"/>
        <w:rPr>
          <w:rFonts w:ascii="Calibri" w:hAnsi="Calibri" w:cs="Calibri"/>
          <w:sz w:val="20"/>
          <w:lang w:val="pt-BR" w:eastAsia="pt-BR"/>
        </w:rPr>
      </w:pPr>
      <w:r w:rsidRPr="0030719A">
        <w:rPr>
          <w:rFonts w:ascii="Calibri" w:hAnsi="Calibri" w:cs="Calibri"/>
          <w:sz w:val="20"/>
          <w:lang w:val="pt-BR" w:eastAsia="pt-BR"/>
        </w:rPr>
        <w:t>8</w:t>
      </w:r>
      <w:r w:rsidR="00A06A3E" w:rsidRPr="0030719A">
        <w:rPr>
          <w:rFonts w:ascii="Calibri" w:hAnsi="Calibri" w:cs="Calibri"/>
          <w:sz w:val="20"/>
          <w:lang w:val="pt-BR" w:eastAsia="pt-BR"/>
        </w:rPr>
        <w:t>.2. O Escore Bruto corresponde ao número de acertos que o candidato obtém na prova;</w:t>
      </w:r>
    </w:p>
    <w:p w:rsidR="00A06A3E" w:rsidRPr="0030719A" w:rsidRDefault="008415D0" w:rsidP="00FF1CAF">
      <w:pPr>
        <w:pStyle w:val="Corpodetexto3"/>
        <w:spacing w:before="80" w:after="0" w:line="240" w:lineRule="auto"/>
        <w:ind w:right="113"/>
        <w:rPr>
          <w:rFonts w:ascii="Calibri" w:hAnsi="Calibri" w:cs="Calibri"/>
          <w:sz w:val="20"/>
          <w:lang w:val="pt-BR" w:eastAsia="pt-BR"/>
        </w:rPr>
      </w:pPr>
      <w:r w:rsidRPr="0030719A">
        <w:rPr>
          <w:rFonts w:ascii="Calibri" w:hAnsi="Calibri" w:cs="Calibri"/>
          <w:sz w:val="20"/>
          <w:lang w:val="pt-BR" w:eastAsia="pt-BR"/>
        </w:rPr>
        <w:t>8</w:t>
      </w:r>
      <w:r w:rsidR="00A06A3E" w:rsidRPr="0030719A">
        <w:rPr>
          <w:rFonts w:ascii="Calibri" w:hAnsi="Calibri" w:cs="Calibri"/>
          <w:sz w:val="20"/>
          <w:lang w:val="pt-BR" w:eastAsia="pt-BR"/>
        </w:rPr>
        <w:t>.2.1. Para se chegar ao total de pontos, o candidato deverá dividir 100 (cem) pelo número de questões da prova e multiplicar pelo número de questões certas;</w:t>
      </w:r>
    </w:p>
    <w:p w:rsidR="00A06A3E" w:rsidRPr="0030719A" w:rsidRDefault="008415D0" w:rsidP="00FF1CAF">
      <w:pPr>
        <w:pStyle w:val="Corpodetexto3"/>
        <w:spacing w:before="80" w:after="0" w:line="240" w:lineRule="auto"/>
        <w:ind w:right="113"/>
        <w:rPr>
          <w:rFonts w:ascii="Calibri" w:hAnsi="Calibri" w:cs="Calibri"/>
          <w:sz w:val="20"/>
          <w:lang w:val="pt-BR" w:eastAsia="pt-BR"/>
        </w:rPr>
      </w:pPr>
      <w:r w:rsidRPr="0030719A">
        <w:rPr>
          <w:rFonts w:ascii="Calibri" w:hAnsi="Calibri" w:cs="Calibri"/>
          <w:sz w:val="20"/>
          <w:lang w:val="pt-BR" w:eastAsia="pt-BR"/>
        </w:rPr>
        <w:t>8</w:t>
      </w:r>
      <w:r w:rsidR="00A06A3E" w:rsidRPr="0030719A">
        <w:rPr>
          <w:rFonts w:ascii="Calibri" w:hAnsi="Calibri" w:cs="Calibri"/>
          <w:sz w:val="20"/>
          <w:lang w:val="pt-BR" w:eastAsia="pt-BR"/>
        </w:rPr>
        <w:t>.2.2. O cálculo final será igual ao total de pontos do candidato na Prova Objetiva;</w:t>
      </w:r>
    </w:p>
    <w:p w:rsidR="00A06A3E" w:rsidRPr="0030719A" w:rsidRDefault="008415D0" w:rsidP="00FF1CAF">
      <w:pPr>
        <w:pStyle w:val="Corpodetexto3"/>
        <w:spacing w:before="80" w:after="0" w:line="240" w:lineRule="auto"/>
        <w:ind w:right="113"/>
        <w:rPr>
          <w:rFonts w:ascii="Calibri" w:hAnsi="Calibri" w:cs="Calibri"/>
          <w:sz w:val="20"/>
          <w:lang w:val="pt-BR" w:eastAsia="pt-BR"/>
        </w:rPr>
      </w:pPr>
      <w:r w:rsidRPr="0030719A">
        <w:rPr>
          <w:rFonts w:ascii="Calibri" w:hAnsi="Calibri" w:cs="Calibri"/>
          <w:sz w:val="20"/>
          <w:lang w:val="pt-BR" w:eastAsia="pt-BR"/>
        </w:rPr>
        <w:t>8</w:t>
      </w:r>
      <w:r w:rsidR="00A06A3E" w:rsidRPr="0030719A">
        <w:rPr>
          <w:rFonts w:ascii="Calibri" w:hAnsi="Calibri" w:cs="Calibri"/>
          <w:sz w:val="20"/>
          <w:lang w:val="pt-BR" w:eastAsia="pt-BR"/>
        </w:rPr>
        <w:t xml:space="preserve">.3. Para fins de cálculo da nota, </w:t>
      </w:r>
      <w:r w:rsidR="005C561F">
        <w:rPr>
          <w:rFonts w:ascii="Calibri" w:hAnsi="Calibri" w:cs="Calibri"/>
          <w:sz w:val="20"/>
          <w:lang w:val="pt-BR" w:eastAsia="pt-BR"/>
        </w:rPr>
        <w:t>considerar-se-á duas casas decim</w:t>
      </w:r>
      <w:r w:rsidR="00A06A3E" w:rsidRPr="0030719A">
        <w:rPr>
          <w:rFonts w:ascii="Calibri" w:hAnsi="Calibri" w:cs="Calibri"/>
          <w:sz w:val="20"/>
          <w:lang w:val="pt-BR" w:eastAsia="pt-BR"/>
        </w:rPr>
        <w:t>ais, arredondando-se para cima sempre que a terceira casa decimal for maior ou igual a cinco;</w:t>
      </w:r>
    </w:p>
    <w:p w:rsidR="00A06A3E" w:rsidRPr="0030719A" w:rsidRDefault="008415D0" w:rsidP="00FF1CAF">
      <w:pPr>
        <w:pStyle w:val="Corpodetexto3"/>
        <w:spacing w:before="80" w:after="0" w:line="240" w:lineRule="auto"/>
        <w:ind w:right="113"/>
        <w:rPr>
          <w:rFonts w:ascii="Calibri" w:hAnsi="Calibri" w:cs="Calibri"/>
          <w:b/>
          <w:sz w:val="20"/>
          <w:lang w:val="pt-BR" w:eastAsia="pt-BR"/>
        </w:rPr>
      </w:pPr>
      <w:r w:rsidRPr="0030719A">
        <w:rPr>
          <w:rFonts w:ascii="Calibri" w:hAnsi="Calibri" w:cs="Calibri"/>
          <w:b/>
          <w:sz w:val="20"/>
          <w:lang w:val="pt-BR" w:eastAsia="pt-BR"/>
        </w:rPr>
        <w:t>8</w:t>
      </w:r>
      <w:r w:rsidR="00A06A3E" w:rsidRPr="0030719A">
        <w:rPr>
          <w:rFonts w:ascii="Calibri" w:hAnsi="Calibri" w:cs="Calibri"/>
          <w:b/>
          <w:sz w:val="20"/>
          <w:lang w:val="pt-BR" w:eastAsia="pt-BR"/>
        </w:rPr>
        <w:t>.4. Será considerado habilitado na Prova Objetiva o candidato que obtiver total de pontos igual ou superior a 50 (cinquenta);</w:t>
      </w:r>
    </w:p>
    <w:p w:rsidR="00BE3D6D" w:rsidRDefault="008415D0" w:rsidP="00FF1CAF">
      <w:pPr>
        <w:pStyle w:val="Corpodetexto3"/>
        <w:spacing w:before="80" w:after="0" w:line="240" w:lineRule="auto"/>
        <w:ind w:right="113"/>
        <w:rPr>
          <w:rFonts w:ascii="Calibri" w:hAnsi="Calibri" w:cs="Calibri"/>
          <w:sz w:val="20"/>
          <w:lang w:val="pt-BR" w:eastAsia="pt-BR"/>
        </w:rPr>
      </w:pPr>
      <w:r w:rsidRPr="00736882">
        <w:rPr>
          <w:rFonts w:ascii="Calibri" w:hAnsi="Calibri" w:cs="Calibri"/>
          <w:sz w:val="20"/>
          <w:lang w:val="pt-BR" w:eastAsia="pt-BR"/>
        </w:rPr>
        <w:t>8</w:t>
      </w:r>
      <w:r w:rsidR="00A06A3E" w:rsidRPr="00736882">
        <w:rPr>
          <w:rFonts w:ascii="Calibri" w:hAnsi="Calibri" w:cs="Calibri"/>
          <w:sz w:val="20"/>
          <w:lang w:val="pt-BR" w:eastAsia="pt-BR"/>
        </w:rPr>
        <w:t>.5. O candidato não habilitado na Prova Objetiva será eliminado do Concurso.</w:t>
      </w:r>
    </w:p>
    <w:p w:rsidR="00C01C81" w:rsidRPr="003D280F" w:rsidRDefault="00C01C81" w:rsidP="00B64924">
      <w:pPr>
        <w:pStyle w:val="Ttulo4"/>
        <w:rPr>
          <w:lang w:val="pt-BR"/>
        </w:rPr>
      </w:pPr>
      <w:r w:rsidRPr="003D280F">
        <w:rPr>
          <w:lang w:val="pt-BR"/>
        </w:rPr>
        <w:t xml:space="preserve">    IX – DA PROVA DE TÍTULOS</w:t>
      </w:r>
    </w:p>
    <w:p w:rsidR="00C01C81" w:rsidRPr="006B084B" w:rsidRDefault="00C01C81" w:rsidP="00C01C81">
      <w:pPr>
        <w:autoSpaceDE w:val="0"/>
        <w:autoSpaceDN w:val="0"/>
        <w:adjustRightInd w:val="0"/>
        <w:spacing w:before="60" w:after="0" w:line="240" w:lineRule="auto"/>
        <w:jc w:val="both"/>
        <w:rPr>
          <w:rFonts w:cs="Arial"/>
          <w:lang w:val="pt-BR" w:bidi="ar-SA"/>
        </w:rPr>
      </w:pPr>
      <w:r>
        <w:rPr>
          <w:rFonts w:cs="Arial"/>
          <w:lang w:val="pt-BR" w:bidi="ar-SA"/>
        </w:rPr>
        <w:t>9.</w:t>
      </w:r>
      <w:r w:rsidRPr="006B084B">
        <w:rPr>
          <w:rFonts w:cs="Arial"/>
          <w:lang w:val="pt-BR" w:bidi="ar-SA"/>
        </w:rPr>
        <w:t>1. Concorrerão à Prova de Títulos</w:t>
      </w:r>
      <w:r w:rsidR="00BD20C7">
        <w:rPr>
          <w:rFonts w:cs="Arial"/>
          <w:lang w:val="pt-BR" w:bidi="ar-SA"/>
        </w:rPr>
        <w:t xml:space="preserve"> </w:t>
      </w:r>
      <w:r w:rsidRPr="006B084B">
        <w:rPr>
          <w:rFonts w:cs="Arial"/>
          <w:b/>
          <w:bCs/>
          <w:lang w:val="pt-BR" w:bidi="ar-SA"/>
        </w:rPr>
        <w:t>somente os candidatos habilitados nas Provas Objetivas</w:t>
      </w:r>
      <w:r w:rsidR="00BD20C7">
        <w:rPr>
          <w:rFonts w:cs="Arial"/>
          <w:b/>
          <w:bCs/>
          <w:lang w:val="pt-BR" w:bidi="ar-SA"/>
        </w:rPr>
        <w:t xml:space="preserve"> </w:t>
      </w:r>
      <w:r w:rsidR="00DF45F5">
        <w:rPr>
          <w:rFonts w:cs="Arial"/>
          <w:b/>
          <w:bCs/>
          <w:lang w:val="pt-BR" w:bidi="ar-SA"/>
        </w:rPr>
        <w:t xml:space="preserve">que estão concorrendo a cargos de nível superior, </w:t>
      </w:r>
      <w:r w:rsidRPr="006B084B">
        <w:rPr>
          <w:rFonts w:cs="Arial"/>
          <w:lang w:val="pt-BR" w:bidi="ar-SA"/>
        </w:rPr>
        <w:t xml:space="preserve">conforme estabelecido </w:t>
      </w:r>
      <w:r w:rsidRPr="00FE2A9D">
        <w:rPr>
          <w:rFonts w:cs="Arial"/>
          <w:lang w:val="pt-BR" w:bidi="ar-SA"/>
        </w:rPr>
        <w:t>no Capítulo VIII, deste</w:t>
      </w:r>
      <w:r w:rsidRPr="006B084B">
        <w:rPr>
          <w:rFonts w:cs="Arial"/>
          <w:lang w:val="pt-BR" w:bidi="ar-SA"/>
        </w:rPr>
        <w:t xml:space="preserve"> Edital, sendo que sua entrega será confirmada através de assinatur</w:t>
      </w:r>
      <w:r>
        <w:rPr>
          <w:rFonts w:cs="Arial"/>
          <w:lang w:val="pt-BR" w:bidi="ar-SA"/>
        </w:rPr>
        <w:t>a de lista específica;</w:t>
      </w:r>
    </w:p>
    <w:p w:rsidR="00C01C81" w:rsidRPr="006B084B" w:rsidRDefault="00C01C81" w:rsidP="00C01C81">
      <w:pPr>
        <w:autoSpaceDE w:val="0"/>
        <w:autoSpaceDN w:val="0"/>
        <w:adjustRightInd w:val="0"/>
        <w:spacing w:before="60" w:after="0" w:line="240" w:lineRule="auto"/>
        <w:jc w:val="both"/>
        <w:rPr>
          <w:rFonts w:cs="Arial"/>
          <w:lang w:val="pt-BR" w:bidi="ar-SA"/>
        </w:rPr>
      </w:pPr>
      <w:r>
        <w:rPr>
          <w:rFonts w:cs="Arial"/>
          <w:lang w:val="pt-BR" w:bidi="ar-SA"/>
        </w:rPr>
        <w:t>9.</w:t>
      </w:r>
      <w:r w:rsidRPr="006B084B">
        <w:rPr>
          <w:rFonts w:cs="Arial"/>
          <w:lang w:val="pt-BR" w:bidi="ar-SA"/>
        </w:rPr>
        <w:t xml:space="preserve">2. Os documentos relativos aos Títulos deverão ser </w:t>
      </w:r>
      <w:r w:rsidRPr="006B084B">
        <w:rPr>
          <w:rFonts w:cs="Arial"/>
          <w:b/>
          <w:bCs/>
          <w:lang w:val="pt-BR" w:bidi="ar-SA"/>
        </w:rPr>
        <w:t xml:space="preserve">entregues, EXCLUSIVAMENTE, no </w:t>
      </w:r>
      <w:r w:rsidR="00FE2A9D">
        <w:rPr>
          <w:rFonts w:cs="Arial"/>
          <w:b/>
          <w:bCs/>
          <w:lang w:val="pt-BR" w:bidi="ar-SA"/>
        </w:rPr>
        <w:t xml:space="preserve">Posto de Recolhimento, situado na Prefeitura de Uarini, </w:t>
      </w:r>
      <w:r w:rsidR="00FE2A9D" w:rsidRPr="00DF45F5">
        <w:rPr>
          <w:rFonts w:cs="Arial"/>
          <w:lang w:val="pt-BR" w:bidi="ar-SA"/>
        </w:rPr>
        <w:t>situado á Rua 19 de Abril, n° 1.021, Centro, Uarini – AM</w:t>
      </w:r>
      <w:r w:rsidR="00FE2A9D">
        <w:rPr>
          <w:rFonts w:cs="Arial"/>
          <w:b/>
          <w:bCs/>
          <w:lang w:val="pt-BR" w:bidi="ar-SA"/>
        </w:rPr>
        <w:t xml:space="preserve">, </w:t>
      </w:r>
      <w:r w:rsidR="00FE2A9D" w:rsidRPr="00DF45F5">
        <w:rPr>
          <w:rFonts w:cs="Arial"/>
          <w:lang w:val="pt-BR" w:bidi="ar-SA"/>
        </w:rPr>
        <w:t>nos</w:t>
      </w:r>
      <w:r w:rsidR="00153900">
        <w:rPr>
          <w:rFonts w:cs="Arial"/>
          <w:b/>
          <w:bCs/>
          <w:lang w:val="pt-BR" w:bidi="ar-SA"/>
        </w:rPr>
        <w:t xml:space="preserve"> dias 25 a 27</w:t>
      </w:r>
      <w:r w:rsidR="00FE2A9D">
        <w:rPr>
          <w:rFonts w:cs="Arial"/>
          <w:b/>
          <w:bCs/>
          <w:lang w:val="pt-BR" w:bidi="ar-SA"/>
        </w:rPr>
        <w:t xml:space="preserve"> de junho</w:t>
      </w:r>
      <w:r w:rsidR="00DF45F5">
        <w:rPr>
          <w:rFonts w:cs="Arial"/>
          <w:b/>
          <w:bCs/>
          <w:lang w:val="pt-BR" w:bidi="ar-SA"/>
        </w:rPr>
        <w:t xml:space="preserve"> de 2014, das 09h às 17</w:t>
      </w:r>
      <w:r w:rsidR="00FE2A9D">
        <w:rPr>
          <w:rFonts w:cs="Arial"/>
          <w:b/>
          <w:bCs/>
          <w:lang w:val="pt-BR" w:bidi="ar-SA"/>
        </w:rPr>
        <w:t xml:space="preserve">h. </w:t>
      </w:r>
      <w:r w:rsidRPr="006B084B">
        <w:rPr>
          <w:rFonts w:cs="Arial"/>
          <w:lang w:val="pt-BR" w:bidi="ar-SA"/>
        </w:rPr>
        <w:t>Após esta data/horário não serão aceitos outros documentos, sob qualquer</w:t>
      </w:r>
      <w:r>
        <w:rPr>
          <w:rFonts w:cs="Arial"/>
          <w:lang w:val="pt-BR" w:bidi="ar-SA"/>
        </w:rPr>
        <w:t xml:space="preserve"> hipótese;</w:t>
      </w:r>
    </w:p>
    <w:p w:rsidR="00C01C81" w:rsidRPr="006B084B" w:rsidRDefault="00C01C81" w:rsidP="006F623C">
      <w:pPr>
        <w:autoSpaceDE w:val="0"/>
        <w:autoSpaceDN w:val="0"/>
        <w:adjustRightInd w:val="0"/>
        <w:spacing w:before="60" w:after="0" w:line="240" w:lineRule="auto"/>
        <w:ind w:left="426"/>
        <w:jc w:val="both"/>
        <w:rPr>
          <w:rFonts w:cs="Arial"/>
          <w:lang w:val="pt-BR" w:bidi="ar-SA"/>
        </w:rPr>
      </w:pPr>
      <w:r>
        <w:rPr>
          <w:rFonts w:cs="Arial"/>
          <w:lang w:val="pt-BR" w:bidi="ar-SA"/>
        </w:rPr>
        <w:t>9</w:t>
      </w:r>
      <w:r w:rsidRPr="006B084B">
        <w:rPr>
          <w:rFonts w:cs="Arial"/>
          <w:lang w:val="pt-BR" w:bidi="ar-SA"/>
        </w:rPr>
        <w:t>.2.1. A entrega dos documentos relativos à Prova de Títulos não é obrigatória. O candidato que não entregar o Título</w:t>
      </w:r>
      <w:r>
        <w:rPr>
          <w:rFonts w:cs="Arial"/>
          <w:lang w:val="pt-BR" w:bidi="ar-SA"/>
        </w:rPr>
        <w:t xml:space="preserve"> não será eliminado do Concurso;</w:t>
      </w:r>
    </w:p>
    <w:p w:rsidR="00C01C81" w:rsidRPr="006B084B" w:rsidRDefault="00C01C81" w:rsidP="00C01C81">
      <w:pPr>
        <w:autoSpaceDE w:val="0"/>
        <w:autoSpaceDN w:val="0"/>
        <w:adjustRightInd w:val="0"/>
        <w:spacing w:before="60" w:after="0" w:line="240" w:lineRule="auto"/>
        <w:jc w:val="both"/>
        <w:rPr>
          <w:rFonts w:cs="Arial"/>
          <w:b/>
          <w:bCs/>
          <w:lang w:val="pt-BR" w:bidi="ar-SA"/>
        </w:rPr>
      </w:pPr>
      <w:r>
        <w:rPr>
          <w:rFonts w:cs="Arial"/>
          <w:lang w:val="pt-BR" w:bidi="ar-SA"/>
        </w:rPr>
        <w:t>9</w:t>
      </w:r>
      <w:r w:rsidRPr="006B084B">
        <w:rPr>
          <w:rFonts w:cs="Arial"/>
          <w:lang w:val="pt-BR" w:bidi="ar-SA"/>
        </w:rPr>
        <w:t xml:space="preserve">.3. Os documentos de </w:t>
      </w:r>
      <w:r w:rsidRPr="006B084B">
        <w:rPr>
          <w:rFonts w:cs="Arial"/>
          <w:b/>
          <w:bCs/>
          <w:lang w:val="pt-BR" w:bidi="ar-SA"/>
        </w:rPr>
        <w:t>Títulos deverão ser acondicionados em ENVELOPE LACRADO</w:t>
      </w:r>
      <w:r w:rsidRPr="006B084B">
        <w:rPr>
          <w:rFonts w:cs="Arial"/>
          <w:lang w:val="pt-BR" w:bidi="ar-SA"/>
        </w:rPr>
        <w:t>, contendo na sua parte externa</w:t>
      </w:r>
      <w:r w:rsidR="00DF45F5">
        <w:rPr>
          <w:rFonts w:cs="Arial"/>
          <w:lang w:val="pt-BR" w:bidi="ar-SA"/>
        </w:rPr>
        <w:t>, o nome do candidato</w:t>
      </w:r>
      <w:r w:rsidRPr="006B084B">
        <w:rPr>
          <w:rFonts w:cs="Arial"/>
          <w:lang w:val="pt-BR" w:bidi="ar-SA"/>
        </w:rPr>
        <w:t xml:space="preserve">, o cargo para o qual está concorrendo e o número do documento de identidade, devendo os referidos documentos serem apresentados em </w:t>
      </w:r>
      <w:r w:rsidRPr="006B084B">
        <w:rPr>
          <w:rFonts w:cs="Arial"/>
          <w:b/>
          <w:bCs/>
          <w:lang w:val="pt-BR" w:bidi="ar-SA"/>
        </w:rPr>
        <w:t>CÓPIA</w:t>
      </w:r>
      <w:r>
        <w:rPr>
          <w:rFonts w:cs="Arial"/>
          <w:b/>
          <w:bCs/>
          <w:lang w:val="pt-BR" w:bidi="ar-SA"/>
        </w:rPr>
        <w:t xml:space="preserve"> </w:t>
      </w:r>
      <w:r w:rsidRPr="006B084B">
        <w:rPr>
          <w:rFonts w:cs="Arial"/>
          <w:b/>
          <w:bCs/>
          <w:lang w:val="pt-BR" w:bidi="ar-SA"/>
        </w:rPr>
        <w:t>REPROGRÁF</w:t>
      </w:r>
      <w:r>
        <w:rPr>
          <w:rFonts w:cs="Arial"/>
          <w:b/>
          <w:bCs/>
          <w:lang w:val="pt-BR" w:bidi="ar-SA"/>
        </w:rPr>
        <w:t>ICA AUTENTICADA;</w:t>
      </w:r>
    </w:p>
    <w:p w:rsidR="00C01C81" w:rsidRPr="006B084B" w:rsidRDefault="00C01C81" w:rsidP="00C01C81">
      <w:pPr>
        <w:autoSpaceDE w:val="0"/>
        <w:autoSpaceDN w:val="0"/>
        <w:adjustRightInd w:val="0"/>
        <w:spacing w:before="60" w:after="0" w:line="240" w:lineRule="auto"/>
        <w:jc w:val="both"/>
        <w:rPr>
          <w:rFonts w:cs="Arial"/>
          <w:lang w:val="pt-BR" w:bidi="ar-SA"/>
        </w:rPr>
      </w:pPr>
      <w:r>
        <w:rPr>
          <w:rFonts w:cs="Arial"/>
          <w:lang w:val="pt-BR" w:bidi="ar-SA"/>
        </w:rPr>
        <w:t>9</w:t>
      </w:r>
      <w:r w:rsidRPr="006B084B">
        <w:rPr>
          <w:rFonts w:cs="Arial"/>
          <w:lang w:val="pt-BR" w:bidi="ar-SA"/>
        </w:rPr>
        <w:t xml:space="preserve">.3.1. O candidato deverá numerar sequencialmente e rubricar cada documento apresentado, e </w:t>
      </w:r>
      <w:r w:rsidRPr="006B084B">
        <w:rPr>
          <w:rFonts w:cs="Arial"/>
          <w:b/>
          <w:bCs/>
          <w:lang w:val="pt-BR" w:bidi="ar-SA"/>
        </w:rPr>
        <w:t>PREENCHER A RELAÇÃO DE RESUMO DE ACORDO</w:t>
      </w:r>
      <w:r>
        <w:rPr>
          <w:rFonts w:cs="Arial"/>
          <w:b/>
          <w:bCs/>
          <w:lang w:val="pt-BR" w:bidi="ar-SA"/>
        </w:rPr>
        <w:t xml:space="preserve"> </w:t>
      </w:r>
      <w:r w:rsidRPr="006B084B">
        <w:rPr>
          <w:rFonts w:cs="Arial"/>
          <w:b/>
          <w:bCs/>
          <w:lang w:val="pt-BR" w:bidi="ar-SA"/>
        </w:rPr>
        <w:t xml:space="preserve">COM O MODELO DISPONÍVEL NO </w:t>
      </w:r>
      <w:r w:rsidRPr="009738D8">
        <w:rPr>
          <w:rFonts w:cs="Arial"/>
          <w:b/>
          <w:bCs/>
          <w:lang w:val="pt-BR" w:bidi="ar-SA"/>
        </w:rPr>
        <w:t>ANEXO IV</w:t>
      </w:r>
      <w:r w:rsidRPr="009738D8">
        <w:rPr>
          <w:rFonts w:cs="Arial"/>
          <w:lang w:val="pt-BR" w:bidi="ar-SA"/>
        </w:rPr>
        <w:t>,</w:t>
      </w:r>
      <w:r>
        <w:rPr>
          <w:rFonts w:cs="Arial"/>
          <w:lang w:val="pt-BR" w:bidi="ar-SA"/>
        </w:rPr>
        <w:t xml:space="preserve"> deste Edital;</w:t>
      </w:r>
    </w:p>
    <w:p w:rsidR="00C01C81" w:rsidRPr="006B084B" w:rsidRDefault="00C01C81" w:rsidP="00C01C81">
      <w:pPr>
        <w:autoSpaceDE w:val="0"/>
        <w:autoSpaceDN w:val="0"/>
        <w:adjustRightInd w:val="0"/>
        <w:spacing w:before="60" w:after="0" w:line="240" w:lineRule="auto"/>
        <w:jc w:val="both"/>
        <w:rPr>
          <w:rFonts w:cs="Arial"/>
          <w:lang w:val="pt-BR" w:bidi="ar-SA"/>
        </w:rPr>
      </w:pPr>
      <w:r>
        <w:rPr>
          <w:rFonts w:cs="Arial"/>
          <w:lang w:val="pt-BR" w:bidi="ar-SA"/>
        </w:rPr>
        <w:t>9</w:t>
      </w:r>
      <w:r w:rsidRPr="006B084B">
        <w:rPr>
          <w:rFonts w:cs="Arial"/>
          <w:lang w:val="pt-BR" w:bidi="ar-SA"/>
        </w:rPr>
        <w:t>.4. Serão aceitos como documentos os Títulos que forem r</w:t>
      </w:r>
      <w:r w:rsidRPr="00ED314D">
        <w:rPr>
          <w:rFonts w:cs="Arial"/>
          <w:lang w:val="pt-BR" w:bidi="ar-SA"/>
        </w:rPr>
        <w:t>epresentados por Diplomas e Certificados definitivos</w:t>
      </w:r>
      <w:r w:rsidRPr="006B084B">
        <w:rPr>
          <w:rFonts w:cs="Arial"/>
          <w:lang w:val="pt-BR" w:bidi="ar-SA"/>
        </w:rPr>
        <w:t xml:space="preserve"> de </w:t>
      </w:r>
      <w:r w:rsidRPr="006B084B">
        <w:rPr>
          <w:rFonts w:cs="Arial"/>
          <w:b/>
          <w:bCs/>
          <w:lang w:val="pt-BR" w:bidi="ar-SA"/>
        </w:rPr>
        <w:t xml:space="preserve">conclusão de curso </w:t>
      </w:r>
      <w:r w:rsidRPr="006B084B">
        <w:rPr>
          <w:rFonts w:cs="Arial"/>
          <w:lang w:val="pt-BR" w:bidi="ar-SA"/>
        </w:rPr>
        <w:t>expedidos por</w:t>
      </w:r>
      <w:r>
        <w:rPr>
          <w:rFonts w:cs="Arial"/>
          <w:lang w:val="pt-BR" w:bidi="ar-SA"/>
        </w:rPr>
        <w:t xml:space="preserve"> </w:t>
      </w:r>
      <w:r w:rsidRPr="006B084B">
        <w:rPr>
          <w:rFonts w:cs="Arial"/>
          <w:lang w:val="pt-BR" w:bidi="ar-SA"/>
        </w:rPr>
        <w:t>Instituição Oficial ou reconhecida, em papel timbrado, e deverão conter carimbo e identificação da instituição e do responsá</w:t>
      </w:r>
      <w:r>
        <w:rPr>
          <w:rFonts w:cs="Arial"/>
          <w:lang w:val="pt-BR" w:bidi="ar-SA"/>
        </w:rPr>
        <w:t>vel pela expedição do documento;</w:t>
      </w:r>
    </w:p>
    <w:p w:rsidR="00C01C81" w:rsidRPr="006B084B" w:rsidRDefault="00C01C81" w:rsidP="006F623C">
      <w:pPr>
        <w:autoSpaceDE w:val="0"/>
        <w:autoSpaceDN w:val="0"/>
        <w:adjustRightInd w:val="0"/>
        <w:spacing w:before="60" w:after="0" w:line="240" w:lineRule="auto"/>
        <w:ind w:left="426"/>
        <w:jc w:val="both"/>
        <w:rPr>
          <w:rFonts w:cs="Arial"/>
          <w:lang w:val="pt-BR" w:bidi="ar-SA"/>
        </w:rPr>
      </w:pPr>
      <w:r>
        <w:rPr>
          <w:rFonts w:cs="Arial"/>
          <w:lang w:val="pt-BR" w:bidi="ar-SA"/>
        </w:rPr>
        <w:t>9</w:t>
      </w:r>
      <w:r w:rsidRPr="006B084B">
        <w:rPr>
          <w:rFonts w:cs="Arial"/>
          <w:lang w:val="pt-BR" w:bidi="ar-SA"/>
        </w:rPr>
        <w:t>.4.1. Os documentos de Títulos que forem representados por declarações, certidões, atestados, e outros documentos que não tenham o cunho definitivo de</w:t>
      </w:r>
      <w:r>
        <w:rPr>
          <w:rFonts w:cs="Arial"/>
          <w:lang w:val="pt-BR" w:bidi="ar-SA"/>
        </w:rPr>
        <w:t xml:space="preserve"> </w:t>
      </w:r>
      <w:r w:rsidRPr="006B084B">
        <w:rPr>
          <w:rFonts w:cs="Arial"/>
          <w:lang w:val="pt-BR" w:bidi="ar-SA"/>
        </w:rPr>
        <w:t xml:space="preserve">conclusão de curso, </w:t>
      </w:r>
      <w:r w:rsidRPr="006B084B">
        <w:rPr>
          <w:rFonts w:cs="Arial"/>
          <w:b/>
          <w:bCs/>
          <w:lang w:val="pt-BR" w:bidi="ar-SA"/>
        </w:rPr>
        <w:t>deverão estar acompanhados do respectivo histórico escolar</w:t>
      </w:r>
      <w:r w:rsidRPr="006B084B">
        <w:rPr>
          <w:rFonts w:cs="Arial"/>
          <w:lang w:val="pt-BR" w:bidi="ar-SA"/>
        </w:rPr>
        <w:t xml:space="preserve">, </w:t>
      </w:r>
      <w:r w:rsidRPr="006B084B">
        <w:rPr>
          <w:rFonts w:cs="Arial"/>
          <w:b/>
          <w:bCs/>
          <w:lang w:val="pt-BR" w:bidi="ar-SA"/>
        </w:rPr>
        <w:t>mencionando a data da colação de grau</w:t>
      </w:r>
      <w:r w:rsidRPr="006B084B">
        <w:rPr>
          <w:rFonts w:cs="Arial"/>
          <w:lang w:val="pt-BR" w:bidi="ar-SA"/>
        </w:rPr>
        <w:t>, bem como deverão ser</w:t>
      </w:r>
      <w:r>
        <w:rPr>
          <w:rFonts w:cs="Arial"/>
          <w:lang w:val="pt-BR" w:bidi="ar-SA"/>
        </w:rPr>
        <w:t xml:space="preserve"> </w:t>
      </w:r>
      <w:r w:rsidRPr="006B084B">
        <w:rPr>
          <w:rFonts w:cs="Arial"/>
          <w:lang w:val="pt-BR" w:bidi="ar-SA"/>
        </w:rPr>
        <w:t>expedidos por Instituição Oficial ou reconhecidos, em papel timbrado, e deverão conter carimbo e identificação da instituição e do responsável pela expedição</w:t>
      </w:r>
      <w:r>
        <w:rPr>
          <w:rFonts w:cs="Arial"/>
          <w:lang w:val="pt-BR" w:bidi="ar-SA"/>
        </w:rPr>
        <w:t xml:space="preserve"> do documento;</w:t>
      </w:r>
    </w:p>
    <w:p w:rsidR="00C01C81" w:rsidRPr="006B084B" w:rsidRDefault="00C01C81" w:rsidP="006F623C">
      <w:pPr>
        <w:autoSpaceDE w:val="0"/>
        <w:autoSpaceDN w:val="0"/>
        <w:adjustRightInd w:val="0"/>
        <w:spacing w:before="60" w:after="0" w:line="240" w:lineRule="auto"/>
        <w:ind w:left="426"/>
        <w:jc w:val="both"/>
        <w:rPr>
          <w:rFonts w:cs="Arial"/>
          <w:lang w:val="pt-BR" w:bidi="ar-SA"/>
        </w:rPr>
      </w:pPr>
      <w:r>
        <w:rPr>
          <w:rFonts w:cs="Arial"/>
          <w:lang w:val="pt-BR" w:bidi="ar-SA"/>
        </w:rPr>
        <w:t>9</w:t>
      </w:r>
      <w:r w:rsidRPr="006B084B">
        <w:rPr>
          <w:rFonts w:cs="Arial"/>
          <w:lang w:val="pt-BR" w:bidi="ar-SA"/>
        </w:rPr>
        <w:t>.4.2. Os certificados expedidos em língua estrangeira deverão vir acompanhados pela correspondente tradução efetuada por tradutor juramentado ou pela</w:t>
      </w:r>
      <w:r>
        <w:rPr>
          <w:rFonts w:cs="Arial"/>
          <w:lang w:val="pt-BR" w:bidi="ar-SA"/>
        </w:rPr>
        <w:t xml:space="preserve"> </w:t>
      </w:r>
      <w:r w:rsidRPr="006B084B">
        <w:rPr>
          <w:rFonts w:cs="Arial"/>
          <w:lang w:val="pt-BR" w:bidi="ar-SA"/>
        </w:rPr>
        <w:t>revalid</w:t>
      </w:r>
      <w:r>
        <w:rPr>
          <w:rFonts w:cs="Arial"/>
          <w:lang w:val="pt-BR" w:bidi="ar-SA"/>
        </w:rPr>
        <w:t>ação dada pelo órgão competente;</w:t>
      </w:r>
    </w:p>
    <w:p w:rsidR="00C01C81" w:rsidRPr="006B084B" w:rsidRDefault="00C01C81" w:rsidP="00C01C81">
      <w:pPr>
        <w:autoSpaceDE w:val="0"/>
        <w:autoSpaceDN w:val="0"/>
        <w:adjustRightInd w:val="0"/>
        <w:spacing w:before="60" w:after="0" w:line="240" w:lineRule="auto"/>
        <w:jc w:val="both"/>
        <w:rPr>
          <w:rFonts w:cs="Arial"/>
          <w:lang w:val="pt-BR" w:bidi="ar-SA"/>
        </w:rPr>
      </w:pPr>
      <w:r>
        <w:rPr>
          <w:rFonts w:cs="Arial"/>
          <w:lang w:val="pt-BR" w:bidi="ar-SA"/>
        </w:rPr>
        <w:t>9</w:t>
      </w:r>
      <w:r w:rsidRPr="006B084B">
        <w:rPr>
          <w:rFonts w:cs="Arial"/>
          <w:lang w:val="pt-BR" w:bidi="ar-SA"/>
        </w:rPr>
        <w:t>.5. Os cursos deverão estar autor</w:t>
      </w:r>
      <w:r>
        <w:rPr>
          <w:rFonts w:cs="Arial"/>
          <w:lang w:val="pt-BR" w:bidi="ar-SA"/>
        </w:rPr>
        <w:t>izados pelos órgãos competentes;</w:t>
      </w:r>
    </w:p>
    <w:p w:rsidR="00C01C81" w:rsidRPr="006B084B" w:rsidRDefault="00C01C81" w:rsidP="00C01C81">
      <w:pPr>
        <w:autoSpaceDE w:val="0"/>
        <w:autoSpaceDN w:val="0"/>
        <w:adjustRightInd w:val="0"/>
        <w:spacing w:before="60" w:after="0" w:line="240" w:lineRule="auto"/>
        <w:jc w:val="both"/>
        <w:rPr>
          <w:rFonts w:cs="Arial"/>
          <w:lang w:val="pt-BR" w:bidi="ar-SA"/>
        </w:rPr>
      </w:pPr>
      <w:r>
        <w:rPr>
          <w:rFonts w:cs="Arial"/>
          <w:lang w:val="pt-BR" w:bidi="ar-SA"/>
        </w:rPr>
        <w:t>9.</w:t>
      </w:r>
      <w:r w:rsidRPr="006B084B">
        <w:rPr>
          <w:rFonts w:cs="Arial"/>
          <w:lang w:val="pt-BR" w:bidi="ar-SA"/>
        </w:rPr>
        <w:t>6. A escolaridade exigida como requisito para inscrição no concurso, n</w:t>
      </w:r>
      <w:r>
        <w:rPr>
          <w:rFonts w:cs="Arial"/>
          <w:lang w:val="pt-BR" w:bidi="ar-SA"/>
        </w:rPr>
        <w:t>ão será considerada como Título;</w:t>
      </w:r>
    </w:p>
    <w:p w:rsidR="00C01C81" w:rsidRPr="006B084B" w:rsidRDefault="00C01C81" w:rsidP="00C01C81">
      <w:pPr>
        <w:autoSpaceDE w:val="0"/>
        <w:autoSpaceDN w:val="0"/>
        <w:adjustRightInd w:val="0"/>
        <w:spacing w:before="60" w:after="0" w:line="240" w:lineRule="auto"/>
        <w:jc w:val="both"/>
        <w:rPr>
          <w:rFonts w:cs="Arial"/>
          <w:lang w:val="pt-BR" w:bidi="ar-SA"/>
        </w:rPr>
      </w:pPr>
      <w:r>
        <w:rPr>
          <w:rFonts w:cs="Arial"/>
          <w:lang w:val="pt-BR" w:bidi="ar-SA"/>
        </w:rPr>
        <w:t>9</w:t>
      </w:r>
      <w:r w:rsidRPr="006B084B">
        <w:rPr>
          <w:rFonts w:cs="Arial"/>
          <w:lang w:val="pt-BR" w:bidi="ar-SA"/>
        </w:rPr>
        <w:t>.7. É da exclusiva responsabilidade do candidato a apresentação e compro</w:t>
      </w:r>
      <w:r>
        <w:rPr>
          <w:rFonts w:cs="Arial"/>
          <w:lang w:val="pt-BR" w:bidi="ar-SA"/>
        </w:rPr>
        <w:t>vação dos documentos de Títulos;</w:t>
      </w:r>
    </w:p>
    <w:tbl>
      <w:tblPr>
        <w:tblStyle w:val="Tabelacomgrade"/>
        <w:tblpPr w:leftFromText="141" w:rightFromText="141" w:vertAnchor="text" w:horzAnchor="margin" w:tblpXSpec="right" w:tblpY="5909"/>
        <w:tblW w:w="5316" w:type="dxa"/>
        <w:tblLayout w:type="fixed"/>
        <w:tblLook w:val="04A0" w:firstRow="1" w:lastRow="0" w:firstColumn="1" w:lastColumn="0" w:noHBand="0" w:noVBand="1"/>
      </w:tblPr>
      <w:tblGrid>
        <w:gridCol w:w="3794"/>
        <w:gridCol w:w="808"/>
        <w:gridCol w:w="714"/>
      </w:tblGrid>
      <w:tr w:rsidR="00896134" w:rsidRPr="006F1841" w:rsidTr="00896134">
        <w:trPr>
          <w:trHeight w:val="450"/>
        </w:trPr>
        <w:tc>
          <w:tcPr>
            <w:tcW w:w="3794" w:type="dxa"/>
            <w:shd w:val="clear" w:color="auto" w:fill="FF0000"/>
            <w:vAlign w:val="center"/>
          </w:tcPr>
          <w:p w:rsidR="00896134" w:rsidRPr="006F1841" w:rsidRDefault="00896134" w:rsidP="00896134">
            <w:pPr>
              <w:spacing w:after="0"/>
              <w:ind w:left="-851" w:right="-28"/>
              <w:jc w:val="center"/>
              <w:rPr>
                <w:rFonts w:cstheme="minorHAnsi"/>
                <w:b/>
                <w:i/>
                <w:color w:val="FFFFFF" w:themeColor="background1"/>
                <w:sz w:val="16"/>
                <w:szCs w:val="16"/>
              </w:rPr>
            </w:pPr>
            <w:r w:rsidRPr="006F1841">
              <w:rPr>
                <w:rFonts w:cstheme="minorHAnsi"/>
                <w:b/>
                <w:i/>
                <w:color w:val="FFFFFF" w:themeColor="background1"/>
                <w:sz w:val="16"/>
                <w:szCs w:val="16"/>
              </w:rPr>
              <w:t>TÍTULOS</w:t>
            </w:r>
          </w:p>
        </w:tc>
        <w:tc>
          <w:tcPr>
            <w:tcW w:w="808" w:type="dxa"/>
            <w:shd w:val="clear" w:color="auto" w:fill="FF0000"/>
            <w:vAlign w:val="center"/>
          </w:tcPr>
          <w:p w:rsidR="00896134" w:rsidRPr="006F1841" w:rsidRDefault="00896134" w:rsidP="00896134">
            <w:pPr>
              <w:spacing w:after="0"/>
              <w:ind w:right="-28"/>
              <w:jc w:val="center"/>
              <w:rPr>
                <w:rFonts w:cstheme="minorHAnsi"/>
                <w:b/>
                <w:i/>
                <w:color w:val="FFFFFF" w:themeColor="background1"/>
                <w:sz w:val="14"/>
                <w:szCs w:val="14"/>
              </w:rPr>
            </w:pPr>
            <w:r w:rsidRPr="006F1841">
              <w:rPr>
                <w:rFonts w:cstheme="minorHAnsi"/>
                <w:b/>
                <w:i/>
                <w:color w:val="FFFFFF" w:themeColor="background1"/>
                <w:sz w:val="14"/>
                <w:szCs w:val="14"/>
              </w:rPr>
              <w:t>VALOR UNITÁRIO</w:t>
            </w:r>
          </w:p>
        </w:tc>
        <w:tc>
          <w:tcPr>
            <w:tcW w:w="714" w:type="dxa"/>
            <w:shd w:val="clear" w:color="auto" w:fill="FF0000"/>
            <w:vAlign w:val="center"/>
          </w:tcPr>
          <w:p w:rsidR="00896134" w:rsidRPr="006F1841" w:rsidRDefault="00896134" w:rsidP="00896134">
            <w:pPr>
              <w:spacing w:after="0"/>
              <w:ind w:left="-52" w:right="-28"/>
              <w:jc w:val="center"/>
              <w:rPr>
                <w:rFonts w:cstheme="minorHAnsi"/>
                <w:b/>
                <w:i/>
                <w:color w:val="FFFFFF" w:themeColor="background1"/>
                <w:sz w:val="14"/>
                <w:szCs w:val="14"/>
              </w:rPr>
            </w:pPr>
            <w:r w:rsidRPr="006F1841">
              <w:rPr>
                <w:rFonts w:cstheme="minorHAnsi"/>
                <w:b/>
                <w:i/>
                <w:color w:val="FFFFFF" w:themeColor="background1"/>
                <w:sz w:val="14"/>
                <w:szCs w:val="14"/>
              </w:rPr>
              <w:t>VALOR MÁXIMO</w:t>
            </w:r>
          </w:p>
        </w:tc>
      </w:tr>
      <w:tr w:rsidR="00896134" w:rsidRPr="006F1841" w:rsidTr="00896134">
        <w:trPr>
          <w:trHeight w:val="1656"/>
        </w:trPr>
        <w:tc>
          <w:tcPr>
            <w:tcW w:w="3794" w:type="dxa"/>
            <w:vAlign w:val="center"/>
          </w:tcPr>
          <w:p w:rsidR="00896134" w:rsidRPr="006F1841" w:rsidRDefault="00896134" w:rsidP="00896134">
            <w:pPr>
              <w:pStyle w:val="PargrafodaLista"/>
              <w:numPr>
                <w:ilvl w:val="0"/>
                <w:numId w:val="28"/>
              </w:numPr>
              <w:autoSpaceDE w:val="0"/>
              <w:autoSpaceDN w:val="0"/>
              <w:adjustRightInd w:val="0"/>
              <w:spacing w:before="0" w:after="0" w:line="240" w:lineRule="auto"/>
              <w:ind w:left="224" w:right="-28" w:hanging="224"/>
              <w:contextualSpacing w:val="0"/>
              <w:jc w:val="both"/>
              <w:rPr>
                <w:rFonts w:cstheme="minorHAnsi"/>
                <w:i/>
                <w:color w:val="000000" w:themeColor="text1"/>
                <w:lang w:val="pt-BR" w:eastAsia="pt-BR"/>
              </w:rPr>
            </w:pPr>
            <w:r w:rsidRPr="006F1841">
              <w:rPr>
                <w:rFonts w:cstheme="minorHAnsi"/>
                <w:b/>
                <w:bCs/>
                <w:i/>
                <w:color w:val="000000" w:themeColor="text1"/>
                <w:lang w:val="pt-BR" w:eastAsia="pt-BR"/>
              </w:rPr>
              <w:t xml:space="preserve">Doutorado - </w:t>
            </w:r>
            <w:r w:rsidRPr="006F1841">
              <w:rPr>
                <w:rFonts w:cstheme="minorHAnsi"/>
                <w:bCs/>
                <w:i/>
                <w:color w:val="000000" w:themeColor="text1"/>
                <w:lang w:val="pt-BR" w:eastAsia="pt-BR"/>
              </w:rPr>
              <w:t>diploma devidamente registrado, ou certificado/declaração de conclusão de curso acompanhado do histórico escolar,</w:t>
            </w:r>
            <w:r w:rsidRPr="006F1841">
              <w:rPr>
                <w:rFonts w:cstheme="minorHAnsi"/>
                <w:b/>
                <w:bCs/>
                <w:i/>
                <w:color w:val="000000" w:themeColor="text1"/>
                <w:lang w:val="pt-BR" w:eastAsia="pt-BR"/>
              </w:rPr>
              <w:t xml:space="preserve"> </w:t>
            </w:r>
            <w:r w:rsidRPr="006F1841">
              <w:rPr>
                <w:rFonts w:cstheme="minorHAnsi"/>
                <w:i/>
                <w:color w:val="000000" w:themeColor="text1"/>
                <w:lang w:val="pt-BR" w:eastAsia="pt-BR"/>
              </w:rPr>
              <w:t>correlato e intrínseco à área de educação e/ou à disciplina específica objeto da inscrição.</w:t>
            </w:r>
          </w:p>
        </w:tc>
        <w:tc>
          <w:tcPr>
            <w:tcW w:w="808" w:type="dxa"/>
            <w:vAlign w:val="center"/>
          </w:tcPr>
          <w:p w:rsidR="00896134" w:rsidRPr="006F1841" w:rsidRDefault="00896134" w:rsidP="00896134">
            <w:pPr>
              <w:spacing w:before="0" w:after="0" w:line="240" w:lineRule="auto"/>
              <w:ind w:right="-28"/>
              <w:jc w:val="center"/>
              <w:rPr>
                <w:rFonts w:cstheme="minorHAnsi"/>
                <w:i/>
                <w:color w:val="000000" w:themeColor="text1"/>
              </w:rPr>
            </w:pPr>
            <w:r w:rsidRPr="006F1841">
              <w:rPr>
                <w:rFonts w:cstheme="minorHAnsi"/>
                <w:i/>
                <w:color w:val="000000" w:themeColor="text1"/>
              </w:rPr>
              <w:t>3,0</w:t>
            </w:r>
          </w:p>
        </w:tc>
        <w:tc>
          <w:tcPr>
            <w:tcW w:w="714" w:type="dxa"/>
            <w:vAlign w:val="center"/>
          </w:tcPr>
          <w:p w:rsidR="00896134" w:rsidRPr="006F1841" w:rsidRDefault="00896134" w:rsidP="00896134">
            <w:pPr>
              <w:spacing w:before="0" w:after="0" w:line="240" w:lineRule="auto"/>
              <w:ind w:left="-851" w:right="-28" w:firstLine="799"/>
              <w:jc w:val="center"/>
              <w:rPr>
                <w:rFonts w:cstheme="minorHAnsi"/>
                <w:i/>
                <w:color w:val="000000" w:themeColor="text1"/>
              </w:rPr>
            </w:pPr>
            <w:r w:rsidRPr="006F1841">
              <w:rPr>
                <w:rFonts w:cstheme="minorHAnsi"/>
                <w:i/>
                <w:color w:val="000000" w:themeColor="text1"/>
              </w:rPr>
              <w:t>3,0</w:t>
            </w:r>
          </w:p>
        </w:tc>
      </w:tr>
      <w:tr w:rsidR="00896134" w:rsidRPr="006F1841" w:rsidTr="00896134">
        <w:trPr>
          <w:trHeight w:val="1706"/>
        </w:trPr>
        <w:tc>
          <w:tcPr>
            <w:tcW w:w="3794" w:type="dxa"/>
            <w:vAlign w:val="center"/>
          </w:tcPr>
          <w:p w:rsidR="00896134" w:rsidRPr="006F1841" w:rsidRDefault="00896134" w:rsidP="00896134">
            <w:pPr>
              <w:pStyle w:val="PargrafodaLista"/>
              <w:numPr>
                <w:ilvl w:val="0"/>
                <w:numId w:val="28"/>
              </w:numPr>
              <w:autoSpaceDE w:val="0"/>
              <w:autoSpaceDN w:val="0"/>
              <w:adjustRightInd w:val="0"/>
              <w:spacing w:before="0" w:after="0" w:line="240" w:lineRule="auto"/>
              <w:ind w:left="224" w:right="-28" w:hanging="224"/>
              <w:contextualSpacing w:val="0"/>
              <w:jc w:val="both"/>
              <w:rPr>
                <w:rFonts w:cstheme="minorHAnsi"/>
                <w:i/>
                <w:color w:val="000000" w:themeColor="text1"/>
                <w:lang w:val="pt-BR" w:eastAsia="pt-BR"/>
              </w:rPr>
            </w:pPr>
            <w:r w:rsidRPr="006F1841">
              <w:rPr>
                <w:rFonts w:cstheme="minorHAnsi"/>
                <w:b/>
                <w:bCs/>
                <w:i/>
                <w:color w:val="000000" w:themeColor="text1"/>
                <w:lang w:val="pt-BR" w:eastAsia="pt-BR"/>
              </w:rPr>
              <w:t>Mestrado</w:t>
            </w:r>
            <w:r w:rsidRPr="006F1841">
              <w:rPr>
                <w:rFonts w:cstheme="minorHAnsi"/>
                <w:bCs/>
                <w:i/>
                <w:color w:val="000000" w:themeColor="text1"/>
                <w:lang w:val="pt-BR" w:eastAsia="pt-BR"/>
              </w:rPr>
              <w:t xml:space="preserve"> - diploma devidamente registrado, ou certificado/declaração de conclusão de curso acompanhado do histórico escolar, correlato e intrínseco à área de educação e/ou à disciplina específica objeto da inscrição.</w:t>
            </w:r>
          </w:p>
        </w:tc>
        <w:tc>
          <w:tcPr>
            <w:tcW w:w="808" w:type="dxa"/>
            <w:vAlign w:val="center"/>
          </w:tcPr>
          <w:p w:rsidR="00896134" w:rsidRPr="006F1841" w:rsidRDefault="00896134" w:rsidP="00896134">
            <w:pPr>
              <w:spacing w:before="0" w:after="0" w:line="240" w:lineRule="auto"/>
              <w:ind w:left="-851" w:right="-28" w:firstLine="851"/>
              <w:jc w:val="center"/>
              <w:rPr>
                <w:rFonts w:cstheme="minorHAnsi"/>
                <w:i/>
                <w:color w:val="000000" w:themeColor="text1"/>
              </w:rPr>
            </w:pPr>
            <w:r w:rsidRPr="006F1841">
              <w:rPr>
                <w:rFonts w:cstheme="minorHAnsi"/>
                <w:i/>
                <w:color w:val="000000" w:themeColor="text1"/>
              </w:rPr>
              <w:t>2,0</w:t>
            </w:r>
          </w:p>
        </w:tc>
        <w:tc>
          <w:tcPr>
            <w:tcW w:w="714" w:type="dxa"/>
            <w:vAlign w:val="center"/>
          </w:tcPr>
          <w:p w:rsidR="00896134" w:rsidRPr="006F1841" w:rsidRDefault="00896134" w:rsidP="00896134">
            <w:pPr>
              <w:spacing w:before="0" w:after="0" w:line="240" w:lineRule="auto"/>
              <w:ind w:left="-851" w:right="-28" w:firstLine="799"/>
              <w:jc w:val="center"/>
              <w:rPr>
                <w:rFonts w:cstheme="minorHAnsi"/>
                <w:i/>
                <w:color w:val="000000" w:themeColor="text1"/>
              </w:rPr>
            </w:pPr>
            <w:r w:rsidRPr="006F1841">
              <w:rPr>
                <w:rFonts w:cstheme="minorHAnsi"/>
                <w:i/>
                <w:color w:val="000000" w:themeColor="text1"/>
              </w:rPr>
              <w:t>2,0</w:t>
            </w:r>
          </w:p>
        </w:tc>
      </w:tr>
      <w:tr w:rsidR="00896134" w:rsidRPr="006F1841" w:rsidTr="00896134">
        <w:trPr>
          <w:trHeight w:val="439"/>
        </w:trPr>
        <w:tc>
          <w:tcPr>
            <w:tcW w:w="3794" w:type="dxa"/>
            <w:vAlign w:val="center"/>
          </w:tcPr>
          <w:p w:rsidR="00896134" w:rsidRPr="006F1841" w:rsidRDefault="00896134" w:rsidP="00896134">
            <w:pPr>
              <w:pStyle w:val="PargrafodaLista"/>
              <w:numPr>
                <w:ilvl w:val="0"/>
                <w:numId w:val="28"/>
              </w:numPr>
              <w:autoSpaceDE w:val="0"/>
              <w:autoSpaceDN w:val="0"/>
              <w:adjustRightInd w:val="0"/>
              <w:spacing w:before="0" w:after="0" w:line="240" w:lineRule="auto"/>
              <w:ind w:left="224" w:right="-28" w:hanging="224"/>
              <w:contextualSpacing w:val="0"/>
              <w:jc w:val="both"/>
              <w:rPr>
                <w:rFonts w:cstheme="minorHAnsi"/>
                <w:b/>
                <w:bCs/>
                <w:i/>
                <w:color w:val="000000" w:themeColor="text1"/>
                <w:lang w:val="pt-BR" w:eastAsia="pt-BR"/>
              </w:rPr>
            </w:pPr>
            <w:r w:rsidRPr="006F1841">
              <w:rPr>
                <w:rFonts w:cstheme="minorHAnsi"/>
                <w:b/>
                <w:bCs/>
                <w:i/>
                <w:color w:val="000000" w:themeColor="text1"/>
                <w:lang w:val="pt-BR" w:eastAsia="pt-BR"/>
              </w:rPr>
              <w:t xml:space="preserve">Pós Graduação Lato Sensu (especialização) - </w:t>
            </w:r>
            <w:r w:rsidRPr="006F1841">
              <w:rPr>
                <w:rFonts w:cstheme="minorHAnsi"/>
                <w:bCs/>
                <w:i/>
                <w:color w:val="000000" w:themeColor="text1"/>
                <w:lang w:val="pt-BR" w:eastAsia="pt-BR"/>
              </w:rPr>
              <w:t>com carga horária mínima de 360 horas, diploma devidamente registrado, ou certificado/declaração de conclusão de curso acompanhado do histórico escolar, correlato e intrínseco à área de educação e/ou à disciplina específica objeto da inscrição.</w:t>
            </w:r>
          </w:p>
        </w:tc>
        <w:tc>
          <w:tcPr>
            <w:tcW w:w="808" w:type="dxa"/>
            <w:vAlign w:val="center"/>
          </w:tcPr>
          <w:p w:rsidR="00896134" w:rsidRPr="006F1841" w:rsidRDefault="00896134" w:rsidP="00896134">
            <w:pPr>
              <w:spacing w:before="0" w:after="0" w:line="240" w:lineRule="auto"/>
              <w:ind w:right="-28" w:firstLine="34"/>
              <w:jc w:val="center"/>
              <w:rPr>
                <w:rFonts w:cstheme="minorHAnsi"/>
                <w:i/>
                <w:color w:val="000000" w:themeColor="text1"/>
              </w:rPr>
            </w:pPr>
            <w:r w:rsidRPr="006F1841">
              <w:rPr>
                <w:rFonts w:cstheme="minorHAnsi"/>
                <w:i/>
                <w:color w:val="000000" w:themeColor="text1"/>
              </w:rPr>
              <w:t>1,0</w:t>
            </w:r>
          </w:p>
        </w:tc>
        <w:tc>
          <w:tcPr>
            <w:tcW w:w="714" w:type="dxa"/>
            <w:vAlign w:val="center"/>
          </w:tcPr>
          <w:p w:rsidR="00896134" w:rsidRPr="006F1841" w:rsidRDefault="00896134" w:rsidP="00896134">
            <w:pPr>
              <w:spacing w:before="0" w:after="0" w:line="240" w:lineRule="auto"/>
              <w:ind w:left="-851" w:right="-28" w:firstLine="799"/>
              <w:jc w:val="center"/>
              <w:rPr>
                <w:rFonts w:cstheme="minorHAnsi"/>
                <w:i/>
                <w:color w:val="000000" w:themeColor="text1"/>
              </w:rPr>
            </w:pPr>
            <w:r w:rsidRPr="006F1841">
              <w:rPr>
                <w:rFonts w:cstheme="minorHAnsi"/>
                <w:i/>
                <w:color w:val="000000" w:themeColor="text1"/>
              </w:rPr>
              <w:t>2,0</w:t>
            </w:r>
          </w:p>
        </w:tc>
      </w:tr>
    </w:tbl>
    <w:p w:rsidR="00C01C81" w:rsidRPr="008C7427" w:rsidRDefault="00896134" w:rsidP="00C01C81">
      <w:pPr>
        <w:autoSpaceDE w:val="0"/>
        <w:autoSpaceDN w:val="0"/>
        <w:adjustRightInd w:val="0"/>
        <w:spacing w:before="60" w:after="0" w:line="240" w:lineRule="auto"/>
        <w:jc w:val="both"/>
        <w:rPr>
          <w:rFonts w:cs="Arial"/>
          <w:lang w:val="pt-BR" w:bidi="ar-SA"/>
        </w:rPr>
      </w:pPr>
      <w:r>
        <w:rPr>
          <w:rFonts w:cs="Arial"/>
          <w:lang w:val="pt-BR" w:bidi="ar-SA"/>
        </w:rPr>
        <w:t xml:space="preserve"> </w:t>
      </w:r>
      <w:r w:rsidR="00C01C81">
        <w:rPr>
          <w:rFonts w:cs="Arial"/>
          <w:lang w:val="pt-BR" w:bidi="ar-SA"/>
        </w:rPr>
        <w:t>9</w:t>
      </w:r>
      <w:r w:rsidR="00C01C81" w:rsidRPr="006B084B">
        <w:rPr>
          <w:rFonts w:cs="Arial"/>
          <w:lang w:val="pt-BR" w:bidi="ar-SA"/>
        </w:rPr>
        <w:t>.8. Não serão aceitas entregas ou substituições posteriores ao período determinado,</w:t>
      </w:r>
      <w:r w:rsidR="00C01C81" w:rsidRPr="008C7427">
        <w:rPr>
          <w:rFonts w:cs="Arial"/>
          <w:lang w:val="pt-BR" w:bidi="ar-SA"/>
        </w:rPr>
        <w:t xml:space="preserve"> bem como, Títulos que não constem das tabelas apresentadas neste </w:t>
      </w:r>
      <w:r w:rsidR="00C01C81">
        <w:rPr>
          <w:rFonts w:cs="Arial"/>
          <w:lang w:val="pt-BR" w:bidi="ar-SA"/>
        </w:rPr>
        <w:t>Capítulo;</w:t>
      </w:r>
    </w:p>
    <w:p w:rsidR="00C01C81" w:rsidRPr="006B084B" w:rsidRDefault="00C01C81" w:rsidP="00C01C81">
      <w:pPr>
        <w:autoSpaceDE w:val="0"/>
        <w:autoSpaceDN w:val="0"/>
        <w:adjustRightInd w:val="0"/>
        <w:spacing w:before="60" w:after="0" w:line="240" w:lineRule="auto"/>
        <w:jc w:val="both"/>
        <w:rPr>
          <w:rFonts w:cs="Arial"/>
          <w:b/>
          <w:bCs/>
          <w:lang w:val="pt-BR" w:bidi="ar-SA"/>
        </w:rPr>
      </w:pPr>
      <w:r>
        <w:rPr>
          <w:rFonts w:cs="Arial"/>
          <w:lang w:val="pt-BR" w:bidi="ar-SA"/>
        </w:rPr>
        <w:t>9</w:t>
      </w:r>
      <w:r w:rsidR="00DF45F5">
        <w:rPr>
          <w:rFonts w:cs="Arial"/>
          <w:lang w:val="pt-BR" w:bidi="ar-SA"/>
        </w:rPr>
        <w:t>.9</w:t>
      </w:r>
      <w:r w:rsidRPr="006B084B">
        <w:rPr>
          <w:rFonts w:cs="Arial"/>
          <w:lang w:val="pt-BR" w:bidi="ar-SA"/>
        </w:rPr>
        <w:t xml:space="preserve">. </w:t>
      </w:r>
      <w:r w:rsidRPr="006B084B">
        <w:rPr>
          <w:rFonts w:cs="Arial"/>
          <w:b/>
          <w:bCs/>
          <w:lang w:val="pt-BR" w:bidi="ar-SA"/>
        </w:rPr>
        <w:t>Apresentado mais de um Título, será considerado, para efeito de avaliaç</w:t>
      </w:r>
      <w:r>
        <w:rPr>
          <w:rFonts w:cs="Arial"/>
          <w:b/>
          <w:bCs/>
          <w:lang w:val="pt-BR" w:bidi="ar-SA"/>
        </w:rPr>
        <w:t>ão, apenas o de maior pontuação;</w:t>
      </w:r>
    </w:p>
    <w:p w:rsidR="00C01C81" w:rsidRPr="006B084B" w:rsidRDefault="00C01C81" w:rsidP="00C01C81">
      <w:pPr>
        <w:autoSpaceDE w:val="0"/>
        <w:autoSpaceDN w:val="0"/>
        <w:adjustRightInd w:val="0"/>
        <w:spacing w:before="60" w:after="0" w:line="240" w:lineRule="auto"/>
        <w:jc w:val="both"/>
        <w:rPr>
          <w:rFonts w:cs="Arial"/>
          <w:lang w:val="pt-BR" w:bidi="ar-SA"/>
        </w:rPr>
      </w:pPr>
      <w:r>
        <w:rPr>
          <w:rFonts w:cs="Arial"/>
          <w:lang w:val="pt-BR" w:bidi="ar-SA"/>
        </w:rPr>
        <w:t>9</w:t>
      </w:r>
      <w:r w:rsidR="00DF45F5">
        <w:rPr>
          <w:rFonts w:cs="Arial"/>
          <w:lang w:val="pt-BR" w:bidi="ar-SA"/>
        </w:rPr>
        <w:t>.10</w:t>
      </w:r>
      <w:r w:rsidRPr="006B084B">
        <w:rPr>
          <w:rFonts w:cs="Arial"/>
          <w:lang w:val="pt-BR" w:bidi="ar-SA"/>
        </w:rPr>
        <w:t xml:space="preserve">. A prova de títulos terá caráter </w:t>
      </w:r>
      <w:r w:rsidRPr="006B084B">
        <w:rPr>
          <w:rFonts w:cs="Arial"/>
          <w:b/>
          <w:bCs/>
          <w:lang w:val="pt-BR" w:bidi="ar-SA"/>
        </w:rPr>
        <w:t>classificatório</w:t>
      </w:r>
      <w:r>
        <w:rPr>
          <w:rFonts w:cs="Arial"/>
          <w:lang w:val="pt-BR" w:bidi="ar-SA"/>
        </w:rPr>
        <w:t>;</w:t>
      </w:r>
    </w:p>
    <w:p w:rsidR="00C01C81" w:rsidRPr="006B084B" w:rsidRDefault="00C01C81" w:rsidP="00C01C81">
      <w:pPr>
        <w:autoSpaceDE w:val="0"/>
        <w:autoSpaceDN w:val="0"/>
        <w:adjustRightInd w:val="0"/>
        <w:spacing w:before="60" w:after="0" w:line="240" w:lineRule="auto"/>
        <w:jc w:val="both"/>
        <w:rPr>
          <w:rFonts w:cs="Arial"/>
          <w:lang w:val="pt-BR" w:bidi="ar-SA"/>
        </w:rPr>
      </w:pPr>
      <w:r>
        <w:rPr>
          <w:rFonts w:cs="Arial"/>
          <w:lang w:val="pt-BR" w:bidi="ar-SA"/>
        </w:rPr>
        <w:t>9</w:t>
      </w:r>
      <w:r w:rsidR="00DF45F5">
        <w:rPr>
          <w:rFonts w:cs="Arial"/>
          <w:lang w:val="pt-BR" w:bidi="ar-SA"/>
        </w:rPr>
        <w:t>.11</w:t>
      </w:r>
      <w:r w:rsidRPr="006B084B">
        <w:rPr>
          <w:rFonts w:cs="Arial"/>
          <w:lang w:val="pt-BR" w:bidi="ar-SA"/>
        </w:rPr>
        <w:t>. Todos os documentos apresentados, cuja devolução não for solicitada no prazo de 120 (cento e vinte) dias contados a partir da homologação do</w:t>
      </w:r>
      <w:r>
        <w:rPr>
          <w:rFonts w:cs="Arial"/>
          <w:lang w:val="pt-BR" w:bidi="ar-SA"/>
        </w:rPr>
        <w:t xml:space="preserve"> </w:t>
      </w:r>
      <w:r w:rsidRPr="006B084B">
        <w:rPr>
          <w:rFonts w:cs="Arial"/>
          <w:lang w:val="pt-BR" w:bidi="ar-SA"/>
        </w:rPr>
        <w:t xml:space="preserve">resultado final do Concurso Público, poderão ser incinerados pelo </w:t>
      </w:r>
      <w:r w:rsidR="00DA00A1">
        <w:rPr>
          <w:rFonts w:cs="Arial"/>
          <w:b/>
          <w:bCs/>
          <w:lang w:val="pt-BR" w:bidi="ar-SA"/>
        </w:rPr>
        <w:t>Instituto Abaré-Eté</w:t>
      </w:r>
      <w:r w:rsidRPr="006B084B">
        <w:rPr>
          <w:rFonts w:cs="Arial"/>
          <w:lang w:val="pt-BR" w:bidi="ar-SA"/>
        </w:rPr>
        <w:t>.</w:t>
      </w:r>
    </w:p>
    <w:p w:rsidR="00C01C81" w:rsidRPr="006B084B" w:rsidRDefault="00FE2A9D" w:rsidP="006F623C">
      <w:pPr>
        <w:autoSpaceDE w:val="0"/>
        <w:autoSpaceDN w:val="0"/>
        <w:adjustRightInd w:val="0"/>
        <w:spacing w:before="60" w:after="0" w:line="240" w:lineRule="auto"/>
        <w:ind w:left="426"/>
        <w:jc w:val="both"/>
        <w:rPr>
          <w:rFonts w:cs="Arial"/>
          <w:lang w:val="pt-BR" w:bidi="ar-SA"/>
        </w:rPr>
      </w:pPr>
      <w:r>
        <w:rPr>
          <w:rFonts w:cs="Arial"/>
          <w:lang w:val="pt-BR" w:bidi="ar-SA"/>
        </w:rPr>
        <w:t xml:space="preserve"> </w:t>
      </w:r>
      <w:r w:rsidR="00C01C81">
        <w:rPr>
          <w:rFonts w:cs="Arial"/>
          <w:lang w:val="pt-BR" w:bidi="ar-SA"/>
        </w:rPr>
        <w:t>9</w:t>
      </w:r>
      <w:r w:rsidR="00DF45F5">
        <w:rPr>
          <w:rFonts w:cs="Arial"/>
          <w:lang w:val="pt-BR" w:bidi="ar-SA"/>
        </w:rPr>
        <w:t>.11</w:t>
      </w:r>
      <w:r w:rsidR="00C01C81" w:rsidRPr="006B084B">
        <w:rPr>
          <w:rFonts w:cs="Arial"/>
          <w:lang w:val="pt-BR" w:bidi="ar-SA"/>
        </w:rPr>
        <w:t xml:space="preserve">.1. Para a devolução mencionada no item </w:t>
      </w:r>
      <w:r w:rsidR="00C01C81" w:rsidRPr="008C7427">
        <w:rPr>
          <w:rFonts w:cs="Arial"/>
          <w:lang w:val="pt-BR" w:bidi="ar-SA"/>
        </w:rPr>
        <w:t>9.12., a</w:t>
      </w:r>
      <w:r w:rsidR="00C01C81" w:rsidRPr="006B084B">
        <w:rPr>
          <w:rFonts w:cs="Arial"/>
          <w:lang w:val="pt-BR" w:bidi="ar-SA"/>
        </w:rPr>
        <w:t>pós a homologação do concurso o candidato deverá entrar em contato com o SAC, através do</w:t>
      </w:r>
      <w:r w:rsidR="00C01C81">
        <w:rPr>
          <w:rFonts w:cs="Arial"/>
          <w:lang w:val="pt-BR" w:bidi="ar-SA"/>
        </w:rPr>
        <w:t xml:space="preserve"> </w:t>
      </w:r>
      <w:r w:rsidR="00C01C81" w:rsidRPr="006B084B">
        <w:rPr>
          <w:rFonts w:cs="Arial"/>
          <w:b/>
          <w:bCs/>
          <w:lang w:val="pt-BR" w:bidi="ar-SA"/>
        </w:rPr>
        <w:t>e-mail: sac@instituto</w:t>
      </w:r>
      <w:r w:rsidR="00DA00A1">
        <w:rPr>
          <w:rFonts w:cs="Arial"/>
          <w:b/>
          <w:bCs/>
          <w:lang w:val="pt-BR" w:bidi="ar-SA"/>
        </w:rPr>
        <w:t>abare-ete.com</w:t>
      </w:r>
      <w:r w:rsidR="00C01C81" w:rsidRPr="006B084B">
        <w:rPr>
          <w:rFonts w:cs="Arial"/>
          <w:b/>
          <w:bCs/>
          <w:lang w:val="pt-BR" w:bidi="ar-SA"/>
        </w:rPr>
        <w:t xml:space="preserve">.br </w:t>
      </w:r>
      <w:r w:rsidR="00C01C81" w:rsidRPr="006B084B">
        <w:rPr>
          <w:rFonts w:cs="Arial"/>
          <w:lang w:val="pt-BR" w:bidi="ar-SA"/>
        </w:rPr>
        <w:t>e solic</w:t>
      </w:r>
      <w:r w:rsidR="00C01C81">
        <w:rPr>
          <w:rFonts w:cs="Arial"/>
          <w:lang w:val="pt-BR" w:bidi="ar-SA"/>
        </w:rPr>
        <w:t>itar a devolução dos documentos;</w:t>
      </w:r>
    </w:p>
    <w:p w:rsidR="00C01C81" w:rsidRPr="006B084B" w:rsidRDefault="00C01C81" w:rsidP="006F623C">
      <w:pPr>
        <w:autoSpaceDE w:val="0"/>
        <w:autoSpaceDN w:val="0"/>
        <w:adjustRightInd w:val="0"/>
        <w:spacing w:before="60" w:after="0" w:line="240" w:lineRule="auto"/>
        <w:ind w:left="426"/>
        <w:jc w:val="both"/>
        <w:rPr>
          <w:rFonts w:cs="Arial"/>
          <w:lang w:val="pt-BR" w:bidi="ar-SA"/>
        </w:rPr>
      </w:pPr>
      <w:r>
        <w:rPr>
          <w:rFonts w:cs="Arial"/>
          <w:lang w:val="pt-BR" w:bidi="ar-SA"/>
        </w:rPr>
        <w:t>9</w:t>
      </w:r>
      <w:r w:rsidR="00DF45F5">
        <w:rPr>
          <w:rFonts w:cs="Arial"/>
          <w:lang w:val="pt-BR" w:bidi="ar-SA"/>
        </w:rPr>
        <w:t>.11</w:t>
      </w:r>
      <w:r w:rsidRPr="006B084B">
        <w:rPr>
          <w:rFonts w:cs="Arial"/>
          <w:lang w:val="pt-BR" w:bidi="ar-SA"/>
        </w:rPr>
        <w:t>.2. Os custos referentes ao envio postal para devolução dos títulos ficarão so</w:t>
      </w:r>
      <w:r>
        <w:rPr>
          <w:rFonts w:cs="Arial"/>
          <w:lang w:val="pt-BR" w:bidi="ar-SA"/>
        </w:rPr>
        <w:t>b responsabilidade do candidato;</w:t>
      </w:r>
    </w:p>
    <w:p w:rsidR="003032F6" w:rsidRPr="00C04FB0" w:rsidRDefault="00C01C81" w:rsidP="00C04FB0">
      <w:pPr>
        <w:autoSpaceDE w:val="0"/>
        <w:autoSpaceDN w:val="0"/>
        <w:adjustRightInd w:val="0"/>
        <w:spacing w:before="60" w:after="0" w:line="240" w:lineRule="auto"/>
        <w:jc w:val="both"/>
        <w:rPr>
          <w:rFonts w:cs="Arial"/>
          <w:lang w:val="pt-BR" w:bidi="ar-SA"/>
        </w:rPr>
      </w:pPr>
      <w:r>
        <w:rPr>
          <w:rFonts w:cs="Arial"/>
          <w:lang w:val="pt-BR" w:bidi="ar-SA"/>
        </w:rPr>
        <w:t>9</w:t>
      </w:r>
      <w:r w:rsidR="00DF45F5">
        <w:rPr>
          <w:rFonts w:cs="Arial"/>
          <w:lang w:val="pt-BR" w:bidi="ar-SA"/>
        </w:rPr>
        <w:t>.12</w:t>
      </w:r>
      <w:r w:rsidRPr="006B084B">
        <w:rPr>
          <w:rFonts w:cs="Arial"/>
          <w:lang w:val="pt-BR" w:bidi="ar-SA"/>
        </w:rPr>
        <w:t>. Serão considerados Títulos somente os constantes na tabela a seguir:</w:t>
      </w:r>
    </w:p>
    <w:p w:rsidR="00BD20C7" w:rsidRDefault="00ED314D" w:rsidP="00C01C81">
      <w:pPr>
        <w:pStyle w:val="Corpodetexto3"/>
        <w:spacing w:after="100"/>
        <w:ind w:right="57"/>
        <w:rPr>
          <w:rFonts w:asciiTheme="minorHAnsi" w:hAnsiTheme="minorHAnsi"/>
          <w:b/>
          <w:bCs/>
          <w:sz w:val="20"/>
          <w:lang w:val="pt-BR" w:bidi="ar-SA"/>
        </w:rPr>
      </w:pPr>
      <w:r>
        <w:rPr>
          <w:rFonts w:asciiTheme="minorHAnsi" w:hAnsiTheme="minorHAnsi"/>
          <w:b/>
          <w:bCs/>
          <w:sz w:val="20"/>
          <w:lang w:val="pt-BR" w:bidi="ar-SA"/>
        </w:rPr>
        <w:t xml:space="preserve"> </w:t>
      </w:r>
      <w:r w:rsidR="00C01C81">
        <w:rPr>
          <w:rFonts w:asciiTheme="minorHAnsi" w:hAnsiTheme="minorHAnsi"/>
          <w:b/>
          <w:bCs/>
          <w:sz w:val="20"/>
          <w:lang w:val="pt-BR" w:bidi="ar-SA"/>
        </w:rPr>
        <w:t xml:space="preserve">I - </w:t>
      </w:r>
      <w:r w:rsidR="00C01C81" w:rsidRPr="006B084B">
        <w:rPr>
          <w:rFonts w:asciiTheme="minorHAnsi" w:hAnsiTheme="minorHAnsi"/>
          <w:b/>
          <w:bCs/>
          <w:sz w:val="20"/>
          <w:lang w:val="pt-BR" w:bidi="ar-SA"/>
        </w:rPr>
        <w:t>TABELA DE TÍTULO</w:t>
      </w:r>
    </w:p>
    <w:p w:rsidR="006F1841" w:rsidRDefault="006F1841" w:rsidP="00C01C81">
      <w:pPr>
        <w:pStyle w:val="Corpodetexto3"/>
        <w:spacing w:after="100"/>
        <w:ind w:right="57"/>
        <w:rPr>
          <w:rFonts w:asciiTheme="minorHAnsi" w:hAnsiTheme="minorHAnsi"/>
          <w:b/>
          <w:bCs/>
          <w:sz w:val="20"/>
          <w:lang w:val="pt-BR" w:bidi="ar-SA"/>
        </w:rPr>
      </w:pPr>
    </w:p>
    <w:p w:rsidR="00C01C81" w:rsidRPr="00896134" w:rsidRDefault="00896134" w:rsidP="00B64924">
      <w:pPr>
        <w:pStyle w:val="Ttulo4"/>
        <w:rPr>
          <w:lang w:val="pt-BR"/>
        </w:rPr>
      </w:pPr>
      <w:r w:rsidRPr="00896134">
        <w:rPr>
          <w:lang w:val="pt-BR"/>
        </w:rPr>
        <w:t xml:space="preserve"> </w:t>
      </w:r>
      <w:r w:rsidR="00A82EEA" w:rsidRPr="00896134">
        <w:rPr>
          <w:lang w:val="pt-BR"/>
        </w:rPr>
        <w:t>X</w:t>
      </w:r>
      <w:r w:rsidR="00C01C81" w:rsidRPr="00896134">
        <w:rPr>
          <w:lang w:val="pt-BR"/>
        </w:rPr>
        <w:t xml:space="preserve"> – DA CLASSIFICAÇÃO FINAL DOS CANDIDATOS</w:t>
      </w:r>
    </w:p>
    <w:p w:rsidR="00C01C81" w:rsidRPr="00D2223E" w:rsidRDefault="00C01C81" w:rsidP="007A0669">
      <w:pPr>
        <w:pStyle w:val="Corpodetexto3"/>
        <w:spacing w:before="80" w:after="0" w:line="240" w:lineRule="auto"/>
        <w:ind w:right="57"/>
        <w:rPr>
          <w:sz w:val="18"/>
          <w:szCs w:val="18"/>
          <w:lang w:val="pt-BR" w:eastAsia="pt-BR"/>
        </w:rPr>
      </w:pPr>
      <w:r w:rsidRPr="00014103">
        <w:rPr>
          <w:rFonts w:ascii="Calibri" w:hAnsi="Calibri" w:cs="Calibri"/>
          <w:sz w:val="20"/>
          <w:lang w:val="pt-BR" w:eastAsia="pt-BR"/>
        </w:rPr>
        <w:t>10.1. A nota fin</w:t>
      </w:r>
      <w:r w:rsidRPr="007848AF">
        <w:rPr>
          <w:rFonts w:ascii="Calibri" w:hAnsi="Calibri" w:cs="Calibri"/>
          <w:sz w:val="20"/>
          <w:lang w:val="pt-BR" w:eastAsia="pt-BR"/>
        </w:rPr>
        <w:t>al de cada candidato será igual ao total de pontos obtidos na Prova Objetiva</w:t>
      </w:r>
      <w:r w:rsidRPr="00A82EEA">
        <w:rPr>
          <w:rFonts w:ascii="Calibri" w:hAnsi="Calibri" w:cs="Calibri"/>
          <w:sz w:val="20"/>
          <w:lang w:val="pt-BR" w:eastAsia="pt-BR"/>
        </w:rPr>
        <w:t xml:space="preserve"> acrescido dos pontos obtidos na Prova de Títulos</w:t>
      </w:r>
      <w:r w:rsidR="004146E9">
        <w:rPr>
          <w:rFonts w:ascii="Calibri" w:hAnsi="Calibri" w:cs="Calibri"/>
          <w:sz w:val="20"/>
          <w:lang w:val="pt-BR" w:eastAsia="pt-BR"/>
        </w:rPr>
        <w:t>, quando houver</w:t>
      </w:r>
      <w:r w:rsidRPr="00A82EEA">
        <w:rPr>
          <w:rFonts w:ascii="Calibri" w:hAnsi="Calibri" w:cs="Calibri"/>
          <w:sz w:val="20"/>
          <w:lang w:val="pt-BR" w:eastAsia="pt-BR"/>
        </w:rPr>
        <w:t>;</w:t>
      </w:r>
    </w:p>
    <w:p w:rsidR="00C01C81" w:rsidRPr="007848AF" w:rsidRDefault="00C01C81" w:rsidP="007A0669">
      <w:pPr>
        <w:pStyle w:val="Corpodetexto3"/>
        <w:spacing w:before="80" w:after="0" w:line="240" w:lineRule="auto"/>
        <w:ind w:right="57"/>
        <w:rPr>
          <w:rFonts w:ascii="Calibri" w:hAnsi="Calibri" w:cs="Calibri"/>
          <w:sz w:val="20"/>
          <w:lang w:val="pt-BR" w:eastAsia="pt-BR"/>
        </w:rPr>
      </w:pPr>
      <w:r>
        <w:rPr>
          <w:rFonts w:ascii="Calibri" w:hAnsi="Calibri" w:cs="Calibri"/>
          <w:sz w:val="20"/>
          <w:lang w:val="pt-BR" w:eastAsia="pt-BR"/>
        </w:rPr>
        <w:t>10</w:t>
      </w:r>
      <w:r w:rsidRPr="007848AF">
        <w:rPr>
          <w:rFonts w:ascii="Calibri" w:hAnsi="Calibri" w:cs="Calibri"/>
          <w:sz w:val="20"/>
          <w:lang w:val="pt-BR" w:eastAsia="pt-BR"/>
        </w:rPr>
        <w:t>.2. Os candidatos serão classificados por ordem decrescente da nota final, em lista de classificação por cargo;</w:t>
      </w:r>
    </w:p>
    <w:p w:rsidR="00C01C81" w:rsidRPr="007848AF" w:rsidRDefault="00C01C81" w:rsidP="007A0669">
      <w:pPr>
        <w:pStyle w:val="Corpodetexto3"/>
        <w:spacing w:before="80" w:after="0" w:line="240" w:lineRule="auto"/>
        <w:ind w:right="57"/>
        <w:rPr>
          <w:rFonts w:ascii="Calibri" w:hAnsi="Calibri" w:cs="Calibri"/>
          <w:sz w:val="20"/>
          <w:lang w:val="pt-BR" w:eastAsia="pt-BR"/>
        </w:rPr>
      </w:pPr>
      <w:r>
        <w:rPr>
          <w:rFonts w:ascii="Calibri" w:hAnsi="Calibri" w:cs="Calibri"/>
          <w:sz w:val="20"/>
          <w:lang w:val="pt-BR" w:eastAsia="pt-BR"/>
        </w:rPr>
        <w:t>10</w:t>
      </w:r>
      <w:r w:rsidRPr="007848AF">
        <w:rPr>
          <w:rFonts w:ascii="Calibri" w:hAnsi="Calibri" w:cs="Calibri"/>
          <w:sz w:val="20"/>
          <w:lang w:val="pt-BR" w:eastAsia="pt-BR"/>
        </w:rPr>
        <w:t>.3. Serão elaboradas duas listas de classificação, uma geral com a relação de todos os candidatos, inclusive os portadores de necessidades especiais, e uma especial com a relação apenas dos candidatos portadores de necessidades especiais;</w:t>
      </w:r>
    </w:p>
    <w:p w:rsidR="00C01C81" w:rsidRPr="007848AF" w:rsidRDefault="00C01C81" w:rsidP="007A0669">
      <w:pPr>
        <w:pStyle w:val="Corpodetexto3"/>
        <w:spacing w:before="80" w:after="0" w:line="240" w:lineRule="auto"/>
        <w:ind w:right="57"/>
        <w:rPr>
          <w:rFonts w:ascii="Calibri" w:hAnsi="Calibri" w:cs="Calibri"/>
          <w:sz w:val="20"/>
          <w:lang w:val="pt-BR" w:eastAsia="pt-BR"/>
        </w:rPr>
      </w:pPr>
      <w:r>
        <w:rPr>
          <w:rFonts w:ascii="Calibri" w:hAnsi="Calibri" w:cs="Calibri"/>
          <w:sz w:val="20"/>
          <w:lang w:val="pt-BR" w:eastAsia="pt-BR"/>
        </w:rPr>
        <w:t>10</w:t>
      </w:r>
      <w:r w:rsidRPr="007848AF">
        <w:rPr>
          <w:rFonts w:ascii="Calibri" w:hAnsi="Calibri" w:cs="Calibri"/>
          <w:sz w:val="20"/>
          <w:lang w:val="pt-BR" w:eastAsia="pt-BR"/>
        </w:rPr>
        <w:t>.4. O resultado do Concurso será publicado na Imprensa Oficial do Município, afixado na sede da</w:t>
      </w:r>
      <w:r w:rsidRPr="007848AF">
        <w:rPr>
          <w:rFonts w:ascii="Calibri" w:hAnsi="Calibri" w:cs="Calibri"/>
          <w:b/>
          <w:sz w:val="20"/>
          <w:lang w:val="pt-BR" w:eastAsia="pt-BR"/>
        </w:rPr>
        <w:t xml:space="preserve"> </w:t>
      </w:r>
      <w:r>
        <w:rPr>
          <w:rFonts w:ascii="Calibri" w:hAnsi="Calibri" w:cs="Calibri"/>
          <w:b/>
          <w:sz w:val="20"/>
          <w:lang w:val="pt-BR" w:eastAsia="pt-BR"/>
        </w:rPr>
        <w:t xml:space="preserve">PREFEITURA MUNICIPAL DE </w:t>
      </w:r>
      <w:r w:rsidR="00CC785F">
        <w:rPr>
          <w:rFonts w:ascii="Calibri" w:hAnsi="Calibri" w:cs="Calibri"/>
          <w:b/>
          <w:sz w:val="20"/>
          <w:lang w:val="pt-BR" w:eastAsia="pt-BR"/>
        </w:rPr>
        <w:t>UARINI</w:t>
      </w:r>
      <w:r w:rsidR="00A82EEA">
        <w:rPr>
          <w:rFonts w:ascii="Calibri" w:hAnsi="Calibri" w:cs="Calibri"/>
          <w:b/>
          <w:sz w:val="20"/>
          <w:lang w:val="pt-BR" w:eastAsia="pt-BR"/>
        </w:rPr>
        <w:t xml:space="preserve"> </w:t>
      </w:r>
      <w:r w:rsidRPr="007848AF">
        <w:rPr>
          <w:rFonts w:ascii="Calibri" w:hAnsi="Calibri" w:cs="Calibri"/>
          <w:sz w:val="20"/>
          <w:lang w:val="pt-BR" w:eastAsia="pt-BR"/>
        </w:rPr>
        <w:t xml:space="preserve">divulgado na internet no endereço eletrônico </w:t>
      </w:r>
      <w:r w:rsidRPr="007848AF">
        <w:rPr>
          <w:rFonts w:ascii="Calibri" w:hAnsi="Calibri" w:cs="Calibri"/>
          <w:b/>
          <w:sz w:val="20"/>
          <w:lang w:val="pt-BR" w:eastAsia="pt-BR"/>
        </w:rPr>
        <w:t>www.</w:t>
      </w:r>
      <w:r w:rsidR="00A82EEA">
        <w:rPr>
          <w:rFonts w:ascii="Calibri" w:hAnsi="Calibri" w:cs="Calibri"/>
          <w:b/>
          <w:sz w:val="20"/>
          <w:lang w:val="pt-BR" w:eastAsia="pt-BR"/>
        </w:rPr>
        <w:t>institutoabare-ete.com.br</w:t>
      </w:r>
      <w:r w:rsidRPr="007848AF">
        <w:rPr>
          <w:rFonts w:ascii="Calibri" w:hAnsi="Calibri" w:cs="Calibri"/>
          <w:b/>
          <w:sz w:val="20"/>
          <w:lang w:val="pt-BR" w:eastAsia="pt-BR"/>
        </w:rPr>
        <w:t>.</w:t>
      </w:r>
      <w:r w:rsidR="00A82EEA">
        <w:rPr>
          <w:rFonts w:ascii="Calibri" w:hAnsi="Calibri" w:cs="Calibri"/>
          <w:b/>
          <w:sz w:val="20"/>
          <w:lang w:val="pt-BR" w:eastAsia="pt-BR"/>
        </w:rPr>
        <w:t xml:space="preserve"> </w:t>
      </w:r>
      <w:r w:rsidRPr="007848AF">
        <w:rPr>
          <w:rFonts w:ascii="Calibri" w:hAnsi="Calibri" w:cs="Calibri"/>
          <w:sz w:val="20"/>
          <w:lang w:val="pt-BR" w:eastAsia="pt-BR"/>
        </w:rPr>
        <w:t xml:space="preserve">e caberá recurso nos termos do </w:t>
      </w:r>
      <w:r w:rsidRPr="007848AF">
        <w:rPr>
          <w:rFonts w:ascii="Calibri" w:hAnsi="Calibri" w:cs="Calibri"/>
          <w:color w:val="000000"/>
          <w:sz w:val="20"/>
          <w:lang w:val="pt-BR" w:eastAsia="pt-BR"/>
        </w:rPr>
        <w:t xml:space="preserve">Capítulo </w:t>
      </w:r>
      <w:r w:rsidRPr="00EB71EB">
        <w:rPr>
          <w:rFonts w:ascii="Calibri" w:hAnsi="Calibri" w:cs="Calibri"/>
          <w:sz w:val="20"/>
          <w:lang w:val="pt-BR" w:eastAsia="pt-BR"/>
        </w:rPr>
        <w:t>XI, des</w:t>
      </w:r>
      <w:r w:rsidRPr="007848AF">
        <w:rPr>
          <w:rFonts w:ascii="Calibri" w:hAnsi="Calibri" w:cs="Calibri"/>
          <w:sz w:val="20"/>
          <w:lang w:val="pt-BR" w:eastAsia="pt-BR"/>
        </w:rPr>
        <w:t>te Edital;</w:t>
      </w:r>
    </w:p>
    <w:p w:rsidR="00C01C81" w:rsidRPr="007848AF" w:rsidRDefault="00C01C81" w:rsidP="007A0669">
      <w:pPr>
        <w:pStyle w:val="Corpodetexto3"/>
        <w:spacing w:before="80" w:after="0" w:line="240" w:lineRule="auto"/>
        <w:ind w:right="57"/>
        <w:rPr>
          <w:rFonts w:ascii="Calibri" w:hAnsi="Calibri" w:cs="Calibri"/>
          <w:sz w:val="20"/>
          <w:lang w:val="pt-BR" w:eastAsia="pt-BR"/>
        </w:rPr>
      </w:pPr>
      <w:r>
        <w:rPr>
          <w:rFonts w:ascii="Calibri" w:hAnsi="Calibri" w:cs="Calibri"/>
          <w:sz w:val="20"/>
          <w:lang w:val="pt-BR" w:eastAsia="pt-BR"/>
        </w:rPr>
        <w:t>10</w:t>
      </w:r>
      <w:r w:rsidRPr="007848AF">
        <w:rPr>
          <w:rFonts w:ascii="Calibri" w:hAnsi="Calibri" w:cs="Calibri"/>
          <w:sz w:val="20"/>
          <w:lang w:val="pt-BR" w:eastAsia="pt-BR"/>
        </w:rPr>
        <w:t xml:space="preserve">.5. A lista de Classificação Final/Homologação, após avaliação dos eventuais recursos interpostos, será afixada na sede da </w:t>
      </w:r>
      <w:r>
        <w:rPr>
          <w:rFonts w:ascii="Calibri" w:hAnsi="Calibri" w:cs="Calibri"/>
          <w:b/>
          <w:sz w:val="20"/>
          <w:lang w:val="pt-BR" w:eastAsia="pt-BR"/>
        </w:rPr>
        <w:t xml:space="preserve">PREFEITURA MUNICIPAL DE </w:t>
      </w:r>
      <w:r w:rsidR="00CC785F">
        <w:rPr>
          <w:rFonts w:ascii="Calibri" w:hAnsi="Calibri" w:cs="Calibri"/>
          <w:b/>
          <w:sz w:val="20"/>
          <w:lang w:val="pt-BR" w:eastAsia="pt-BR"/>
        </w:rPr>
        <w:t>UARINI</w:t>
      </w:r>
      <w:r w:rsidRPr="007848AF">
        <w:rPr>
          <w:rFonts w:ascii="Calibri" w:hAnsi="Calibri" w:cs="Calibri"/>
          <w:sz w:val="20"/>
          <w:lang w:val="pt-BR" w:eastAsia="pt-BR"/>
        </w:rPr>
        <w:t xml:space="preserve"> e publicada na Imprensa Oficial do Município e no </w:t>
      </w:r>
      <w:r w:rsidRPr="007848AF">
        <w:rPr>
          <w:rFonts w:ascii="Calibri" w:hAnsi="Calibri" w:cs="Calibri"/>
          <w:i/>
          <w:sz w:val="20"/>
          <w:lang w:val="pt-BR" w:eastAsia="pt-BR"/>
        </w:rPr>
        <w:t>site</w:t>
      </w:r>
      <w:r w:rsidRPr="007848AF">
        <w:rPr>
          <w:rFonts w:ascii="Calibri" w:hAnsi="Calibri" w:cs="Calibri"/>
          <w:sz w:val="20"/>
          <w:lang w:val="pt-BR" w:eastAsia="pt-BR"/>
        </w:rPr>
        <w:t xml:space="preserve"> do </w:t>
      </w:r>
      <w:r w:rsidR="00A82EEA">
        <w:rPr>
          <w:rFonts w:ascii="Calibri" w:hAnsi="Calibri" w:cs="Calibri"/>
          <w:b/>
          <w:sz w:val="20"/>
          <w:lang w:val="pt-BR" w:eastAsia="pt-BR"/>
        </w:rPr>
        <w:t>Instituto Abaré-Eté</w:t>
      </w:r>
      <w:r w:rsidRPr="007848AF">
        <w:rPr>
          <w:rFonts w:ascii="Calibri" w:hAnsi="Calibri" w:cs="Calibri"/>
          <w:sz w:val="20"/>
          <w:lang w:val="pt-BR" w:eastAsia="pt-BR"/>
        </w:rPr>
        <w:t>;</w:t>
      </w:r>
    </w:p>
    <w:p w:rsidR="00C01C81" w:rsidRPr="007848AF" w:rsidRDefault="00C01C81" w:rsidP="007A0669">
      <w:pPr>
        <w:pStyle w:val="Corpodetexto3"/>
        <w:spacing w:before="80" w:after="0" w:line="240" w:lineRule="auto"/>
        <w:ind w:right="57"/>
        <w:rPr>
          <w:rFonts w:ascii="Calibri" w:hAnsi="Calibri" w:cs="Calibri"/>
          <w:sz w:val="20"/>
          <w:lang w:val="pt-BR" w:eastAsia="pt-BR"/>
        </w:rPr>
      </w:pPr>
      <w:r>
        <w:rPr>
          <w:rFonts w:ascii="Calibri" w:hAnsi="Calibri" w:cs="Calibri"/>
          <w:sz w:val="20"/>
          <w:lang w:val="pt-BR" w:eastAsia="pt-BR"/>
        </w:rPr>
        <w:t>10</w:t>
      </w:r>
      <w:r w:rsidRPr="007848AF">
        <w:rPr>
          <w:rFonts w:ascii="Calibri" w:hAnsi="Calibri" w:cs="Calibri"/>
          <w:sz w:val="20"/>
          <w:lang w:val="pt-BR" w:eastAsia="pt-BR"/>
        </w:rPr>
        <w:t>.6. No caso de igualdade na Classificação Final, dar-se-á preferência sucessivamente ao candidato que:</w:t>
      </w:r>
    </w:p>
    <w:p w:rsidR="00C01C81" w:rsidRPr="00FB3770" w:rsidRDefault="00C01C81" w:rsidP="007A0669">
      <w:pPr>
        <w:pStyle w:val="Corpodetexto3"/>
        <w:spacing w:before="80" w:after="0" w:line="240" w:lineRule="auto"/>
        <w:ind w:left="284" w:right="57"/>
        <w:rPr>
          <w:rFonts w:ascii="Calibri" w:hAnsi="Calibri" w:cs="Calibri"/>
          <w:sz w:val="20"/>
          <w:lang w:val="pt-BR" w:eastAsia="pt-BR"/>
        </w:rPr>
      </w:pPr>
      <w:r>
        <w:rPr>
          <w:rFonts w:ascii="Calibri" w:hAnsi="Calibri" w:cs="Calibri"/>
          <w:sz w:val="20"/>
          <w:lang w:val="pt-BR" w:eastAsia="pt-BR"/>
        </w:rPr>
        <w:t>10</w:t>
      </w:r>
      <w:r w:rsidRPr="00FB3770">
        <w:rPr>
          <w:rFonts w:ascii="Calibri" w:hAnsi="Calibri" w:cs="Calibri"/>
          <w:sz w:val="20"/>
          <w:lang w:val="pt-BR" w:eastAsia="pt-BR"/>
        </w:rPr>
        <w:t xml:space="preserve">.6.1. Tiver idade igual ou superior a sessenta anos, até o último dia das inscrições, atendendo ao que dispõe o Estatuto do Idoso – Lei Federal nº 10.741/03; </w:t>
      </w:r>
    </w:p>
    <w:p w:rsidR="00C60949" w:rsidRDefault="00C01C81" w:rsidP="00C60949">
      <w:pPr>
        <w:pStyle w:val="Corpodetexto3"/>
        <w:spacing w:before="80" w:after="0" w:line="240" w:lineRule="auto"/>
        <w:ind w:left="284" w:right="57"/>
        <w:rPr>
          <w:rFonts w:ascii="Calibri" w:hAnsi="Calibri" w:cs="Calibri"/>
          <w:sz w:val="20"/>
          <w:lang w:val="pt-BR" w:eastAsia="pt-BR"/>
        </w:rPr>
      </w:pPr>
      <w:r>
        <w:rPr>
          <w:rFonts w:ascii="Calibri" w:hAnsi="Calibri" w:cs="Calibri"/>
          <w:sz w:val="20"/>
          <w:lang w:val="pt-BR" w:eastAsia="pt-BR"/>
        </w:rPr>
        <w:t>10</w:t>
      </w:r>
      <w:r w:rsidRPr="00FB3770">
        <w:rPr>
          <w:rFonts w:ascii="Calibri" w:hAnsi="Calibri" w:cs="Calibri"/>
          <w:sz w:val="20"/>
          <w:lang w:val="pt-BR" w:eastAsia="pt-BR"/>
        </w:rPr>
        <w:t>.6.2.</w:t>
      </w:r>
      <w:r w:rsidR="00C60949">
        <w:rPr>
          <w:rFonts w:ascii="Calibri" w:hAnsi="Calibri" w:cs="Calibri"/>
          <w:sz w:val="20"/>
          <w:lang w:val="pt-BR" w:eastAsia="pt-BR"/>
        </w:rPr>
        <w:t xml:space="preserve"> </w:t>
      </w:r>
      <w:r w:rsidR="00C60949" w:rsidRPr="00FB3770">
        <w:rPr>
          <w:rFonts w:ascii="Calibri" w:hAnsi="Calibri" w:cs="Calibri"/>
          <w:sz w:val="20"/>
          <w:lang w:val="pt-BR" w:eastAsia="pt-BR"/>
        </w:rPr>
        <w:t>Obtiver maior número de acert</w:t>
      </w:r>
      <w:r w:rsidR="00C60949">
        <w:rPr>
          <w:rFonts w:ascii="Calibri" w:hAnsi="Calibri" w:cs="Calibri"/>
          <w:sz w:val="20"/>
          <w:lang w:val="pt-BR" w:eastAsia="pt-BR"/>
        </w:rPr>
        <w:t xml:space="preserve">os na prova de Conhecimentos Específicos,  quanto tiver; </w:t>
      </w:r>
    </w:p>
    <w:p w:rsidR="00C01C81" w:rsidRDefault="00C01C81" w:rsidP="00C60949">
      <w:pPr>
        <w:pStyle w:val="Corpodetexto3"/>
        <w:spacing w:before="80" w:after="0" w:line="240" w:lineRule="auto"/>
        <w:ind w:left="284" w:right="57"/>
        <w:rPr>
          <w:rFonts w:ascii="Calibri" w:hAnsi="Calibri" w:cs="Calibri"/>
          <w:sz w:val="20"/>
          <w:lang w:val="pt-BR" w:eastAsia="pt-BR"/>
        </w:rPr>
      </w:pPr>
      <w:r w:rsidRPr="00FB3770">
        <w:rPr>
          <w:rFonts w:ascii="Calibri" w:hAnsi="Calibri" w:cs="Calibri"/>
          <w:sz w:val="20"/>
          <w:lang w:val="pt-BR" w:eastAsia="pt-BR"/>
        </w:rPr>
        <w:t xml:space="preserve"> </w:t>
      </w:r>
      <w:r w:rsidR="00C60949">
        <w:rPr>
          <w:rFonts w:ascii="Calibri" w:hAnsi="Calibri" w:cs="Calibri"/>
          <w:sz w:val="20"/>
          <w:lang w:val="pt-BR" w:eastAsia="pt-BR"/>
        </w:rPr>
        <w:t xml:space="preserve">10.6.3. </w:t>
      </w:r>
      <w:r w:rsidRPr="00FB3770">
        <w:rPr>
          <w:rFonts w:ascii="Calibri" w:hAnsi="Calibri" w:cs="Calibri"/>
          <w:sz w:val="20"/>
          <w:lang w:val="pt-BR" w:eastAsia="pt-BR"/>
        </w:rPr>
        <w:t>Obtiver maior número de acertos na prova de Língua Portuguesa;</w:t>
      </w:r>
    </w:p>
    <w:p w:rsidR="00C60949" w:rsidRDefault="00C60949" w:rsidP="007A0669">
      <w:pPr>
        <w:pStyle w:val="Corpodetexto3"/>
        <w:spacing w:before="80" w:after="0" w:line="240" w:lineRule="auto"/>
        <w:ind w:left="284" w:right="57"/>
        <w:rPr>
          <w:rFonts w:ascii="Calibri" w:hAnsi="Calibri" w:cs="Calibri"/>
          <w:sz w:val="20"/>
          <w:lang w:val="pt-BR" w:eastAsia="pt-BR"/>
        </w:rPr>
      </w:pPr>
      <w:r>
        <w:rPr>
          <w:rFonts w:ascii="Calibri" w:hAnsi="Calibri" w:cs="Calibri"/>
          <w:sz w:val="20"/>
          <w:lang w:val="pt-BR" w:eastAsia="pt-BR"/>
        </w:rPr>
        <w:t>10.6.4</w:t>
      </w:r>
      <w:r w:rsidR="00C01C81">
        <w:rPr>
          <w:rFonts w:ascii="Calibri" w:hAnsi="Calibri" w:cs="Calibri"/>
          <w:sz w:val="20"/>
          <w:lang w:val="pt-BR" w:eastAsia="pt-BR"/>
        </w:rPr>
        <w:t xml:space="preserve">. </w:t>
      </w:r>
      <w:r w:rsidRPr="00FB3770">
        <w:rPr>
          <w:rFonts w:ascii="Calibri" w:hAnsi="Calibri" w:cs="Calibri"/>
          <w:sz w:val="20"/>
          <w:lang w:val="pt-BR" w:eastAsia="pt-BR"/>
        </w:rPr>
        <w:t xml:space="preserve">Obtiver maior número de acertos na prova de Língua </w:t>
      </w:r>
      <w:r>
        <w:rPr>
          <w:rFonts w:ascii="Calibri" w:hAnsi="Calibri" w:cs="Calibri"/>
          <w:sz w:val="20"/>
          <w:lang w:val="pt-BR" w:eastAsia="pt-BR"/>
        </w:rPr>
        <w:t>Matemática, quanto tiver;</w:t>
      </w:r>
    </w:p>
    <w:p w:rsidR="00C01C81" w:rsidRDefault="00C60949" w:rsidP="007A0669">
      <w:pPr>
        <w:pStyle w:val="Corpodetexto3"/>
        <w:spacing w:before="80" w:after="0" w:line="240" w:lineRule="auto"/>
        <w:ind w:left="284" w:right="57"/>
        <w:rPr>
          <w:rFonts w:ascii="Calibri" w:hAnsi="Calibri" w:cs="Calibri"/>
          <w:sz w:val="20"/>
          <w:lang w:val="pt-BR" w:eastAsia="pt-BR"/>
        </w:rPr>
      </w:pPr>
      <w:r>
        <w:rPr>
          <w:rFonts w:ascii="Calibri" w:hAnsi="Calibri" w:cs="Calibri"/>
          <w:sz w:val="20"/>
          <w:lang w:val="pt-BR" w:eastAsia="pt-BR"/>
        </w:rPr>
        <w:t>10.6.5.  Conhecimentos Pedagógicos, quanto tiver;</w:t>
      </w:r>
    </w:p>
    <w:p w:rsidR="00C01C81" w:rsidRDefault="00C01C81" w:rsidP="007A0669">
      <w:pPr>
        <w:pStyle w:val="Corpodetexto3"/>
        <w:spacing w:before="80" w:after="0" w:line="240" w:lineRule="auto"/>
        <w:ind w:left="284" w:right="57"/>
        <w:rPr>
          <w:rFonts w:ascii="Calibri" w:hAnsi="Calibri" w:cs="Calibri"/>
          <w:sz w:val="20"/>
          <w:lang w:val="pt-BR" w:eastAsia="pt-BR"/>
        </w:rPr>
      </w:pPr>
      <w:r>
        <w:rPr>
          <w:rFonts w:ascii="Calibri" w:hAnsi="Calibri" w:cs="Calibri"/>
          <w:sz w:val="20"/>
          <w:lang w:val="pt-BR" w:eastAsia="pt-BR"/>
        </w:rPr>
        <w:t>1</w:t>
      </w:r>
      <w:r w:rsidR="00A82EEA">
        <w:rPr>
          <w:rFonts w:ascii="Calibri" w:hAnsi="Calibri" w:cs="Calibri"/>
          <w:sz w:val="20"/>
          <w:lang w:val="pt-BR" w:eastAsia="pt-BR"/>
        </w:rPr>
        <w:t>0.6.</w:t>
      </w:r>
      <w:r w:rsidR="00C60949">
        <w:rPr>
          <w:rFonts w:ascii="Calibri" w:hAnsi="Calibri" w:cs="Calibri"/>
          <w:sz w:val="20"/>
          <w:lang w:val="pt-BR" w:eastAsia="pt-BR"/>
        </w:rPr>
        <w:t>6</w:t>
      </w:r>
      <w:r w:rsidR="00A82EEA">
        <w:rPr>
          <w:rFonts w:ascii="Calibri" w:hAnsi="Calibri" w:cs="Calibri"/>
          <w:sz w:val="20"/>
          <w:lang w:val="pt-BR" w:eastAsia="pt-BR"/>
        </w:rPr>
        <w:t>. Legislação</w:t>
      </w:r>
      <w:r w:rsidR="00C60949">
        <w:rPr>
          <w:rFonts w:ascii="Calibri" w:hAnsi="Calibri" w:cs="Calibri"/>
          <w:sz w:val="20"/>
          <w:lang w:val="pt-BR" w:eastAsia="pt-BR"/>
        </w:rPr>
        <w:t>, quanto tiver;</w:t>
      </w:r>
    </w:p>
    <w:p w:rsidR="004146E9" w:rsidRDefault="004146E9" w:rsidP="007A0669">
      <w:pPr>
        <w:pStyle w:val="Corpodetexto3"/>
        <w:spacing w:before="80" w:after="0" w:line="240" w:lineRule="auto"/>
        <w:ind w:left="284" w:right="57"/>
        <w:rPr>
          <w:rFonts w:ascii="Calibri" w:hAnsi="Calibri" w:cs="Calibri"/>
          <w:sz w:val="20"/>
          <w:lang w:val="pt-BR" w:eastAsia="pt-BR"/>
        </w:rPr>
      </w:pPr>
      <w:r>
        <w:rPr>
          <w:rFonts w:ascii="Calibri" w:hAnsi="Calibri" w:cs="Calibri"/>
          <w:sz w:val="20"/>
          <w:lang w:val="pt-BR" w:eastAsia="pt-BR"/>
        </w:rPr>
        <w:t>10.6.7. Conhecimentos Gerais, quando tiver;</w:t>
      </w:r>
    </w:p>
    <w:p w:rsidR="00C01C81" w:rsidRPr="00FB3770" w:rsidRDefault="00C01C81" w:rsidP="007A0669">
      <w:pPr>
        <w:pStyle w:val="Corpodetexto3"/>
        <w:spacing w:before="80" w:after="0" w:line="240" w:lineRule="auto"/>
        <w:ind w:left="284" w:right="57"/>
        <w:rPr>
          <w:rFonts w:ascii="Calibri" w:hAnsi="Calibri" w:cs="Calibri"/>
          <w:sz w:val="20"/>
          <w:lang w:val="pt-BR" w:eastAsia="pt-BR"/>
        </w:rPr>
      </w:pPr>
      <w:r>
        <w:rPr>
          <w:rFonts w:ascii="Calibri" w:hAnsi="Calibri" w:cs="Calibri"/>
          <w:sz w:val="20"/>
          <w:lang w:val="pt-BR" w:eastAsia="pt-BR"/>
        </w:rPr>
        <w:t>10</w:t>
      </w:r>
      <w:r w:rsidRPr="00FB3770">
        <w:rPr>
          <w:rFonts w:ascii="Calibri" w:hAnsi="Calibri" w:cs="Calibri"/>
          <w:sz w:val="20"/>
          <w:lang w:val="pt-BR" w:eastAsia="pt-BR"/>
        </w:rPr>
        <w:t>.6.</w:t>
      </w:r>
      <w:r w:rsidR="004146E9">
        <w:rPr>
          <w:rFonts w:ascii="Calibri" w:hAnsi="Calibri" w:cs="Calibri"/>
          <w:sz w:val="20"/>
          <w:lang w:val="pt-BR" w:eastAsia="pt-BR"/>
        </w:rPr>
        <w:t>8</w:t>
      </w:r>
      <w:r w:rsidRPr="00FB3770">
        <w:rPr>
          <w:rFonts w:ascii="Calibri" w:hAnsi="Calibri" w:cs="Calibri"/>
          <w:sz w:val="20"/>
          <w:lang w:val="pt-BR" w:eastAsia="pt-BR"/>
        </w:rPr>
        <w:t>. Tiver maior idade, para os candidatos não alcançados pelo Estatuto do Idoso;</w:t>
      </w:r>
    </w:p>
    <w:p w:rsidR="00C01C81" w:rsidRPr="00CB5292" w:rsidRDefault="00C01C81" w:rsidP="007A0669">
      <w:pPr>
        <w:pStyle w:val="Corpodetexto3"/>
        <w:spacing w:before="80" w:after="0" w:line="240" w:lineRule="auto"/>
        <w:ind w:right="57"/>
        <w:rPr>
          <w:rFonts w:ascii="Calibri" w:hAnsi="Calibri" w:cs="Calibri"/>
          <w:sz w:val="20"/>
          <w:lang w:val="pt-BR" w:eastAsia="pt-BR"/>
        </w:rPr>
      </w:pPr>
      <w:r>
        <w:rPr>
          <w:rFonts w:ascii="Calibri" w:hAnsi="Calibri" w:cs="Calibri"/>
          <w:sz w:val="20"/>
          <w:lang w:val="pt-BR" w:eastAsia="pt-BR"/>
        </w:rPr>
        <w:t>10</w:t>
      </w:r>
      <w:r w:rsidRPr="00434C3C">
        <w:rPr>
          <w:rFonts w:ascii="Calibri" w:hAnsi="Calibri" w:cs="Calibri"/>
          <w:sz w:val="20"/>
          <w:lang w:val="pt-BR" w:eastAsia="pt-BR"/>
        </w:rPr>
        <w:t>.7. A classificação no presente Concurso não gera aos candidatos direito à nomeação para o Cargo, salvo àqueles classificados dentro do número de vagas oferecidas, constante na tabela de cargos, respeitada sempre a ordem de classificação.</w:t>
      </w:r>
    </w:p>
    <w:p w:rsidR="00DE5E53" w:rsidRPr="003D280F" w:rsidRDefault="00736F9D" w:rsidP="00B64924">
      <w:pPr>
        <w:pStyle w:val="Ttulo4"/>
        <w:rPr>
          <w:lang w:val="pt-BR"/>
        </w:rPr>
      </w:pPr>
      <w:r w:rsidRPr="003D280F">
        <w:rPr>
          <w:lang w:val="pt-BR"/>
        </w:rPr>
        <w:t>X</w:t>
      </w:r>
      <w:r w:rsidR="00C01C81" w:rsidRPr="003D280F">
        <w:rPr>
          <w:lang w:val="pt-BR"/>
        </w:rPr>
        <w:t xml:space="preserve">II </w:t>
      </w:r>
      <w:r w:rsidR="003E23E7" w:rsidRPr="003D280F">
        <w:rPr>
          <w:lang w:val="pt-BR"/>
        </w:rPr>
        <w:t>–</w:t>
      </w:r>
      <w:r w:rsidR="00DE5E53" w:rsidRPr="003D280F">
        <w:rPr>
          <w:lang w:val="pt-BR"/>
        </w:rPr>
        <w:t xml:space="preserve"> DOS RECURSOS</w:t>
      </w:r>
    </w:p>
    <w:p w:rsidR="00EB2FE5" w:rsidRPr="00CE2E19" w:rsidRDefault="008646D1" w:rsidP="00FF1CAF">
      <w:pPr>
        <w:autoSpaceDE w:val="0"/>
        <w:autoSpaceDN w:val="0"/>
        <w:adjustRightInd w:val="0"/>
        <w:spacing w:before="80" w:after="0" w:line="240" w:lineRule="auto"/>
        <w:ind w:right="113"/>
        <w:jc w:val="both"/>
        <w:rPr>
          <w:rFonts w:ascii="Calibri" w:hAnsi="Calibri" w:cs="Calibri"/>
          <w:lang w:val="pt-BR" w:eastAsia="pt-BR"/>
        </w:rPr>
      </w:pPr>
      <w:r>
        <w:rPr>
          <w:rFonts w:ascii="Calibri" w:hAnsi="Calibri" w:cs="Calibri"/>
          <w:lang w:val="pt-BR" w:eastAsia="pt-BR"/>
        </w:rPr>
        <w:t>1</w:t>
      </w:r>
      <w:r w:rsidR="00F24A0C">
        <w:rPr>
          <w:rFonts w:ascii="Calibri" w:hAnsi="Calibri" w:cs="Calibri"/>
          <w:lang w:val="pt-BR" w:eastAsia="pt-BR"/>
        </w:rPr>
        <w:t>2</w:t>
      </w:r>
      <w:r w:rsidR="00FA61BD" w:rsidRPr="00CE2E19">
        <w:rPr>
          <w:rFonts w:ascii="Calibri" w:hAnsi="Calibri" w:cs="Calibri"/>
          <w:lang w:val="pt-BR" w:eastAsia="pt-BR"/>
        </w:rPr>
        <w:t>.</w:t>
      </w:r>
      <w:r w:rsidR="00203F81" w:rsidRPr="00CE2E19">
        <w:rPr>
          <w:rFonts w:ascii="Calibri" w:hAnsi="Calibri" w:cs="Calibri"/>
          <w:lang w:val="pt-BR" w:eastAsia="pt-BR"/>
        </w:rPr>
        <w:t xml:space="preserve">1. </w:t>
      </w:r>
      <w:r w:rsidR="00EB2FE5" w:rsidRPr="00CE2E19">
        <w:rPr>
          <w:rFonts w:ascii="Calibri" w:hAnsi="Calibri" w:cs="Calibri"/>
          <w:lang w:val="pt-BR" w:eastAsia="pt-BR"/>
        </w:rPr>
        <w:t xml:space="preserve"> Será admitido recurso quanto à divulgação da Lista de Portadores de Necessidades Especiais, aplicação das Provas Objetivas, divulgação dos Gabaritos e publicação do Resultado Provisório, inclusive dos desempates;</w:t>
      </w:r>
    </w:p>
    <w:p w:rsidR="00203F81" w:rsidRPr="00CE2E19" w:rsidRDefault="008646D1" w:rsidP="00FF1CAF">
      <w:pPr>
        <w:autoSpaceDE w:val="0"/>
        <w:autoSpaceDN w:val="0"/>
        <w:adjustRightInd w:val="0"/>
        <w:spacing w:before="80" w:after="0" w:line="240" w:lineRule="auto"/>
        <w:ind w:right="113"/>
        <w:jc w:val="both"/>
        <w:rPr>
          <w:rFonts w:ascii="Calibri" w:hAnsi="Calibri" w:cs="Calibri"/>
          <w:b/>
          <w:lang w:val="pt-BR" w:eastAsia="pt-BR"/>
        </w:rPr>
      </w:pPr>
      <w:r>
        <w:rPr>
          <w:rFonts w:ascii="Calibri" w:hAnsi="Calibri" w:cs="Calibri"/>
          <w:b/>
          <w:lang w:val="pt-BR" w:eastAsia="pt-BR"/>
        </w:rPr>
        <w:t>1</w:t>
      </w:r>
      <w:r w:rsidR="00F24A0C">
        <w:rPr>
          <w:rFonts w:ascii="Calibri" w:hAnsi="Calibri" w:cs="Calibri"/>
          <w:b/>
          <w:lang w:val="pt-BR" w:eastAsia="pt-BR"/>
        </w:rPr>
        <w:t>2</w:t>
      </w:r>
      <w:r w:rsidR="00FA61BD" w:rsidRPr="00CE2E19">
        <w:rPr>
          <w:rFonts w:ascii="Calibri" w:hAnsi="Calibri" w:cs="Calibri"/>
          <w:b/>
          <w:lang w:val="pt-BR" w:eastAsia="pt-BR"/>
        </w:rPr>
        <w:t>.</w:t>
      </w:r>
      <w:r w:rsidR="00203F81" w:rsidRPr="00CE2E19">
        <w:rPr>
          <w:rFonts w:ascii="Calibri" w:hAnsi="Calibri" w:cs="Calibri"/>
          <w:b/>
          <w:lang w:val="pt-BR" w:eastAsia="pt-BR"/>
        </w:rPr>
        <w:t>2. Os recursos poderão ser interpostos no prazo máximo de:</w:t>
      </w:r>
    </w:p>
    <w:p w:rsidR="00203F81" w:rsidRPr="00CE2E19" w:rsidRDefault="00203F81" w:rsidP="006F623C">
      <w:pPr>
        <w:pStyle w:val="Corpodetexto3"/>
        <w:numPr>
          <w:ilvl w:val="0"/>
          <w:numId w:val="27"/>
        </w:numPr>
        <w:spacing w:before="80" w:after="0" w:line="240" w:lineRule="auto"/>
        <w:ind w:left="567" w:right="113" w:hanging="283"/>
        <w:rPr>
          <w:rFonts w:ascii="Calibri" w:hAnsi="Calibri" w:cs="Calibri"/>
          <w:b/>
          <w:sz w:val="20"/>
          <w:lang w:val="pt-BR"/>
        </w:rPr>
      </w:pPr>
      <w:r w:rsidRPr="00CE2E19">
        <w:rPr>
          <w:rFonts w:ascii="Calibri" w:hAnsi="Calibri" w:cs="Calibri"/>
          <w:sz w:val="20"/>
          <w:lang w:val="pt-BR"/>
        </w:rPr>
        <w:t xml:space="preserve">2 (dois) dias úteis, a contar da data de divulgação da listagem de candidatos portadores de </w:t>
      </w:r>
      <w:r w:rsidR="00920990" w:rsidRPr="00CE2E19">
        <w:rPr>
          <w:rFonts w:ascii="Calibri" w:hAnsi="Calibri" w:cs="Calibri"/>
          <w:sz w:val="20"/>
          <w:lang w:val="pt-BR"/>
        </w:rPr>
        <w:t>necessidades especiais</w:t>
      </w:r>
      <w:r w:rsidR="0037363F" w:rsidRPr="00CE2E19">
        <w:rPr>
          <w:rFonts w:ascii="Calibri" w:hAnsi="Calibri" w:cs="Calibri"/>
          <w:sz w:val="20"/>
          <w:lang w:val="pt-BR"/>
        </w:rPr>
        <w:t>;</w:t>
      </w:r>
    </w:p>
    <w:p w:rsidR="00203F81" w:rsidRPr="00CE2E19" w:rsidRDefault="00203F81" w:rsidP="006F623C">
      <w:pPr>
        <w:pStyle w:val="Corpodetexto3"/>
        <w:numPr>
          <w:ilvl w:val="0"/>
          <w:numId w:val="27"/>
        </w:numPr>
        <w:spacing w:before="80" w:after="0" w:line="240" w:lineRule="auto"/>
        <w:ind w:left="567" w:right="113" w:hanging="283"/>
        <w:rPr>
          <w:rFonts w:ascii="Calibri" w:hAnsi="Calibri" w:cs="Calibri"/>
          <w:sz w:val="20"/>
          <w:lang w:val="pt-BR"/>
        </w:rPr>
      </w:pPr>
      <w:r w:rsidRPr="00CE2E19">
        <w:rPr>
          <w:rFonts w:ascii="Calibri" w:hAnsi="Calibri" w:cs="Calibri"/>
          <w:sz w:val="20"/>
          <w:lang w:val="pt-BR"/>
        </w:rPr>
        <w:t xml:space="preserve">2 (dois) dias úteis, a contar da data da realização das </w:t>
      </w:r>
      <w:r w:rsidR="00920990" w:rsidRPr="00CE2E19">
        <w:rPr>
          <w:rFonts w:ascii="Calibri" w:hAnsi="Calibri" w:cs="Calibri"/>
          <w:sz w:val="20"/>
          <w:lang w:val="pt-BR"/>
        </w:rPr>
        <w:t>P</w:t>
      </w:r>
      <w:r w:rsidRPr="00CE2E19">
        <w:rPr>
          <w:rFonts w:ascii="Calibri" w:hAnsi="Calibri" w:cs="Calibri"/>
          <w:sz w:val="20"/>
          <w:lang w:val="pt-BR"/>
        </w:rPr>
        <w:t xml:space="preserve">rovas </w:t>
      </w:r>
      <w:r w:rsidR="00920990" w:rsidRPr="00CE2E19">
        <w:rPr>
          <w:rFonts w:ascii="Calibri" w:hAnsi="Calibri" w:cs="Calibri"/>
          <w:sz w:val="20"/>
          <w:lang w:val="pt-BR"/>
        </w:rPr>
        <w:t>O</w:t>
      </w:r>
      <w:r w:rsidRPr="00CE2E19">
        <w:rPr>
          <w:rFonts w:ascii="Calibri" w:hAnsi="Calibri" w:cs="Calibri"/>
          <w:sz w:val="20"/>
          <w:lang w:val="pt-BR"/>
        </w:rPr>
        <w:t>bjetivas</w:t>
      </w:r>
      <w:r w:rsidR="0037363F" w:rsidRPr="00CE2E19">
        <w:rPr>
          <w:rFonts w:ascii="Calibri" w:hAnsi="Calibri" w:cs="Calibri"/>
          <w:sz w:val="20"/>
          <w:lang w:val="pt-BR"/>
        </w:rPr>
        <w:t>;</w:t>
      </w:r>
    </w:p>
    <w:p w:rsidR="00203F81" w:rsidRPr="00CE2E19" w:rsidRDefault="00203F81" w:rsidP="006F623C">
      <w:pPr>
        <w:pStyle w:val="Corpodetexto3"/>
        <w:numPr>
          <w:ilvl w:val="0"/>
          <w:numId w:val="27"/>
        </w:numPr>
        <w:spacing w:before="80" w:after="0" w:line="240" w:lineRule="auto"/>
        <w:ind w:left="567" w:right="113" w:hanging="283"/>
        <w:rPr>
          <w:rFonts w:ascii="Calibri" w:hAnsi="Calibri" w:cs="Calibri"/>
          <w:b/>
          <w:sz w:val="20"/>
          <w:lang w:val="pt-BR"/>
        </w:rPr>
      </w:pPr>
      <w:r w:rsidRPr="00CE2E19">
        <w:rPr>
          <w:rFonts w:ascii="Calibri" w:hAnsi="Calibri" w:cs="Calibri"/>
          <w:sz w:val="20"/>
          <w:lang w:val="pt-BR"/>
        </w:rPr>
        <w:t xml:space="preserve">2 (dois) dias úteis, a contar da data de divulgação dos </w:t>
      </w:r>
      <w:r w:rsidR="00920990" w:rsidRPr="00CE2E19">
        <w:rPr>
          <w:rFonts w:ascii="Calibri" w:hAnsi="Calibri" w:cs="Calibri"/>
          <w:sz w:val="20"/>
          <w:lang w:val="pt-BR"/>
        </w:rPr>
        <w:t>G</w:t>
      </w:r>
      <w:r w:rsidRPr="00CE2E19">
        <w:rPr>
          <w:rFonts w:ascii="Calibri" w:hAnsi="Calibri" w:cs="Calibri"/>
          <w:sz w:val="20"/>
          <w:lang w:val="pt-BR"/>
        </w:rPr>
        <w:t xml:space="preserve">abaritos </w:t>
      </w:r>
      <w:r w:rsidR="00920990" w:rsidRPr="00CE2E19">
        <w:rPr>
          <w:rFonts w:ascii="Calibri" w:hAnsi="Calibri" w:cs="Calibri"/>
          <w:sz w:val="20"/>
          <w:lang w:val="pt-BR"/>
        </w:rPr>
        <w:t>O</w:t>
      </w:r>
      <w:r w:rsidRPr="00CE2E19">
        <w:rPr>
          <w:rFonts w:ascii="Calibri" w:hAnsi="Calibri" w:cs="Calibri"/>
          <w:sz w:val="20"/>
          <w:lang w:val="pt-BR"/>
        </w:rPr>
        <w:t>ficiais do Concurso Público</w:t>
      </w:r>
      <w:r w:rsidR="0037363F" w:rsidRPr="00CE2E19">
        <w:rPr>
          <w:rFonts w:ascii="Calibri" w:hAnsi="Calibri" w:cs="Calibri"/>
          <w:sz w:val="20"/>
          <w:lang w:val="pt-BR"/>
        </w:rPr>
        <w:t>;</w:t>
      </w:r>
    </w:p>
    <w:p w:rsidR="00203F81" w:rsidRPr="00CE2E19" w:rsidRDefault="00646EB3" w:rsidP="006F623C">
      <w:pPr>
        <w:pStyle w:val="Corpodetexto3"/>
        <w:numPr>
          <w:ilvl w:val="0"/>
          <w:numId w:val="27"/>
        </w:numPr>
        <w:spacing w:before="80" w:after="0" w:line="240" w:lineRule="auto"/>
        <w:ind w:left="567" w:right="113" w:hanging="283"/>
        <w:rPr>
          <w:rFonts w:ascii="Calibri" w:hAnsi="Calibri" w:cs="Calibri"/>
          <w:sz w:val="20"/>
          <w:lang w:val="pt-BR"/>
        </w:rPr>
      </w:pPr>
      <w:r>
        <w:rPr>
          <w:rFonts w:ascii="Calibri" w:hAnsi="Calibri" w:cs="Calibri"/>
          <w:sz w:val="20"/>
          <w:lang w:val="pt-BR"/>
        </w:rPr>
        <w:t>2</w:t>
      </w:r>
      <w:r w:rsidR="00761C4F">
        <w:rPr>
          <w:rFonts w:ascii="Calibri" w:hAnsi="Calibri" w:cs="Calibri"/>
          <w:sz w:val="20"/>
          <w:lang w:val="pt-BR"/>
        </w:rPr>
        <w:t xml:space="preserve"> </w:t>
      </w:r>
      <w:r w:rsidR="00203F81" w:rsidRPr="00CE2E19">
        <w:rPr>
          <w:rFonts w:ascii="Calibri" w:hAnsi="Calibri" w:cs="Calibri"/>
          <w:sz w:val="20"/>
          <w:lang w:val="pt-BR"/>
        </w:rPr>
        <w:t>(dois) dias úteis, a c</w:t>
      </w:r>
      <w:r w:rsidR="00395952" w:rsidRPr="00CE2E19">
        <w:rPr>
          <w:rFonts w:ascii="Calibri" w:hAnsi="Calibri" w:cs="Calibri"/>
          <w:sz w:val="20"/>
          <w:lang w:val="pt-BR"/>
        </w:rPr>
        <w:t>ontar da data de publicação do Resultado P</w:t>
      </w:r>
      <w:r w:rsidR="00203F81" w:rsidRPr="00CE2E19">
        <w:rPr>
          <w:rFonts w:ascii="Calibri" w:hAnsi="Calibri" w:cs="Calibri"/>
          <w:sz w:val="20"/>
          <w:lang w:val="pt-BR"/>
        </w:rPr>
        <w:t>rovisório</w:t>
      </w:r>
      <w:r w:rsidR="00A30F5D" w:rsidRPr="00CE2E19">
        <w:rPr>
          <w:rFonts w:ascii="Calibri" w:hAnsi="Calibri" w:cs="Calibri"/>
          <w:sz w:val="20"/>
          <w:lang w:val="pt-BR"/>
        </w:rPr>
        <w:t xml:space="preserve"> das Provas Objetivas</w:t>
      </w:r>
      <w:r w:rsidR="00FB5E49" w:rsidRPr="00CE2E19">
        <w:rPr>
          <w:rFonts w:ascii="Calibri" w:hAnsi="Calibri" w:cs="Calibri"/>
          <w:sz w:val="20"/>
          <w:lang w:val="pt-BR"/>
        </w:rPr>
        <w:t xml:space="preserve">, </w:t>
      </w:r>
      <w:r w:rsidR="00203F81" w:rsidRPr="00CE2E19">
        <w:rPr>
          <w:rFonts w:ascii="Calibri" w:hAnsi="Calibri" w:cs="Calibri"/>
          <w:sz w:val="20"/>
          <w:lang w:val="pt-BR"/>
        </w:rPr>
        <w:t>inclusive dos desempates</w:t>
      </w:r>
      <w:r w:rsidR="0037363F" w:rsidRPr="00CE2E19">
        <w:rPr>
          <w:rFonts w:ascii="Calibri" w:hAnsi="Calibri" w:cs="Calibri"/>
          <w:sz w:val="20"/>
          <w:lang w:val="pt-BR"/>
        </w:rPr>
        <w:t>;</w:t>
      </w:r>
    </w:p>
    <w:p w:rsidR="00203F81" w:rsidRPr="00CE2E19" w:rsidRDefault="00FA61BD" w:rsidP="00FF1CAF">
      <w:pPr>
        <w:pStyle w:val="Corpodetexto3"/>
        <w:spacing w:before="80" w:after="0" w:line="240" w:lineRule="auto"/>
        <w:ind w:right="113"/>
        <w:rPr>
          <w:rFonts w:ascii="Calibri" w:hAnsi="Calibri" w:cs="Calibri"/>
          <w:sz w:val="20"/>
          <w:lang w:val="pt-BR" w:eastAsia="pt-BR"/>
        </w:rPr>
      </w:pPr>
      <w:r w:rsidRPr="0030719A">
        <w:rPr>
          <w:rFonts w:ascii="Calibri" w:hAnsi="Calibri" w:cs="Calibri"/>
          <w:sz w:val="20"/>
          <w:lang w:val="pt-BR" w:eastAsia="pt-BR"/>
        </w:rPr>
        <w:t>1</w:t>
      </w:r>
      <w:r w:rsidR="00F24A0C">
        <w:rPr>
          <w:rFonts w:ascii="Calibri" w:hAnsi="Calibri" w:cs="Calibri"/>
          <w:sz w:val="20"/>
          <w:lang w:val="pt-BR" w:eastAsia="pt-BR"/>
        </w:rPr>
        <w:t>2</w:t>
      </w:r>
      <w:r w:rsidRPr="0030719A">
        <w:rPr>
          <w:rFonts w:ascii="Calibri" w:hAnsi="Calibri" w:cs="Calibri"/>
          <w:sz w:val="20"/>
          <w:lang w:val="pt-BR" w:eastAsia="pt-BR"/>
        </w:rPr>
        <w:t>.</w:t>
      </w:r>
      <w:r w:rsidR="00203F81" w:rsidRPr="0030719A">
        <w:rPr>
          <w:rFonts w:ascii="Calibri" w:hAnsi="Calibri" w:cs="Calibri"/>
          <w:sz w:val="20"/>
          <w:lang w:val="pt-BR" w:eastAsia="pt-BR"/>
        </w:rPr>
        <w:t xml:space="preserve">3. Os recursos interpostos que não se </w:t>
      </w:r>
      <w:r w:rsidR="00203F81" w:rsidRPr="00CE2E19">
        <w:rPr>
          <w:rFonts w:ascii="Calibri" w:hAnsi="Calibri" w:cs="Calibri"/>
          <w:sz w:val="20"/>
          <w:lang w:val="pt-BR" w:eastAsia="pt-BR"/>
        </w:rPr>
        <w:t xml:space="preserve">refiram especificamente aos eventos indicados no item </w:t>
      </w:r>
      <w:r w:rsidRPr="00CE2E19">
        <w:rPr>
          <w:rFonts w:ascii="Calibri" w:hAnsi="Calibri" w:cs="Calibri"/>
          <w:sz w:val="20"/>
          <w:lang w:val="pt-BR" w:eastAsia="pt-BR"/>
        </w:rPr>
        <w:t>1</w:t>
      </w:r>
      <w:r w:rsidR="00F24A0C">
        <w:rPr>
          <w:rFonts w:ascii="Calibri" w:hAnsi="Calibri" w:cs="Calibri"/>
          <w:sz w:val="20"/>
          <w:lang w:val="pt-BR" w:eastAsia="pt-BR"/>
        </w:rPr>
        <w:t>2</w:t>
      </w:r>
      <w:r w:rsidRPr="00CE2E19">
        <w:rPr>
          <w:rFonts w:ascii="Calibri" w:hAnsi="Calibri" w:cs="Calibri"/>
          <w:sz w:val="20"/>
          <w:lang w:val="pt-BR" w:eastAsia="pt-BR"/>
        </w:rPr>
        <w:t>.</w:t>
      </w:r>
      <w:r w:rsidR="00203F81" w:rsidRPr="00CE2E19">
        <w:rPr>
          <w:rFonts w:ascii="Calibri" w:hAnsi="Calibri" w:cs="Calibri"/>
          <w:sz w:val="20"/>
          <w:lang w:val="pt-BR" w:eastAsia="pt-BR"/>
        </w:rPr>
        <w:t>2</w:t>
      </w:r>
      <w:r w:rsidR="00386B58" w:rsidRPr="00CE2E19">
        <w:rPr>
          <w:rFonts w:ascii="Calibri" w:hAnsi="Calibri" w:cs="Calibri"/>
          <w:sz w:val="20"/>
          <w:lang w:val="pt-BR" w:eastAsia="pt-BR"/>
        </w:rPr>
        <w:t>.</w:t>
      </w:r>
      <w:r w:rsidR="00EE389D">
        <w:rPr>
          <w:rFonts w:ascii="Calibri" w:hAnsi="Calibri" w:cs="Calibri"/>
          <w:sz w:val="20"/>
          <w:lang w:val="pt-BR" w:eastAsia="pt-BR"/>
        </w:rPr>
        <w:t xml:space="preserve"> não serão apreciados;</w:t>
      </w:r>
    </w:p>
    <w:p w:rsidR="00BE641C" w:rsidRPr="00CE2E19" w:rsidRDefault="008646D1" w:rsidP="00FF1CAF">
      <w:pPr>
        <w:pStyle w:val="Corpodetexto3"/>
        <w:spacing w:before="80" w:after="0" w:line="240" w:lineRule="auto"/>
        <w:ind w:right="113"/>
        <w:rPr>
          <w:rFonts w:ascii="Calibri" w:hAnsi="Calibri" w:cs="Calibri"/>
          <w:sz w:val="20"/>
          <w:lang w:val="pt-BR" w:eastAsia="pt-BR"/>
        </w:rPr>
      </w:pPr>
      <w:r>
        <w:rPr>
          <w:rFonts w:ascii="Calibri" w:hAnsi="Calibri" w:cs="Calibri"/>
          <w:sz w:val="20"/>
          <w:lang w:val="pt-BR" w:eastAsia="pt-BR"/>
        </w:rPr>
        <w:t>1</w:t>
      </w:r>
      <w:r w:rsidR="00F24A0C">
        <w:rPr>
          <w:rFonts w:ascii="Calibri" w:hAnsi="Calibri" w:cs="Calibri"/>
          <w:sz w:val="20"/>
          <w:lang w:val="pt-BR" w:eastAsia="pt-BR"/>
        </w:rPr>
        <w:t>2</w:t>
      </w:r>
      <w:r w:rsidR="00FA61BD" w:rsidRPr="00CE2E19">
        <w:rPr>
          <w:rFonts w:ascii="Calibri" w:hAnsi="Calibri" w:cs="Calibri"/>
          <w:sz w:val="20"/>
          <w:lang w:val="pt-BR" w:eastAsia="pt-BR"/>
        </w:rPr>
        <w:t>.</w:t>
      </w:r>
      <w:r w:rsidR="00203F81" w:rsidRPr="00CE2E19">
        <w:rPr>
          <w:rFonts w:ascii="Calibri" w:hAnsi="Calibri" w:cs="Calibri"/>
          <w:sz w:val="20"/>
          <w:lang w:val="pt-BR" w:eastAsia="pt-BR"/>
        </w:rPr>
        <w:t xml:space="preserve">4. </w:t>
      </w:r>
      <w:r w:rsidR="00761C4F">
        <w:rPr>
          <w:rFonts w:ascii="Calibri" w:hAnsi="Calibri" w:cs="Calibri"/>
          <w:sz w:val="20"/>
          <w:lang w:val="pt-BR" w:eastAsia="pt-BR"/>
        </w:rPr>
        <w:t xml:space="preserve"> </w:t>
      </w:r>
      <w:r w:rsidR="00203F81" w:rsidRPr="00CE2E19">
        <w:rPr>
          <w:rFonts w:ascii="Calibri" w:hAnsi="Calibri" w:cs="Calibri"/>
          <w:sz w:val="20"/>
          <w:lang w:val="pt-BR" w:eastAsia="pt-BR"/>
        </w:rPr>
        <w:t>Admitir-se-á um único recurso por candida</w:t>
      </w:r>
      <w:r w:rsidR="00203F81" w:rsidRPr="00646EB3">
        <w:rPr>
          <w:rFonts w:ascii="Calibri" w:hAnsi="Calibri" w:cs="Calibri"/>
          <w:sz w:val="20"/>
          <w:lang w:val="pt-BR" w:eastAsia="pt-BR"/>
        </w:rPr>
        <w:t xml:space="preserve">to, para cada evento indicado no item </w:t>
      </w:r>
      <w:r w:rsidR="00FA61BD" w:rsidRPr="00646EB3">
        <w:rPr>
          <w:rFonts w:ascii="Calibri" w:hAnsi="Calibri" w:cs="Calibri"/>
          <w:sz w:val="20"/>
          <w:lang w:val="pt-BR" w:eastAsia="pt-BR"/>
        </w:rPr>
        <w:t>1</w:t>
      </w:r>
      <w:r w:rsidR="00F24A0C">
        <w:rPr>
          <w:rFonts w:ascii="Calibri" w:hAnsi="Calibri" w:cs="Calibri"/>
          <w:sz w:val="20"/>
          <w:lang w:val="pt-BR" w:eastAsia="pt-BR"/>
        </w:rPr>
        <w:t>2</w:t>
      </w:r>
      <w:r w:rsidR="00FA61BD" w:rsidRPr="00646EB3">
        <w:rPr>
          <w:rFonts w:ascii="Calibri" w:hAnsi="Calibri" w:cs="Calibri"/>
          <w:sz w:val="20"/>
          <w:lang w:val="pt-BR" w:eastAsia="pt-BR"/>
        </w:rPr>
        <w:t>.</w:t>
      </w:r>
      <w:r w:rsidR="00646EB3" w:rsidRPr="00646EB3">
        <w:rPr>
          <w:rFonts w:ascii="Calibri" w:hAnsi="Calibri" w:cs="Calibri"/>
          <w:sz w:val="20"/>
          <w:lang w:val="pt-BR" w:eastAsia="pt-BR"/>
        </w:rPr>
        <w:t>2</w:t>
      </w:r>
      <w:r w:rsidR="00EE389D" w:rsidRPr="00646EB3">
        <w:rPr>
          <w:rFonts w:ascii="Calibri" w:hAnsi="Calibri" w:cs="Calibri"/>
          <w:sz w:val="20"/>
          <w:lang w:val="pt-BR" w:eastAsia="pt-BR"/>
        </w:rPr>
        <w:t>;</w:t>
      </w:r>
    </w:p>
    <w:p w:rsidR="002103ED" w:rsidRPr="00CE2E19" w:rsidRDefault="008646D1" w:rsidP="00FF1CAF">
      <w:pPr>
        <w:pStyle w:val="Corpodetexto3"/>
        <w:spacing w:before="80" w:after="0" w:line="240" w:lineRule="auto"/>
        <w:ind w:right="113"/>
        <w:rPr>
          <w:rFonts w:ascii="Calibri" w:hAnsi="Calibri" w:cs="Calibri"/>
          <w:sz w:val="20"/>
          <w:lang w:val="pt-BR" w:eastAsia="pt-BR"/>
        </w:rPr>
      </w:pPr>
      <w:r>
        <w:rPr>
          <w:rFonts w:ascii="Calibri" w:hAnsi="Calibri" w:cs="Calibri"/>
          <w:sz w:val="20"/>
          <w:lang w:val="pt-BR" w:eastAsia="pt-BR"/>
        </w:rPr>
        <w:t>1</w:t>
      </w:r>
      <w:r w:rsidR="00F24A0C">
        <w:rPr>
          <w:rFonts w:ascii="Calibri" w:hAnsi="Calibri" w:cs="Calibri"/>
          <w:sz w:val="20"/>
          <w:lang w:val="pt-BR" w:eastAsia="pt-BR"/>
        </w:rPr>
        <w:t>2</w:t>
      </w:r>
      <w:r w:rsidR="00FA61BD" w:rsidRPr="00CE2E19">
        <w:rPr>
          <w:rFonts w:ascii="Calibri" w:hAnsi="Calibri" w:cs="Calibri"/>
          <w:sz w:val="20"/>
          <w:lang w:val="pt-BR" w:eastAsia="pt-BR"/>
        </w:rPr>
        <w:t>.</w:t>
      </w:r>
      <w:r w:rsidR="006904B8">
        <w:rPr>
          <w:rFonts w:ascii="Calibri" w:hAnsi="Calibri" w:cs="Calibri"/>
          <w:sz w:val="20"/>
          <w:lang w:val="pt-BR" w:eastAsia="pt-BR"/>
        </w:rPr>
        <w:t>5</w:t>
      </w:r>
      <w:r w:rsidR="00761C4F">
        <w:rPr>
          <w:rFonts w:ascii="Calibri" w:hAnsi="Calibri" w:cs="Calibri"/>
          <w:sz w:val="20"/>
          <w:lang w:val="pt-BR" w:eastAsia="pt-BR"/>
        </w:rPr>
        <w:t xml:space="preserve">. </w:t>
      </w:r>
      <w:r w:rsidR="002103ED" w:rsidRPr="00CE2E19">
        <w:rPr>
          <w:rFonts w:ascii="Calibri" w:hAnsi="Calibri" w:cs="Calibri"/>
          <w:sz w:val="20"/>
          <w:lang w:val="pt-BR" w:eastAsia="pt-BR"/>
        </w:rPr>
        <w:t xml:space="preserve">Os recursos listados no item </w:t>
      </w:r>
      <w:r w:rsidR="00163546" w:rsidRPr="00CE2E19">
        <w:rPr>
          <w:rFonts w:ascii="Calibri" w:hAnsi="Calibri" w:cs="Calibri"/>
          <w:sz w:val="20"/>
          <w:lang w:val="pt-BR" w:eastAsia="pt-BR"/>
        </w:rPr>
        <w:t>1</w:t>
      </w:r>
      <w:r w:rsidR="00F24A0C">
        <w:rPr>
          <w:rFonts w:ascii="Calibri" w:hAnsi="Calibri" w:cs="Calibri"/>
          <w:sz w:val="20"/>
          <w:lang w:val="pt-BR" w:eastAsia="pt-BR"/>
        </w:rPr>
        <w:t>2</w:t>
      </w:r>
      <w:r w:rsidR="002103ED" w:rsidRPr="00CE2E19">
        <w:rPr>
          <w:rFonts w:ascii="Calibri" w:hAnsi="Calibri" w:cs="Calibri"/>
          <w:sz w:val="20"/>
          <w:lang w:val="pt-BR" w:eastAsia="pt-BR"/>
        </w:rPr>
        <w:t xml:space="preserve">.2. deste Capítulo deverão ser interpostos exclusivamente por meio do </w:t>
      </w:r>
      <w:r w:rsidR="002103ED" w:rsidRPr="00CE2E19">
        <w:rPr>
          <w:rFonts w:ascii="Calibri" w:hAnsi="Calibri" w:cs="Calibri"/>
          <w:i/>
          <w:sz w:val="20"/>
          <w:lang w:val="pt-BR" w:eastAsia="pt-BR"/>
        </w:rPr>
        <w:t xml:space="preserve">site </w:t>
      </w:r>
      <w:r w:rsidR="00A82EEA" w:rsidRPr="00BB706E">
        <w:rPr>
          <w:rFonts w:ascii="Calibri" w:hAnsi="Calibri" w:cs="Calibri"/>
          <w:b/>
          <w:sz w:val="20"/>
          <w:lang w:val="pt-BR" w:eastAsia="pt-BR"/>
        </w:rPr>
        <w:t>www.institutoabare-ete.com</w:t>
      </w:r>
      <w:r w:rsidR="004329B7" w:rsidRPr="00BB706E">
        <w:rPr>
          <w:rFonts w:ascii="Calibri" w:hAnsi="Calibri" w:cs="Calibri"/>
          <w:b/>
          <w:sz w:val="20"/>
          <w:lang w:val="pt-BR" w:eastAsia="pt-BR"/>
        </w:rPr>
        <w:t>.br</w:t>
      </w:r>
      <w:r w:rsidR="002103ED" w:rsidRPr="00CE2E19">
        <w:rPr>
          <w:rFonts w:ascii="Calibri" w:hAnsi="Calibri" w:cs="Calibri"/>
          <w:sz w:val="20"/>
          <w:lang w:val="pt-BR" w:eastAsia="pt-BR"/>
        </w:rPr>
        <w:t xml:space="preserve"> de acordo com as instruções</w:t>
      </w:r>
      <w:r w:rsidR="00EE389D">
        <w:rPr>
          <w:rFonts w:ascii="Calibri" w:hAnsi="Calibri" w:cs="Calibri"/>
          <w:sz w:val="20"/>
          <w:lang w:val="pt-BR" w:eastAsia="pt-BR"/>
        </w:rPr>
        <w:t xml:space="preserve"> constantes na página e recurso;</w:t>
      </w:r>
    </w:p>
    <w:p w:rsidR="002103ED" w:rsidRPr="00CE2E19" w:rsidRDefault="00E01334" w:rsidP="00FF1CAF">
      <w:pPr>
        <w:pStyle w:val="Corpodetexto3"/>
        <w:spacing w:before="80" w:after="0" w:line="240" w:lineRule="auto"/>
        <w:ind w:left="420" w:right="113"/>
        <w:rPr>
          <w:rFonts w:ascii="Calibri" w:hAnsi="Calibri" w:cs="Calibri"/>
          <w:sz w:val="20"/>
          <w:lang w:val="pt-BR" w:eastAsia="pt-BR"/>
        </w:rPr>
      </w:pPr>
      <w:r>
        <w:rPr>
          <w:rFonts w:ascii="Calibri" w:hAnsi="Calibri" w:cs="Calibri"/>
          <w:sz w:val="20"/>
          <w:lang w:val="pt-BR" w:eastAsia="pt-BR"/>
        </w:rPr>
        <w:t>1</w:t>
      </w:r>
      <w:r w:rsidR="00F24A0C">
        <w:rPr>
          <w:rFonts w:ascii="Calibri" w:hAnsi="Calibri" w:cs="Calibri"/>
          <w:sz w:val="20"/>
          <w:lang w:val="pt-BR" w:eastAsia="pt-BR"/>
        </w:rPr>
        <w:t>2</w:t>
      </w:r>
      <w:r w:rsidR="00FA61BD" w:rsidRPr="00CE2E19">
        <w:rPr>
          <w:rFonts w:ascii="Calibri" w:hAnsi="Calibri" w:cs="Calibri"/>
          <w:sz w:val="20"/>
          <w:lang w:val="pt-BR" w:eastAsia="pt-BR"/>
        </w:rPr>
        <w:t>.</w:t>
      </w:r>
      <w:r w:rsidR="006904B8">
        <w:rPr>
          <w:rFonts w:ascii="Calibri" w:hAnsi="Calibri" w:cs="Calibri"/>
          <w:sz w:val="20"/>
          <w:lang w:val="pt-BR" w:eastAsia="pt-BR"/>
        </w:rPr>
        <w:t>5</w:t>
      </w:r>
      <w:r w:rsidR="002103ED" w:rsidRPr="00CE2E19">
        <w:rPr>
          <w:rFonts w:ascii="Calibri" w:hAnsi="Calibri" w:cs="Calibri"/>
          <w:sz w:val="20"/>
          <w:lang w:val="pt-BR" w:eastAsia="pt-BR"/>
        </w:rPr>
        <w:t>.1.  Não serão aceitos os recursos interpostos em prazo destinado a evento diverso do question</w:t>
      </w:r>
      <w:r w:rsidR="00EE389D">
        <w:rPr>
          <w:rFonts w:ascii="Calibri" w:hAnsi="Calibri" w:cs="Calibri"/>
          <w:sz w:val="20"/>
          <w:lang w:val="pt-BR" w:eastAsia="pt-BR"/>
        </w:rPr>
        <w:t>ado;</w:t>
      </w:r>
    </w:p>
    <w:p w:rsidR="002103ED" w:rsidRPr="0030719A" w:rsidRDefault="00E01334" w:rsidP="00FF1CAF">
      <w:pPr>
        <w:pStyle w:val="Corpodetexto3"/>
        <w:spacing w:before="80" w:after="0" w:line="240" w:lineRule="auto"/>
        <w:ind w:right="113"/>
        <w:rPr>
          <w:rFonts w:ascii="Calibri" w:hAnsi="Calibri" w:cs="Calibri"/>
          <w:sz w:val="20"/>
          <w:lang w:val="pt-BR" w:eastAsia="pt-BR"/>
        </w:rPr>
      </w:pPr>
      <w:r>
        <w:rPr>
          <w:rFonts w:ascii="Calibri" w:hAnsi="Calibri" w:cs="Calibri"/>
          <w:sz w:val="20"/>
          <w:lang w:val="pt-BR" w:eastAsia="pt-BR"/>
        </w:rPr>
        <w:t>1</w:t>
      </w:r>
      <w:r w:rsidR="00F24A0C">
        <w:rPr>
          <w:rFonts w:ascii="Calibri" w:hAnsi="Calibri" w:cs="Calibri"/>
          <w:sz w:val="20"/>
          <w:lang w:val="pt-BR" w:eastAsia="pt-BR"/>
        </w:rPr>
        <w:t>2</w:t>
      </w:r>
      <w:r w:rsidR="00FA61BD" w:rsidRPr="00CE2E19">
        <w:rPr>
          <w:rFonts w:ascii="Calibri" w:hAnsi="Calibri" w:cs="Calibri"/>
          <w:sz w:val="20"/>
          <w:lang w:val="pt-BR" w:eastAsia="pt-BR"/>
        </w:rPr>
        <w:t>.</w:t>
      </w:r>
      <w:r w:rsidR="006904B8">
        <w:rPr>
          <w:rFonts w:ascii="Calibri" w:hAnsi="Calibri" w:cs="Calibri"/>
          <w:sz w:val="20"/>
          <w:lang w:val="pt-BR" w:eastAsia="pt-BR"/>
        </w:rPr>
        <w:t>6</w:t>
      </w:r>
      <w:r w:rsidR="002103ED" w:rsidRPr="00CE2E19">
        <w:rPr>
          <w:rFonts w:ascii="Calibri" w:hAnsi="Calibri" w:cs="Calibri"/>
          <w:sz w:val="20"/>
          <w:lang w:val="pt-BR" w:eastAsia="pt-BR"/>
        </w:rPr>
        <w:t xml:space="preserve">.  </w:t>
      </w:r>
      <w:r w:rsidR="00347DF1" w:rsidRPr="00CE2E19">
        <w:rPr>
          <w:rFonts w:ascii="Calibri" w:hAnsi="Calibri" w:cs="Calibri"/>
          <w:sz w:val="20"/>
          <w:lang w:val="pt-BR" w:eastAsia="pt-BR"/>
        </w:rPr>
        <w:t xml:space="preserve">O </w:t>
      </w:r>
      <w:r w:rsidR="00347DF1" w:rsidRPr="00CE2E19">
        <w:rPr>
          <w:rFonts w:ascii="Calibri" w:hAnsi="Calibri" w:cs="Calibri"/>
          <w:b/>
          <w:sz w:val="20"/>
          <w:lang w:val="pt-BR" w:eastAsia="pt-BR"/>
        </w:rPr>
        <w:t xml:space="preserve">Instituto </w:t>
      </w:r>
      <w:r w:rsidR="0011177B">
        <w:rPr>
          <w:rFonts w:ascii="Calibri" w:hAnsi="Calibri" w:cs="Calibri"/>
          <w:b/>
          <w:sz w:val="20"/>
          <w:lang w:val="pt-BR" w:eastAsia="pt-BR"/>
        </w:rPr>
        <w:t>Abaré-Eté</w:t>
      </w:r>
      <w:r w:rsidR="00347DF1" w:rsidRPr="00CE2E19">
        <w:rPr>
          <w:rFonts w:ascii="Calibri" w:hAnsi="Calibri" w:cs="Calibri"/>
          <w:b/>
          <w:sz w:val="20"/>
          <w:lang w:val="pt-BR" w:eastAsia="pt-BR"/>
        </w:rPr>
        <w:t xml:space="preserve"> </w:t>
      </w:r>
      <w:r w:rsidR="00347DF1" w:rsidRPr="00CE2E19">
        <w:rPr>
          <w:rFonts w:ascii="Calibri" w:hAnsi="Calibri" w:cs="Calibri"/>
          <w:sz w:val="20"/>
          <w:lang w:val="pt-BR" w:eastAsia="pt-BR"/>
        </w:rPr>
        <w:t>e a</w:t>
      </w:r>
      <w:r w:rsidR="00A82EEA">
        <w:rPr>
          <w:rFonts w:ascii="Calibri" w:hAnsi="Calibri" w:cs="Calibri"/>
          <w:sz w:val="20"/>
          <w:lang w:val="pt-BR" w:eastAsia="pt-BR"/>
        </w:rPr>
        <w:t xml:space="preserve"> </w:t>
      </w:r>
      <w:r w:rsidR="006E7E46" w:rsidRPr="00CE2E19">
        <w:rPr>
          <w:rFonts w:ascii="Calibri" w:hAnsi="Calibri" w:cs="Calibri"/>
          <w:b/>
          <w:sz w:val="20"/>
          <w:lang w:val="pt-BR" w:eastAsia="pt-BR"/>
        </w:rPr>
        <w:t xml:space="preserve">PREFEITURA MUNICIPAL </w:t>
      </w:r>
      <w:r w:rsidR="005D2419">
        <w:rPr>
          <w:rFonts w:ascii="Calibri" w:hAnsi="Calibri" w:cs="Calibri"/>
          <w:b/>
          <w:sz w:val="20"/>
          <w:lang w:val="pt-BR" w:eastAsia="pt-BR"/>
        </w:rPr>
        <w:t xml:space="preserve">DE </w:t>
      </w:r>
      <w:r w:rsidR="00CC785F">
        <w:rPr>
          <w:rFonts w:ascii="Calibri" w:hAnsi="Calibri" w:cs="Calibri"/>
          <w:b/>
          <w:sz w:val="20"/>
          <w:lang w:val="pt-BR" w:eastAsia="pt-BR"/>
        </w:rPr>
        <w:t>UARINI</w:t>
      </w:r>
      <w:r w:rsidR="00A82EEA">
        <w:rPr>
          <w:rFonts w:ascii="Calibri" w:hAnsi="Calibri" w:cs="Calibri"/>
          <w:b/>
          <w:sz w:val="20"/>
          <w:lang w:val="pt-BR" w:eastAsia="pt-BR"/>
        </w:rPr>
        <w:t xml:space="preserve"> </w:t>
      </w:r>
      <w:r w:rsidR="002103ED" w:rsidRPr="00CE2E19">
        <w:rPr>
          <w:rFonts w:ascii="Calibri" w:hAnsi="Calibri" w:cs="Calibri"/>
          <w:sz w:val="20"/>
          <w:lang w:val="pt-BR" w:eastAsia="pt-BR"/>
        </w:rPr>
        <w:t>não se responsabilizam por recursos não recebidos por motivo de ordem técnica dos computadores, falha de comunicação, congestionamento das linhas de comunicação, falta de energia elétrica, bem como outros fatores de ordem técnica que impossibilitem</w:t>
      </w:r>
      <w:r w:rsidR="00EE389D">
        <w:rPr>
          <w:rFonts w:ascii="Calibri" w:hAnsi="Calibri" w:cs="Calibri"/>
          <w:sz w:val="20"/>
          <w:lang w:val="pt-BR" w:eastAsia="pt-BR"/>
        </w:rPr>
        <w:t xml:space="preserve"> a transferência de dados;</w:t>
      </w:r>
    </w:p>
    <w:p w:rsidR="002103ED" w:rsidRPr="0030719A" w:rsidRDefault="00E01334" w:rsidP="00FF1CAF">
      <w:pPr>
        <w:pStyle w:val="Corpodetexto3"/>
        <w:spacing w:before="80" w:after="0" w:line="240" w:lineRule="auto"/>
        <w:ind w:left="448" w:right="113" w:hanging="22"/>
        <w:rPr>
          <w:rFonts w:ascii="Calibri" w:hAnsi="Calibri" w:cs="Calibri"/>
          <w:sz w:val="20"/>
          <w:lang w:val="pt-BR" w:eastAsia="pt-BR"/>
        </w:rPr>
      </w:pPr>
      <w:r>
        <w:rPr>
          <w:rFonts w:ascii="Calibri" w:hAnsi="Calibri" w:cs="Calibri"/>
          <w:sz w:val="20"/>
          <w:lang w:val="pt-BR" w:eastAsia="pt-BR"/>
        </w:rPr>
        <w:t>1</w:t>
      </w:r>
      <w:r w:rsidR="00F24A0C">
        <w:rPr>
          <w:rFonts w:ascii="Calibri" w:hAnsi="Calibri" w:cs="Calibri"/>
          <w:sz w:val="20"/>
          <w:lang w:val="pt-BR" w:eastAsia="pt-BR"/>
        </w:rPr>
        <w:t>2</w:t>
      </w:r>
      <w:r w:rsidR="00FA61BD" w:rsidRPr="0030719A">
        <w:rPr>
          <w:rFonts w:ascii="Calibri" w:hAnsi="Calibri" w:cs="Calibri"/>
          <w:sz w:val="20"/>
          <w:lang w:val="pt-BR" w:eastAsia="pt-BR"/>
        </w:rPr>
        <w:t>.</w:t>
      </w:r>
      <w:r w:rsidR="006904B8">
        <w:rPr>
          <w:rFonts w:ascii="Calibri" w:hAnsi="Calibri" w:cs="Calibri"/>
          <w:sz w:val="20"/>
          <w:lang w:val="pt-BR" w:eastAsia="pt-BR"/>
        </w:rPr>
        <w:t>6</w:t>
      </w:r>
      <w:r w:rsidR="002103ED" w:rsidRPr="0030719A">
        <w:rPr>
          <w:rFonts w:ascii="Calibri" w:hAnsi="Calibri" w:cs="Calibri"/>
          <w:sz w:val="20"/>
          <w:lang w:val="pt-BR" w:eastAsia="pt-BR"/>
        </w:rPr>
        <w:t>.1. O candidato deverá ser claro, consistente e objetivo em seu pleito.</w:t>
      </w:r>
    </w:p>
    <w:p w:rsidR="00DC24DA" w:rsidRPr="0030719A" w:rsidRDefault="00E01334" w:rsidP="00FF1CAF">
      <w:pPr>
        <w:pStyle w:val="Corpodetexto3"/>
        <w:spacing w:before="80" w:after="0" w:line="240" w:lineRule="auto"/>
        <w:ind w:right="113"/>
        <w:rPr>
          <w:rFonts w:ascii="Calibri" w:hAnsi="Calibri" w:cs="Calibri"/>
          <w:sz w:val="20"/>
          <w:lang w:val="pt-BR" w:eastAsia="pt-BR"/>
        </w:rPr>
      </w:pPr>
      <w:r>
        <w:rPr>
          <w:rFonts w:ascii="Calibri" w:hAnsi="Calibri" w:cs="Calibri"/>
          <w:sz w:val="20"/>
          <w:lang w:val="pt-BR" w:eastAsia="pt-BR"/>
        </w:rPr>
        <w:t>1</w:t>
      </w:r>
      <w:r w:rsidR="00F24A0C">
        <w:rPr>
          <w:rFonts w:ascii="Calibri" w:hAnsi="Calibri" w:cs="Calibri"/>
          <w:sz w:val="20"/>
          <w:lang w:val="pt-BR" w:eastAsia="pt-BR"/>
        </w:rPr>
        <w:t>2</w:t>
      </w:r>
      <w:r w:rsidR="00FA61BD" w:rsidRPr="0030719A">
        <w:rPr>
          <w:rFonts w:ascii="Calibri" w:hAnsi="Calibri" w:cs="Calibri"/>
          <w:sz w:val="20"/>
          <w:lang w:val="pt-BR" w:eastAsia="pt-BR"/>
        </w:rPr>
        <w:t>.</w:t>
      </w:r>
      <w:r w:rsidR="006904B8">
        <w:rPr>
          <w:rFonts w:ascii="Calibri" w:hAnsi="Calibri" w:cs="Calibri"/>
          <w:sz w:val="20"/>
          <w:lang w:val="pt-BR" w:eastAsia="pt-BR"/>
        </w:rPr>
        <w:t>7</w:t>
      </w:r>
      <w:r w:rsidR="005824E8" w:rsidRPr="0030719A">
        <w:rPr>
          <w:rFonts w:ascii="Calibri" w:hAnsi="Calibri" w:cs="Calibri"/>
          <w:sz w:val="20"/>
          <w:lang w:val="pt-BR" w:eastAsia="pt-BR"/>
        </w:rPr>
        <w:t xml:space="preserve">. </w:t>
      </w:r>
      <w:r w:rsidR="002103ED" w:rsidRPr="0030719A">
        <w:rPr>
          <w:rFonts w:ascii="Calibri" w:hAnsi="Calibri" w:cs="Calibri"/>
          <w:sz w:val="20"/>
          <w:lang w:val="pt-BR" w:eastAsia="pt-BR"/>
        </w:rPr>
        <w:t xml:space="preserve"> Não serão aceitos recursos interpostos por fac-símile (fax), telex,</w:t>
      </w:r>
      <w:r w:rsidR="00BB706E">
        <w:rPr>
          <w:rFonts w:ascii="Calibri" w:hAnsi="Calibri" w:cs="Calibri"/>
          <w:sz w:val="20"/>
          <w:lang w:val="pt-BR" w:eastAsia="pt-BR"/>
        </w:rPr>
        <w:t xml:space="preserve"> </w:t>
      </w:r>
      <w:r w:rsidR="002103ED" w:rsidRPr="0030719A">
        <w:rPr>
          <w:rFonts w:ascii="Calibri" w:hAnsi="Calibri" w:cs="Calibri"/>
          <w:sz w:val="20"/>
          <w:lang w:val="pt-BR" w:eastAsia="pt-BR"/>
        </w:rPr>
        <w:t>telegrama, e-mail ou outro meio que não seja o especificado neste Edital</w:t>
      </w:r>
      <w:r w:rsidR="002D4729" w:rsidRPr="0030719A">
        <w:rPr>
          <w:rFonts w:ascii="Calibri" w:hAnsi="Calibri" w:cs="Calibri"/>
          <w:b/>
          <w:sz w:val="20"/>
          <w:lang w:val="pt-BR" w:eastAsia="pt-BR"/>
        </w:rPr>
        <w:t>;</w:t>
      </w:r>
    </w:p>
    <w:p w:rsidR="00955BA4" w:rsidRPr="0030719A" w:rsidRDefault="00A41FB4" w:rsidP="00FF1CAF">
      <w:pPr>
        <w:pStyle w:val="Corpodetexto3"/>
        <w:spacing w:before="80" w:after="0" w:line="240" w:lineRule="auto"/>
        <w:ind w:right="113"/>
        <w:rPr>
          <w:rFonts w:ascii="Calibri" w:hAnsi="Calibri" w:cs="Calibri"/>
          <w:sz w:val="20"/>
          <w:lang w:val="pt-BR" w:eastAsia="pt-BR"/>
        </w:rPr>
      </w:pPr>
      <w:r>
        <w:rPr>
          <w:rFonts w:ascii="Calibri" w:hAnsi="Calibri" w:cs="Calibri"/>
          <w:sz w:val="20"/>
          <w:lang w:val="pt-BR" w:eastAsia="pt-BR"/>
        </w:rPr>
        <w:t>1</w:t>
      </w:r>
      <w:r w:rsidR="00F24A0C">
        <w:rPr>
          <w:rFonts w:ascii="Calibri" w:hAnsi="Calibri" w:cs="Calibri"/>
          <w:sz w:val="20"/>
          <w:lang w:val="pt-BR" w:eastAsia="pt-BR"/>
        </w:rPr>
        <w:t>2</w:t>
      </w:r>
      <w:r w:rsidR="00FA61BD" w:rsidRPr="0030719A">
        <w:rPr>
          <w:rFonts w:ascii="Calibri" w:hAnsi="Calibri" w:cs="Calibri"/>
          <w:sz w:val="20"/>
          <w:lang w:val="pt-BR" w:eastAsia="pt-BR"/>
        </w:rPr>
        <w:t>.</w:t>
      </w:r>
      <w:r w:rsidR="006904B8">
        <w:rPr>
          <w:rFonts w:ascii="Calibri" w:hAnsi="Calibri" w:cs="Calibri"/>
          <w:sz w:val="20"/>
          <w:lang w:val="pt-BR" w:eastAsia="pt-BR"/>
        </w:rPr>
        <w:t>8</w:t>
      </w:r>
      <w:r w:rsidR="00203F81" w:rsidRPr="0030719A">
        <w:rPr>
          <w:rFonts w:ascii="Calibri" w:hAnsi="Calibri" w:cs="Calibri"/>
          <w:sz w:val="20"/>
          <w:lang w:val="pt-BR" w:eastAsia="pt-BR"/>
        </w:rPr>
        <w:t xml:space="preserve">. A interposição dos recursos não obsta o regular andamento do </w:t>
      </w:r>
      <w:r w:rsidR="00955BA4" w:rsidRPr="0030719A">
        <w:rPr>
          <w:rFonts w:ascii="Calibri" w:hAnsi="Calibri" w:cs="Calibri"/>
          <w:sz w:val="20"/>
          <w:lang w:val="pt-BR" w:eastAsia="pt-BR"/>
        </w:rPr>
        <w:t>cronograma do Concurso Público</w:t>
      </w:r>
      <w:r w:rsidR="0037363F" w:rsidRPr="0030719A">
        <w:rPr>
          <w:rFonts w:ascii="Calibri" w:hAnsi="Calibri" w:cs="Calibri"/>
          <w:sz w:val="20"/>
          <w:lang w:val="pt-BR" w:eastAsia="pt-BR"/>
        </w:rPr>
        <w:t>;</w:t>
      </w:r>
    </w:p>
    <w:p w:rsidR="00955BA4" w:rsidRPr="0030719A" w:rsidRDefault="00E01334" w:rsidP="00FF1CAF">
      <w:pPr>
        <w:pStyle w:val="Corpodetexto3"/>
        <w:spacing w:before="80" w:after="0" w:line="240" w:lineRule="auto"/>
        <w:ind w:right="113"/>
        <w:rPr>
          <w:rFonts w:ascii="Calibri" w:hAnsi="Calibri" w:cs="Calibri"/>
          <w:sz w:val="20"/>
          <w:lang w:val="pt-BR" w:eastAsia="pt-BR"/>
        </w:rPr>
      </w:pPr>
      <w:r>
        <w:rPr>
          <w:rFonts w:ascii="Calibri" w:hAnsi="Calibri" w:cs="Calibri"/>
          <w:sz w:val="20"/>
          <w:lang w:val="pt-BR" w:eastAsia="pt-BR"/>
        </w:rPr>
        <w:t>1</w:t>
      </w:r>
      <w:r w:rsidR="00F24A0C">
        <w:rPr>
          <w:rFonts w:ascii="Calibri" w:hAnsi="Calibri" w:cs="Calibri"/>
          <w:sz w:val="20"/>
          <w:lang w:val="pt-BR" w:eastAsia="pt-BR"/>
        </w:rPr>
        <w:t>2</w:t>
      </w:r>
      <w:r w:rsidR="00FA61BD" w:rsidRPr="0030719A">
        <w:rPr>
          <w:rFonts w:ascii="Calibri" w:hAnsi="Calibri" w:cs="Calibri"/>
          <w:sz w:val="20"/>
          <w:lang w:val="pt-BR" w:eastAsia="pt-BR"/>
        </w:rPr>
        <w:t>.</w:t>
      </w:r>
      <w:r w:rsidR="006904B8">
        <w:rPr>
          <w:rFonts w:ascii="Calibri" w:hAnsi="Calibri" w:cs="Calibri"/>
          <w:sz w:val="20"/>
          <w:lang w:val="pt-BR" w:eastAsia="pt-BR"/>
        </w:rPr>
        <w:t>9</w:t>
      </w:r>
      <w:r w:rsidR="00203F81" w:rsidRPr="0030719A">
        <w:rPr>
          <w:rFonts w:ascii="Calibri" w:hAnsi="Calibri" w:cs="Calibri"/>
          <w:sz w:val="20"/>
          <w:lang w:val="pt-BR" w:eastAsia="pt-BR"/>
        </w:rPr>
        <w:t>. O ponto relativo a uma questão eventualmente anulada será a</w:t>
      </w:r>
      <w:r w:rsidR="00955BA4" w:rsidRPr="0030719A">
        <w:rPr>
          <w:rFonts w:ascii="Calibri" w:hAnsi="Calibri" w:cs="Calibri"/>
          <w:sz w:val="20"/>
          <w:lang w:val="pt-BR" w:eastAsia="pt-BR"/>
        </w:rPr>
        <w:t>tribuído a todos os candidatos</w:t>
      </w:r>
      <w:r w:rsidR="0037363F" w:rsidRPr="0030719A">
        <w:rPr>
          <w:rFonts w:ascii="Calibri" w:hAnsi="Calibri" w:cs="Calibri"/>
          <w:sz w:val="20"/>
          <w:lang w:val="pt-BR" w:eastAsia="pt-BR"/>
        </w:rPr>
        <w:t>;</w:t>
      </w:r>
    </w:p>
    <w:p w:rsidR="00203F81" w:rsidRPr="0030719A" w:rsidRDefault="00A41FB4" w:rsidP="00FF1CAF">
      <w:pPr>
        <w:pStyle w:val="Corpodetexto3"/>
        <w:spacing w:before="80" w:after="0" w:line="240" w:lineRule="auto"/>
        <w:ind w:right="113"/>
        <w:rPr>
          <w:rFonts w:ascii="Calibri" w:hAnsi="Calibri" w:cs="Calibri"/>
          <w:sz w:val="20"/>
          <w:lang w:val="pt-BR" w:eastAsia="pt-BR"/>
        </w:rPr>
      </w:pPr>
      <w:r>
        <w:rPr>
          <w:rFonts w:ascii="Calibri" w:hAnsi="Calibri" w:cs="Calibri"/>
          <w:sz w:val="20"/>
          <w:lang w:val="pt-BR" w:eastAsia="pt-BR"/>
        </w:rPr>
        <w:t>1</w:t>
      </w:r>
      <w:r w:rsidR="00F24A0C">
        <w:rPr>
          <w:rFonts w:ascii="Calibri" w:hAnsi="Calibri" w:cs="Calibri"/>
          <w:sz w:val="20"/>
          <w:lang w:val="pt-BR" w:eastAsia="pt-BR"/>
        </w:rPr>
        <w:t>2</w:t>
      </w:r>
      <w:r w:rsidR="00FA61BD" w:rsidRPr="0030719A">
        <w:rPr>
          <w:rFonts w:ascii="Calibri" w:hAnsi="Calibri" w:cs="Calibri"/>
          <w:sz w:val="20"/>
          <w:lang w:val="pt-BR" w:eastAsia="pt-BR"/>
        </w:rPr>
        <w:t>.</w:t>
      </w:r>
      <w:r w:rsidR="00203F81" w:rsidRPr="0030719A">
        <w:rPr>
          <w:rFonts w:ascii="Calibri" w:hAnsi="Calibri" w:cs="Calibri"/>
          <w:sz w:val="20"/>
          <w:lang w:val="pt-BR" w:eastAsia="pt-BR"/>
        </w:rPr>
        <w:t>1</w:t>
      </w:r>
      <w:r w:rsidR="006904B8">
        <w:rPr>
          <w:rFonts w:ascii="Calibri" w:hAnsi="Calibri" w:cs="Calibri"/>
          <w:sz w:val="20"/>
          <w:lang w:val="pt-BR" w:eastAsia="pt-BR"/>
        </w:rPr>
        <w:t>0</w:t>
      </w:r>
      <w:r w:rsidR="00203F81" w:rsidRPr="0030719A">
        <w:rPr>
          <w:rFonts w:ascii="Calibri" w:hAnsi="Calibri" w:cs="Calibri"/>
          <w:sz w:val="20"/>
          <w:lang w:val="pt-BR" w:eastAsia="pt-BR"/>
        </w:rPr>
        <w:t xml:space="preserve">. Caso haja procedência de recurso interposto dentro das especificações, poderá eventualmente alterar-se a classificação inicial, obtida pelo candidato, para uma classificação superior ou inferior ou ainda poderá ocorrer </w:t>
      </w:r>
      <w:r w:rsidR="00503A92" w:rsidRPr="0030719A">
        <w:rPr>
          <w:rFonts w:ascii="Calibri" w:hAnsi="Calibri" w:cs="Calibri"/>
          <w:sz w:val="20"/>
          <w:lang w:val="pt-BR" w:eastAsia="pt-BR"/>
        </w:rPr>
        <w:t>à</w:t>
      </w:r>
      <w:r w:rsidR="00203F81" w:rsidRPr="0030719A">
        <w:rPr>
          <w:rFonts w:ascii="Calibri" w:hAnsi="Calibri" w:cs="Calibri"/>
          <w:sz w:val="20"/>
          <w:lang w:val="pt-BR" w:eastAsia="pt-BR"/>
        </w:rPr>
        <w:t xml:space="preserve"> desclassificação do candidato que não obtiver nota mínima exigida para aprovação</w:t>
      </w:r>
      <w:r w:rsidR="0037363F" w:rsidRPr="0030719A">
        <w:rPr>
          <w:rFonts w:ascii="Calibri" w:hAnsi="Calibri" w:cs="Calibri"/>
          <w:sz w:val="20"/>
          <w:lang w:val="pt-BR" w:eastAsia="pt-BR"/>
        </w:rPr>
        <w:t>;</w:t>
      </w:r>
    </w:p>
    <w:p w:rsidR="00B454A9" w:rsidRPr="007A0669" w:rsidRDefault="00E01334" w:rsidP="00FF1CAF">
      <w:pPr>
        <w:pStyle w:val="Corpodetexto3"/>
        <w:spacing w:before="80" w:after="0" w:line="240" w:lineRule="auto"/>
        <w:ind w:right="113"/>
        <w:rPr>
          <w:rFonts w:ascii="Calibri" w:hAnsi="Calibri" w:cs="Calibri"/>
          <w:sz w:val="20"/>
          <w:lang w:val="pt-BR" w:eastAsia="pt-BR"/>
        </w:rPr>
      </w:pPr>
      <w:r>
        <w:rPr>
          <w:rFonts w:ascii="Calibri" w:hAnsi="Calibri" w:cs="Calibri"/>
          <w:sz w:val="20"/>
          <w:lang w:val="pt-BR" w:eastAsia="pt-BR"/>
        </w:rPr>
        <w:t>1</w:t>
      </w:r>
      <w:r w:rsidR="00F24A0C">
        <w:rPr>
          <w:rFonts w:ascii="Calibri" w:hAnsi="Calibri" w:cs="Calibri"/>
          <w:sz w:val="20"/>
          <w:lang w:val="pt-BR" w:eastAsia="pt-BR"/>
        </w:rPr>
        <w:t>2</w:t>
      </w:r>
      <w:r w:rsidR="00FA61BD" w:rsidRPr="0030719A">
        <w:rPr>
          <w:rFonts w:ascii="Calibri" w:hAnsi="Calibri" w:cs="Calibri"/>
          <w:sz w:val="20"/>
          <w:lang w:val="pt-BR" w:eastAsia="pt-BR"/>
        </w:rPr>
        <w:t>.</w:t>
      </w:r>
      <w:r w:rsidR="00203F81" w:rsidRPr="0030719A">
        <w:rPr>
          <w:rFonts w:ascii="Calibri" w:hAnsi="Calibri" w:cs="Calibri"/>
          <w:sz w:val="20"/>
          <w:lang w:val="pt-BR" w:eastAsia="pt-BR"/>
        </w:rPr>
        <w:t>1</w:t>
      </w:r>
      <w:r w:rsidR="006904B8">
        <w:rPr>
          <w:rFonts w:ascii="Calibri" w:hAnsi="Calibri" w:cs="Calibri"/>
          <w:sz w:val="20"/>
          <w:lang w:val="pt-BR" w:eastAsia="pt-BR"/>
        </w:rPr>
        <w:t>1</w:t>
      </w:r>
      <w:r w:rsidR="00203F81" w:rsidRPr="0030719A">
        <w:rPr>
          <w:rFonts w:ascii="Calibri" w:hAnsi="Calibri" w:cs="Calibri"/>
          <w:sz w:val="20"/>
          <w:lang w:val="pt-BR" w:eastAsia="pt-BR"/>
        </w:rPr>
        <w:t xml:space="preserve">. Depois de julgados todos os recursos interpostos, será publicado o resultado do Concurso Público, com as alterações ocorridas em face do disposto no </w:t>
      </w:r>
      <w:r w:rsidR="00203F81" w:rsidRPr="00F81C68">
        <w:rPr>
          <w:rFonts w:ascii="Calibri" w:hAnsi="Calibri" w:cs="Calibri"/>
          <w:sz w:val="20"/>
          <w:lang w:val="pt-BR" w:eastAsia="pt-BR"/>
        </w:rPr>
        <w:t xml:space="preserve">item </w:t>
      </w:r>
      <w:r w:rsidRPr="00F81C68">
        <w:rPr>
          <w:rFonts w:ascii="Calibri" w:hAnsi="Calibri" w:cs="Calibri"/>
          <w:sz w:val="20"/>
          <w:lang w:val="pt-BR" w:eastAsia="pt-BR"/>
        </w:rPr>
        <w:t>1</w:t>
      </w:r>
      <w:r w:rsidR="00F24A0C">
        <w:rPr>
          <w:rFonts w:ascii="Calibri" w:hAnsi="Calibri" w:cs="Calibri"/>
          <w:sz w:val="20"/>
          <w:lang w:val="pt-BR" w:eastAsia="pt-BR"/>
        </w:rPr>
        <w:t>2</w:t>
      </w:r>
      <w:r w:rsidR="002103ED" w:rsidRPr="00F81C68">
        <w:rPr>
          <w:rFonts w:ascii="Calibri" w:hAnsi="Calibri" w:cs="Calibri"/>
          <w:sz w:val="20"/>
          <w:lang w:val="pt-BR" w:eastAsia="pt-BR"/>
        </w:rPr>
        <w:t>.</w:t>
      </w:r>
      <w:r w:rsidR="00203F81" w:rsidRPr="00F81C68">
        <w:rPr>
          <w:rFonts w:ascii="Calibri" w:hAnsi="Calibri" w:cs="Calibri"/>
          <w:sz w:val="20"/>
          <w:lang w:val="pt-BR" w:eastAsia="pt-BR"/>
        </w:rPr>
        <w:t>1</w:t>
      </w:r>
      <w:r w:rsidR="006904B8">
        <w:rPr>
          <w:rFonts w:ascii="Calibri" w:hAnsi="Calibri" w:cs="Calibri"/>
          <w:sz w:val="20"/>
          <w:lang w:val="pt-BR" w:eastAsia="pt-BR"/>
        </w:rPr>
        <w:t>0</w:t>
      </w:r>
      <w:r w:rsidR="0037363F" w:rsidRPr="00F81C68">
        <w:rPr>
          <w:rFonts w:ascii="Calibri" w:hAnsi="Calibri" w:cs="Calibri"/>
          <w:sz w:val="20"/>
          <w:lang w:val="pt-BR" w:eastAsia="pt-BR"/>
        </w:rPr>
        <w:t>;</w:t>
      </w:r>
    </w:p>
    <w:p w:rsidR="00203F81" w:rsidRPr="0030719A" w:rsidRDefault="00E01334" w:rsidP="00FF1CAF">
      <w:pPr>
        <w:pStyle w:val="Corpodetexto3"/>
        <w:spacing w:before="80" w:after="0" w:line="240" w:lineRule="auto"/>
        <w:ind w:right="113"/>
        <w:rPr>
          <w:rFonts w:ascii="Calibri" w:hAnsi="Calibri" w:cs="Calibri"/>
          <w:b/>
          <w:sz w:val="20"/>
          <w:lang w:val="pt-BR" w:eastAsia="pt-BR"/>
        </w:rPr>
      </w:pPr>
      <w:r>
        <w:rPr>
          <w:rFonts w:ascii="Calibri" w:hAnsi="Calibri" w:cs="Calibri"/>
          <w:b/>
          <w:sz w:val="20"/>
          <w:lang w:val="pt-BR" w:eastAsia="pt-BR"/>
        </w:rPr>
        <w:t>1</w:t>
      </w:r>
      <w:r w:rsidR="008646D1">
        <w:rPr>
          <w:rFonts w:ascii="Calibri" w:hAnsi="Calibri" w:cs="Calibri"/>
          <w:b/>
          <w:sz w:val="20"/>
          <w:lang w:val="pt-BR" w:eastAsia="pt-BR"/>
        </w:rPr>
        <w:t>2</w:t>
      </w:r>
      <w:r w:rsidR="00FA61BD" w:rsidRPr="0030719A">
        <w:rPr>
          <w:rFonts w:ascii="Calibri" w:hAnsi="Calibri" w:cs="Calibri"/>
          <w:b/>
          <w:sz w:val="20"/>
          <w:lang w:val="pt-BR" w:eastAsia="pt-BR"/>
        </w:rPr>
        <w:t>.</w:t>
      </w:r>
      <w:r w:rsidR="00203F81" w:rsidRPr="0030719A">
        <w:rPr>
          <w:rFonts w:ascii="Calibri" w:hAnsi="Calibri" w:cs="Calibri"/>
          <w:b/>
          <w:sz w:val="20"/>
          <w:lang w:val="pt-BR" w:eastAsia="pt-BR"/>
        </w:rPr>
        <w:t>1</w:t>
      </w:r>
      <w:r w:rsidR="006904B8">
        <w:rPr>
          <w:rFonts w:ascii="Calibri" w:hAnsi="Calibri" w:cs="Calibri"/>
          <w:b/>
          <w:sz w:val="20"/>
          <w:lang w:val="pt-BR" w:eastAsia="pt-BR"/>
        </w:rPr>
        <w:t>2</w:t>
      </w:r>
      <w:r w:rsidR="00203F81" w:rsidRPr="0030719A">
        <w:rPr>
          <w:rFonts w:ascii="Calibri" w:hAnsi="Calibri" w:cs="Calibri"/>
          <w:b/>
          <w:sz w:val="20"/>
          <w:lang w:val="pt-BR" w:eastAsia="pt-BR"/>
        </w:rPr>
        <w:t>. Não serão apreciados os Recursos que forem apresentados:</w:t>
      </w:r>
    </w:p>
    <w:p w:rsidR="00203F81" w:rsidRPr="0030719A" w:rsidRDefault="005824E8" w:rsidP="00ED314D">
      <w:pPr>
        <w:pStyle w:val="Corpodetexto3"/>
        <w:spacing w:before="80" w:after="0" w:line="240" w:lineRule="auto"/>
        <w:ind w:left="826" w:right="113" w:hanging="420"/>
        <w:rPr>
          <w:rFonts w:ascii="Calibri" w:hAnsi="Calibri" w:cs="Calibri"/>
          <w:b/>
          <w:sz w:val="20"/>
          <w:lang w:val="pt-BR"/>
        </w:rPr>
      </w:pPr>
      <w:r w:rsidRPr="0030719A">
        <w:rPr>
          <w:rFonts w:ascii="Calibri" w:hAnsi="Calibri" w:cs="Calibri"/>
          <w:b/>
          <w:sz w:val="20"/>
          <w:lang w:val="pt-BR"/>
        </w:rPr>
        <w:t xml:space="preserve"> a)</w:t>
      </w:r>
      <w:r w:rsidR="006F623C">
        <w:rPr>
          <w:rFonts w:ascii="Calibri" w:hAnsi="Calibri" w:cs="Calibri"/>
          <w:sz w:val="20"/>
          <w:lang w:val="pt-BR"/>
        </w:rPr>
        <w:t xml:space="preserve"> </w:t>
      </w:r>
      <w:r w:rsidR="00203F81" w:rsidRPr="0030719A">
        <w:rPr>
          <w:rFonts w:ascii="Calibri" w:hAnsi="Calibri" w:cs="Calibri"/>
          <w:sz w:val="20"/>
          <w:lang w:val="pt-BR"/>
        </w:rPr>
        <w:t xml:space="preserve"> desacordo com as especificações contidas neste </w:t>
      </w:r>
      <w:r w:rsidR="00ED314D">
        <w:rPr>
          <w:rFonts w:ascii="Calibri" w:hAnsi="Calibri" w:cs="Calibri"/>
          <w:sz w:val="20"/>
          <w:lang w:val="pt-BR"/>
        </w:rPr>
        <w:t xml:space="preserve">  </w:t>
      </w:r>
      <w:r w:rsidR="00203F81" w:rsidRPr="0030719A">
        <w:rPr>
          <w:rFonts w:ascii="Calibri" w:hAnsi="Calibri" w:cs="Calibri"/>
          <w:sz w:val="20"/>
          <w:lang w:val="pt-BR"/>
        </w:rPr>
        <w:t>Capítulo;</w:t>
      </w:r>
    </w:p>
    <w:p w:rsidR="00203F81" w:rsidRPr="0030719A" w:rsidRDefault="005824E8" w:rsidP="006F623C">
      <w:pPr>
        <w:pStyle w:val="Corpodetexto3"/>
        <w:spacing w:before="80" w:after="0" w:line="240" w:lineRule="auto"/>
        <w:ind w:left="708" w:right="113" w:hanging="282"/>
        <w:rPr>
          <w:rFonts w:ascii="Calibri" w:hAnsi="Calibri" w:cs="Calibri"/>
          <w:sz w:val="20"/>
          <w:lang w:val="pt-BR"/>
        </w:rPr>
      </w:pPr>
      <w:r w:rsidRPr="0030719A">
        <w:rPr>
          <w:rFonts w:ascii="Calibri" w:hAnsi="Calibri" w:cs="Calibri"/>
          <w:b/>
          <w:sz w:val="20"/>
          <w:lang w:val="pt-BR"/>
        </w:rPr>
        <w:t xml:space="preserve">b) </w:t>
      </w:r>
      <w:r w:rsidR="006F623C">
        <w:rPr>
          <w:rFonts w:ascii="Calibri" w:hAnsi="Calibri" w:cs="Calibri"/>
          <w:b/>
          <w:sz w:val="20"/>
          <w:lang w:val="pt-BR"/>
        </w:rPr>
        <w:t xml:space="preserve"> </w:t>
      </w:r>
      <w:r w:rsidR="006074E8" w:rsidRPr="0030719A">
        <w:rPr>
          <w:rFonts w:ascii="Calibri" w:hAnsi="Calibri" w:cs="Calibri"/>
          <w:sz w:val="20"/>
          <w:lang w:val="pt-BR"/>
        </w:rPr>
        <w:t>f</w:t>
      </w:r>
      <w:r w:rsidR="00203F81" w:rsidRPr="0030719A">
        <w:rPr>
          <w:rFonts w:ascii="Calibri" w:hAnsi="Calibri" w:cs="Calibri"/>
          <w:sz w:val="20"/>
          <w:lang w:val="pt-BR"/>
        </w:rPr>
        <w:t>ora do prazo estabelecido;</w:t>
      </w:r>
    </w:p>
    <w:p w:rsidR="00203F81" w:rsidRPr="0030719A" w:rsidRDefault="005824E8" w:rsidP="006F623C">
      <w:pPr>
        <w:pStyle w:val="Corpodetexto3"/>
        <w:spacing w:before="80" w:after="0" w:line="240" w:lineRule="auto"/>
        <w:ind w:left="708" w:right="113" w:hanging="282"/>
        <w:rPr>
          <w:rFonts w:ascii="Calibri" w:hAnsi="Calibri" w:cs="Calibri"/>
          <w:sz w:val="20"/>
          <w:lang w:val="pt-BR"/>
        </w:rPr>
      </w:pPr>
      <w:r w:rsidRPr="0030719A">
        <w:rPr>
          <w:rFonts w:ascii="Calibri" w:hAnsi="Calibri" w:cs="Calibri"/>
          <w:b/>
          <w:sz w:val="20"/>
          <w:lang w:val="pt-BR"/>
        </w:rPr>
        <w:t xml:space="preserve">c) </w:t>
      </w:r>
      <w:r w:rsidR="006F623C">
        <w:rPr>
          <w:rFonts w:ascii="Calibri" w:hAnsi="Calibri" w:cs="Calibri"/>
          <w:b/>
          <w:sz w:val="20"/>
          <w:lang w:val="pt-BR"/>
        </w:rPr>
        <w:t xml:space="preserve"> </w:t>
      </w:r>
      <w:r w:rsidR="00406950" w:rsidRPr="0030719A">
        <w:rPr>
          <w:rFonts w:ascii="Calibri" w:hAnsi="Calibri" w:cs="Calibri"/>
          <w:sz w:val="20"/>
          <w:lang w:val="pt-BR"/>
        </w:rPr>
        <w:t>s</w:t>
      </w:r>
      <w:r w:rsidR="00203F81" w:rsidRPr="0030719A">
        <w:rPr>
          <w:rFonts w:ascii="Calibri" w:hAnsi="Calibri" w:cs="Calibri"/>
          <w:sz w:val="20"/>
          <w:lang w:val="pt-BR"/>
        </w:rPr>
        <w:t>em fundamentação lógica e consistente; e</w:t>
      </w:r>
    </w:p>
    <w:p w:rsidR="00203F81" w:rsidRPr="0030719A" w:rsidRDefault="005824E8" w:rsidP="006F623C">
      <w:pPr>
        <w:pStyle w:val="Corpodetexto3"/>
        <w:spacing w:before="80" w:after="0" w:line="240" w:lineRule="auto"/>
        <w:ind w:left="708" w:right="113" w:hanging="282"/>
        <w:rPr>
          <w:rFonts w:ascii="Calibri" w:hAnsi="Calibri" w:cs="Calibri"/>
          <w:sz w:val="20"/>
          <w:lang w:val="pt-BR"/>
        </w:rPr>
      </w:pPr>
      <w:r w:rsidRPr="0030719A">
        <w:rPr>
          <w:rFonts w:ascii="Calibri" w:hAnsi="Calibri" w:cs="Calibri"/>
          <w:b/>
          <w:sz w:val="20"/>
          <w:lang w:val="pt-BR"/>
        </w:rPr>
        <w:t xml:space="preserve">d) </w:t>
      </w:r>
      <w:r w:rsidR="006F623C">
        <w:rPr>
          <w:rFonts w:ascii="Calibri" w:hAnsi="Calibri" w:cs="Calibri"/>
          <w:b/>
          <w:sz w:val="20"/>
          <w:lang w:val="pt-BR"/>
        </w:rPr>
        <w:t xml:space="preserve"> </w:t>
      </w:r>
      <w:r w:rsidR="00A3016A" w:rsidRPr="0030719A">
        <w:rPr>
          <w:rFonts w:ascii="Calibri" w:hAnsi="Calibri" w:cs="Calibri"/>
          <w:sz w:val="20"/>
          <w:lang w:val="pt-BR"/>
        </w:rPr>
        <w:t>c</w:t>
      </w:r>
      <w:r w:rsidR="00203F81" w:rsidRPr="0030719A">
        <w:rPr>
          <w:rFonts w:ascii="Calibri" w:hAnsi="Calibri" w:cs="Calibri"/>
          <w:sz w:val="20"/>
          <w:lang w:val="pt-BR"/>
        </w:rPr>
        <w:t xml:space="preserve">om argumentação idêntica a </w:t>
      </w:r>
      <w:r w:rsidR="00173E1F" w:rsidRPr="0030719A">
        <w:rPr>
          <w:rFonts w:ascii="Calibri" w:hAnsi="Calibri" w:cs="Calibri"/>
          <w:sz w:val="20"/>
          <w:lang w:val="pt-BR"/>
        </w:rPr>
        <w:t xml:space="preserve">de </w:t>
      </w:r>
      <w:r w:rsidR="00EE389D">
        <w:rPr>
          <w:rFonts w:ascii="Calibri" w:hAnsi="Calibri" w:cs="Calibri"/>
          <w:sz w:val="20"/>
          <w:lang w:val="pt-BR"/>
        </w:rPr>
        <w:t>outros recursos;</w:t>
      </w:r>
    </w:p>
    <w:p w:rsidR="00203F81" w:rsidRPr="0030719A" w:rsidRDefault="00230D3F" w:rsidP="00FF1CAF">
      <w:pPr>
        <w:pStyle w:val="Corpodetexto3"/>
        <w:spacing w:before="80" w:after="0" w:line="240" w:lineRule="auto"/>
        <w:ind w:right="113"/>
        <w:rPr>
          <w:rFonts w:ascii="Calibri" w:hAnsi="Calibri" w:cs="Calibri"/>
          <w:sz w:val="20"/>
          <w:lang w:val="pt-BR" w:eastAsia="pt-BR"/>
        </w:rPr>
      </w:pPr>
      <w:r>
        <w:rPr>
          <w:rFonts w:ascii="Calibri" w:hAnsi="Calibri" w:cs="Calibri"/>
          <w:sz w:val="20"/>
          <w:lang w:val="pt-BR" w:eastAsia="pt-BR"/>
        </w:rPr>
        <w:t>1</w:t>
      </w:r>
      <w:r w:rsidR="00F24A0C">
        <w:rPr>
          <w:rFonts w:ascii="Calibri" w:hAnsi="Calibri" w:cs="Calibri"/>
          <w:sz w:val="20"/>
          <w:lang w:val="pt-BR" w:eastAsia="pt-BR"/>
        </w:rPr>
        <w:t>2</w:t>
      </w:r>
      <w:r w:rsidR="00FA61BD" w:rsidRPr="0030719A">
        <w:rPr>
          <w:rFonts w:ascii="Calibri" w:hAnsi="Calibri" w:cs="Calibri"/>
          <w:sz w:val="20"/>
          <w:lang w:val="pt-BR" w:eastAsia="pt-BR"/>
        </w:rPr>
        <w:t>.</w:t>
      </w:r>
      <w:r w:rsidR="002D017B" w:rsidRPr="0030719A">
        <w:rPr>
          <w:rFonts w:ascii="Calibri" w:hAnsi="Calibri" w:cs="Calibri"/>
          <w:sz w:val="20"/>
          <w:lang w:val="pt-BR" w:eastAsia="pt-BR"/>
        </w:rPr>
        <w:t>1</w:t>
      </w:r>
      <w:r w:rsidR="006904B8">
        <w:rPr>
          <w:rFonts w:ascii="Calibri" w:hAnsi="Calibri" w:cs="Calibri"/>
          <w:sz w:val="20"/>
          <w:lang w:val="pt-BR" w:eastAsia="pt-BR"/>
        </w:rPr>
        <w:t>3</w:t>
      </w:r>
      <w:r w:rsidR="00203F81" w:rsidRPr="0030719A">
        <w:rPr>
          <w:rFonts w:ascii="Calibri" w:hAnsi="Calibri" w:cs="Calibri"/>
          <w:sz w:val="20"/>
          <w:lang w:val="pt-BR" w:eastAsia="pt-BR"/>
        </w:rPr>
        <w:t>. Em hipótese alguma será aceita revisão de recurso, ré</w:t>
      </w:r>
      <w:r w:rsidR="00A3016A" w:rsidRPr="0030719A">
        <w:rPr>
          <w:rFonts w:ascii="Calibri" w:hAnsi="Calibri" w:cs="Calibri"/>
          <w:sz w:val="20"/>
          <w:lang w:val="pt-BR" w:eastAsia="pt-BR"/>
        </w:rPr>
        <w:t>plica do recurso ou recurso de Gabarito F</w:t>
      </w:r>
      <w:r w:rsidR="00203F81" w:rsidRPr="0030719A">
        <w:rPr>
          <w:rFonts w:ascii="Calibri" w:hAnsi="Calibri" w:cs="Calibri"/>
          <w:sz w:val="20"/>
          <w:lang w:val="pt-BR" w:eastAsia="pt-BR"/>
        </w:rPr>
        <w:t>inal definitivo</w:t>
      </w:r>
      <w:r w:rsidR="0037363F" w:rsidRPr="0030719A">
        <w:rPr>
          <w:rFonts w:ascii="Calibri" w:hAnsi="Calibri" w:cs="Calibri"/>
          <w:sz w:val="20"/>
          <w:lang w:val="pt-BR" w:eastAsia="pt-BR"/>
        </w:rPr>
        <w:t>;</w:t>
      </w:r>
    </w:p>
    <w:p w:rsidR="006433AB" w:rsidRPr="00C652FD" w:rsidRDefault="00230D3F" w:rsidP="003032F6">
      <w:pPr>
        <w:pStyle w:val="Corpodetexto3"/>
        <w:spacing w:before="80" w:after="0" w:line="240" w:lineRule="auto"/>
        <w:ind w:right="113"/>
        <w:rPr>
          <w:rFonts w:ascii="Calibri" w:hAnsi="Calibri" w:cs="Calibri"/>
          <w:sz w:val="20"/>
          <w:lang w:val="pt-BR" w:eastAsia="pt-BR"/>
        </w:rPr>
      </w:pPr>
      <w:r>
        <w:rPr>
          <w:rFonts w:ascii="Calibri" w:hAnsi="Calibri" w:cs="Calibri"/>
          <w:sz w:val="20"/>
          <w:lang w:val="pt-BR" w:eastAsia="pt-BR"/>
        </w:rPr>
        <w:t>1</w:t>
      </w:r>
      <w:r w:rsidR="00F24A0C">
        <w:rPr>
          <w:rFonts w:ascii="Calibri" w:hAnsi="Calibri" w:cs="Calibri"/>
          <w:sz w:val="20"/>
          <w:lang w:val="pt-BR" w:eastAsia="pt-BR"/>
        </w:rPr>
        <w:t>2</w:t>
      </w:r>
      <w:r w:rsidR="00FA61BD" w:rsidRPr="0030719A">
        <w:rPr>
          <w:rFonts w:ascii="Calibri" w:hAnsi="Calibri" w:cs="Calibri"/>
          <w:sz w:val="20"/>
          <w:lang w:val="pt-BR" w:eastAsia="pt-BR"/>
        </w:rPr>
        <w:t>.1</w:t>
      </w:r>
      <w:r w:rsidR="006904B8">
        <w:rPr>
          <w:rFonts w:ascii="Calibri" w:hAnsi="Calibri" w:cs="Calibri"/>
          <w:sz w:val="20"/>
          <w:lang w:val="pt-BR" w:eastAsia="pt-BR"/>
        </w:rPr>
        <w:t>4</w:t>
      </w:r>
      <w:r w:rsidR="00FA61BD" w:rsidRPr="0030719A">
        <w:rPr>
          <w:rFonts w:ascii="Calibri" w:hAnsi="Calibri" w:cs="Calibri"/>
          <w:sz w:val="20"/>
          <w:lang w:val="pt-BR" w:eastAsia="pt-BR"/>
        </w:rPr>
        <w:t>.</w:t>
      </w:r>
      <w:r w:rsidR="00C60949">
        <w:rPr>
          <w:rFonts w:ascii="Calibri" w:hAnsi="Calibri" w:cs="Calibri"/>
          <w:sz w:val="20"/>
          <w:lang w:val="pt-BR" w:eastAsia="pt-BR"/>
        </w:rPr>
        <w:t xml:space="preserve"> </w:t>
      </w:r>
      <w:r w:rsidR="00203F81" w:rsidRPr="00C652FD">
        <w:rPr>
          <w:rFonts w:ascii="Calibri" w:hAnsi="Calibri" w:cs="Calibri"/>
          <w:sz w:val="20"/>
          <w:lang w:val="pt-BR" w:eastAsia="pt-BR"/>
        </w:rPr>
        <w:t xml:space="preserve">O </w:t>
      </w:r>
      <w:r w:rsidR="00463F17" w:rsidRPr="00C652FD">
        <w:rPr>
          <w:rFonts w:ascii="Calibri" w:hAnsi="Calibri" w:cs="Calibri"/>
          <w:b/>
          <w:sz w:val="20"/>
          <w:lang w:val="pt-BR" w:eastAsia="pt-BR"/>
        </w:rPr>
        <w:t xml:space="preserve">Instituto </w:t>
      </w:r>
      <w:r w:rsidR="0011177B">
        <w:rPr>
          <w:rFonts w:ascii="Calibri" w:hAnsi="Calibri" w:cs="Calibri"/>
          <w:b/>
          <w:sz w:val="20"/>
          <w:lang w:val="pt-BR" w:eastAsia="pt-BR"/>
        </w:rPr>
        <w:t>Abaré-Eté</w:t>
      </w:r>
      <w:r w:rsidR="00203F81" w:rsidRPr="00C652FD">
        <w:rPr>
          <w:rFonts w:ascii="Calibri" w:hAnsi="Calibri" w:cs="Calibri"/>
          <w:sz w:val="20"/>
          <w:lang w:val="pt-BR" w:eastAsia="pt-BR"/>
        </w:rPr>
        <w:t xml:space="preserve">, por meio da sua </w:t>
      </w:r>
      <w:r w:rsidR="006B3742" w:rsidRPr="00C652FD">
        <w:rPr>
          <w:rFonts w:ascii="Calibri" w:hAnsi="Calibri" w:cs="Calibri"/>
          <w:sz w:val="20"/>
          <w:lang w:val="pt-BR" w:eastAsia="pt-BR"/>
        </w:rPr>
        <w:t>B</w:t>
      </w:r>
      <w:r w:rsidR="00203F81" w:rsidRPr="00C652FD">
        <w:rPr>
          <w:rFonts w:ascii="Calibri" w:hAnsi="Calibri" w:cs="Calibri"/>
          <w:sz w:val="20"/>
          <w:lang w:val="pt-BR" w:eastAsia="pt-BR"/>
        </w:rPr>
        <w:t xml:space="preserve">anca </w:t>
      </w:r>
      <w:r w:rsidR="006B3742" w:rsidRPr="00C652FD">
        <w:rPr>
          <w:rFonts w:ascii="Calibri" w:hAnsi="Calibri" w:cs="Calibri"/>
          <w:sz w:val="20"/>
          <w:lang w:val="pt-BR" w:eastAsia="pt-BR"/>
        </w:rPr>
        <w:t>E</w:t>
      </w:r>
      <w:r w:rsidR="00203F81" w:rsidRPr="00C652FD">
        <w:rPr>
          <w:rFonts w:ascii="Calibri" w:hAnsi="Calibri" w:cs="Calibri"/>
          <w:sz w:val="20"/>
          <w:lang w:val="pt-BR" w:eastAsia="pt-BR"/>
        </w:rPr>
        <w:t>xaminadora, c</w:t>
      </w:r>
      <w:r w:rsidR="00955BA4" w:rsidRPr="00C652FD">
        <w:rPr>
          <w:rFonts w:ascii="Calibri" w:hAnsi="Calibri" w:cs="Calibri"/>
          <w:sz w:val="20"/>
          <w:lang w:val="pt-BR" w:eastAsia="pt-BR"/>
        </w:rPr>
        <w:t>onstitui última instância para R</w:t>
      </w:r>
      <w:r w:rsidR="006074E8" w:rsidRPr="00C652FD">
        <w:rPr>
          <w:rFonts w:ascii="Calibri" w:hAnsi="Calibri" w:cs="Calibri"/>
          <w:sz w:val="20"/>
          <w:lang w:val="pt-BR" w:eastAsia="pt-BR"/>
        </w:rPr>
        <w:t>ecurso, sendo soberana</w:t>
      </w:r>
      <w:r w:rsidR="00203F81" w:rsidRPr="00C652FD">
        <w:rPr>
          <w:rFonts w:ascii="Calibri" w:hAnsi="Calibri" w:cs="Calibri"/>
          <w:sz w:val="20"/>
          <w:lang w:val="pt-BR" w:eastAsia="pt-BR"/>
        </w:rPr>
        <w:t xml:space="preserve"> em suas decisões, razão pela qual não caberão recursos adicionais.</w:t>
      </w:r>
    </w:p>
    <w:p w:rsidR="00DE5E53" w:rsidRPr="003D280F" w:rsidRDefault="006F0948" w:rsidP="00B64924">
      <w:pPr>
        <w:pStyle w:val="Ttulo4"/>
        <w:rPr>
          <w:lang w:val="pt-BR"/>
        </w:rPr>
      </w:pPr>
      <w:r w:rsidRPr="003D280F">
        <w:rPr>
          <w:lang w:val="pt-BR"/>
        </w:rPr>
        <w:t>X</w:t>
      </w:r>
      <w:r w:rsidR="00C01C81" w:rsidRPr="003D280F">
        <w:rPr>
          <w:lang w:val="pt-BR"/>
        </w:rPr>
        <w:t>III</w:t>
      </w:r>
      <w:r w:rsidR="008646D1" w:rsidRPr="003D280F">
        <w:rPr>
          <w:lang w:val="pt-BR"/>
        </w:rPr>
        <w:t xml:space="preserve"> -</w:t>
      </w:r>
      <w:r w:rsidR="00DE5E53" w:rsidRPr="003D280F">
        <w:rPr>
          <w:lang w:val="pt-BR"/>
        </w:rPr>
        <w:t xml:space="preserve"> DA NOMEAÇÃO</w:t>
      </w:r>
    </w:p>
    <w:p w:rsidR="00DE5E53" w:rsidRPr="0030719A" w:rsidRDefault="00E01334" w:rsidP="00FF1CAF">
      <w:pPr>
        <w:pStyle w:val="Corpodetexto3"/>
        <w:spacing w:before="80" w:after="0" w:line="240" w:lineRule="auto"/>
        <w:ind w:right="113"/>
        <w:rPr>
          <w:rFonts w:ascii="Calibri" w:hAnsi="Calibri" w:cs="Calibri"/>
          <w:sz w:val="20"/>
          <w:lang w:val="pt-BR" w:eastAsia="pt-BR"/>
        </w:rPr>
      </w:pPr>
      <w:r>
        <w:rPr>
          <w:rFonts w:ascii="Calibri" w:hAnsi="Calibri" w:cs="Calibri"/>
          <w:sz w:val="20"/>
          <w:lang w:val="pt-BR" w:eastAsia="pt-BR"/>
        </w:rPr>
        <w:t>1</w:t>
      </w:r>
      <w:r w:rsidR="00F24A0C">
        <w:rPr>
          <w:rFonts w:ascii="Calibri" w:hAnsi="Calibri" w:cs="Calibri"/>
          <w:sz w:val="20"/>
          <w:lang w:val="pt-BR" w:eastAsia="pt-BR"/>
        </w:rPr>
        <w:t>3</w:t>
      </w:r>
      <w:r w:rsidR="00FA61BD" w:rsidRPr="0030719A">
        <w:rPr>
          <w:rFonts w:ascii="Calibri" w:hAnsi="Calibri" w:cs="Calibri"/>
          <w:sz w:val="20"/>
          <w:lang w:val="pt-BR" w:eastAsia="pt-BR"/>
        </w:rPr>
        <w:t>.</w:t>
      </w:r>
      <w:r w:rsidR="00DE5E53" w:rsidRPr="0030719A">
        <w:rPr>
          <w:rFonts w:ascii="Calibri" w:hAnsi="Calibri" w:cs="Calibri"/>
          <w:sz w:val="20"/>
          <w:lang w:val="pt-BR" w:eastAsia="pt-BR"/>
        </w:rPr>
        <w:t xml:space="preserve">1. A </w:t>
      </w:r>
      <w:r w:rsidR="001D5B0A" w:rsidRPr="0030719A">
        <w:rPr>
          <w:rFonts w:ascii="Calibri" w:hAnsi="Calibri" w:cs="Calibri"/>
          <w:sz w:val="20"/>
          <w:lang w:val="pt-BR" w:eastAsia="pt-BR"/>
        </w:rPr>
        <w:t>nomeação</w:t>
      </w:r>
      <w:r w:rsidR="00A82EEA">
        <w:rPr>
          <w:rFonts w:ascii="Calibri" w:hAnsi="Calibri" w:cs="Calibri"/>
          <w:sz w:val="20"/>
          <w:lang w:val="pt-BR" w:eastAsia="pt-BR"/>
        </w:rPr>
        <w:t xml:space="preserve"> </w:t>
      </w:r>
      <w:r w:rsidR="00DE5E53" w:rsidRPr="0030719A">
        <w:rPr>
          <w:rFonts w:ascii="Calibri" w:hAnsi="Calibri" w:cs="Calibri"/>
          <w:sz w:val="20"/>
          <w:lang w:val="pt-BR" w:eastAsia="pt-BR"/>
        </w:rPr>
        <w:t>dos candidatos obedecerá rigorosamente à ordem de classificação dos candidatos aprovados</w:t>
      </w:r>
      <w:r w:rsidR="0037363F" w:rsidRPr="0030719A">
        <w:rPr>
          <w:rFonts w:ascii="Calibri" w:hAnsi="Calibri" w:cs="Calibri"/>
          <w:sz w:val="20"/>
          <w:lang w:val="pt-BR" w:eastAsia="pt-BR"/>
        </w:rPr>
        <w:t>;</w:t>
      </w:r>
    </w:p>
    <w:p w:rsidR="007979C1" w:rsidRDefault="00230D3F" w:rsidP="006F623C">
      <w:pPr>
        <w:pStyle w:val="Corpodetexto3"/>
        <w:spacing w:before="80" w:after="0" w:line="240" w:lineRule="auto"/>
        <w:ind w:left="426" w:right="113"/>
        <w:rPr>
          <w:rFonts w:ascii="Calibri" w:hAnsi="Calibri" w:cs="Calibri"/>
          <w:sz w:val="20"/>
          <w:lang w:val="pt-BR" w:eastAsia="pt-BR"/>
        </w:rPr>
      </w:pPr>
      <w:r>
        <w:rPr>
          <w:rFonts w:ascii="Calibri" w:hAnsi="Calibri" w:cs="Calibri"/>
          <w:sz w:val="20"/>
          <w:lang w:val="pt-BR" w:eastAsia="pt-BR"/>
        </w:rPr>
        <w:t>1</w:t>
      </w:r>
      <w:r w:rsidR="00F24A0C">
        <w:rPr>
          <w:rFonts w:ascii="Calibri" w:hAnsi="Calibri" w:cs="Calibri"/>
          <w:sz w:val="20"/>
          <w:lang w:val="pt-BR" w:eastAsia="pt-BR"/>
        </w:rPr>
        <w:t>3</w:t>
      </w:r>
      <w:r w:rsidR="00FA61BD" w:rsidRPr="0030719A">
        <w:rPr>
          <w:rFonts w:ascii="Calibri" w:hAnsi="Calibri" w:cs="Calibri"/>
          <w:sz w:val="20"/>
          <w:lang w:val="pt-BR" w:eastAsia="pt-BR"/>
        </w:rPr>
        <w:t>.</w:t>
      </w:r>
      <w:r w:rsidR="007979C1" w:rsidRPr="0030719A">
        <w:rPr>
          <w:rFonts w:ascii="Calibri" w:hAnsi="Calibri" w:cs="Calibri"/>
          <w:sz w:val="20"/>
          <w:lang w:val="pt-BR" w:eastAsia="pt-BR"/>
        </w:rPr>
        <w:t xml:space="preserve">1.2.  </w:t>
      </w:r>
      <w:r w:rsidR="00CE23E0" w:rsidRPr="0030719A">
        <w:rPr>
          <w:rFonts w:ascii="Calibri" w:hAnsi="Calibri" w:cs="Calibri"/>
          <w:sz w:val="20"/>
          <w:lang w:val="pt-BR" w:eastAsia="pt-BR"/>
        </w:rPr>
        <w:t xml:space="preserve">O candidato deverá estar ciente que, no ato da convocação deverá preencher as condições especificadas: </w:t>
      </w:r>
      <w:r w:rsidR="00CC53C3" w:rsidRPr="00CC53C3">
        <w:rPr>
          <w:rFonts w:ascii="Calibri" w:hAnsi="Calibri" w:cs="Calibri"/>
          <w:sz w:val="20"/>
          <w:lang w:val="pt-BR" w:eastAsia="pt-BR"/>
        </w:rPr>
        <w:t xml:space="preserve">ter </w:t>
      </w:r>
      <w:r w:rsidR="007979C1" w:rsidRPr="00E01334">
        <w:rPr>
          <w:rFonts w:ascii="Calibri" w:hAnsi="Calibri" w:cs="Calibri"/>
          <w:sz w:val="20"/>
          <w:lang w:val="pt-BR" w:eastAsia="pt-BR"/>
        </w:rPr>
        <w:t xml:space="preserve">idade igual ou superior a 18 (dezoito) anos; </w:t>
      </w:r>
      <w:r w:rsidR="004D4775" w:rsidRPr="00E01334">
        <w:rPr>
          <w:rFonts w:ascii="Calibri" w:hAnsi="Calibri" w:cs="Calibri"/>
          <w:sz w:val="20"/>
          <w:lang w:val="pt-BR" w:eastAsia="pt-BR"/>
        </w:rPr>
        <w:t>n</w:t>
      </w:r>
      <w:r w:rsidR="007979C1" w:rsidRPr="00E01334">
        <w:rPr>
          <w:rFonts w:ascii="Calibri" w:hAnsi="Calibri" w:cs="Calibri"/>
          <w:sz w:val="20"/>
          <w:lang w:val="pt-BR" w:eastAsia="pt-BR"/>
        </w:rPr>
        <w:t>o caso do sexo masculino, estar em dia com o Serviço Militar;</w:t>
      </w:r>
      <w:r w:rsidR="004D4775" w:rsidRPr="00E01334">
        <w:rPr>
          <w:rFonts w:ascii="Calibri" w:hAnsi="Calibri" w:cs="Calibri"/>
          <w:sz w:val="20"/>
          <w:lang w:val="pt-BR" w:eastAsia="pt-BR"/>
        </w:rPr>
        <w:t xml:space="preserve"> e</w:t>
      </w:r>
      <w:r w:rsidR="007979C1" w:rsidRPr="00E01334">
        <w:rPr>
          <w:rFonts w:ascii="Calibri" w:hAnsi="Calibri" w:cs="Calibri"/>
          <w:sz w:val="20"/>
          <w:lang w:val="pt-BR" w:eastAsia="pt-BR"/>
        </w:rPr>
        <w:t xml:space="preserve">star quite com a Justiça Eleitoral; </w:t>
      </w:r>
      <w:r w:rsidR="004D4775" w:rsidRPr="00E01334">
        <w:rPr>
          <w:rFonts w:ascii="Calibri" w:hAnsi="Calibri" w:cs="Calibri"/>
          <w:sz w:val="20"/>
          <w:lang w:val="pt-BR" w:eastAsia="pt-BR"/>
        </w:rPr>
        <w:t>p</w:t>
      </w:r>
      <w:r w:rsidR="007979C1" w:rsidRPr="00E01334">
        <w:rPr>
          <w:rFonts w:ascii="Calibri" w:hAnsi="Calibri" w:cs="Calibri"/>
          <w:sz w:val="20"/>
          <w:lang w:val="pt-BR" w:eastAsia="pt-BR"/>
        </w:rPr>
        <w:t xml:space="preserve">ossuir, no ato da convocação, os </w:t>
      </w:r>
      <w:r w:rsidR="007979C1" w:rsidRPr="00E01334">
        <w:rPr>
          <w:rFonts w:ascii="Calibri" w:hAnsi="Calibri" w:cs="Calibri"/>
          <w:b/>
          <w:sz w:val="20"/>
          <w:lang w:val="pt-BR" w:eastAsia="pt-BR"/>
        </w:rPr>
        <w:t>REQUISITOS MÍNIMOS EXIGIDOS</w:t>
      </w:r>
      <w:r w:rsidR="00DF7E81" w:rsidRPr="00E01334">
        <w:rPr>
          <w:rFonts w:ascii="Calibri" w:hAnsi="Calibri" w:cs="Calibri"/>
          <w:sz w:val="20"/>
          <w:lang w:val="pt-BR" w:eastAsia="pt-BR"/>
        </w:rPr>
        <w:t xml:space="preserve"> para o emprego</w:t>
      </w:r>
      <w:r w:rsidR="007979C1" w:rsidRPr="00E01334">
        <w:rPr>
          <w:rFonts w:ascii="Calibri" w:hAnsi="Calibri" w:cs="Calibri"/>
          <w:sz w:val="20"/>
          <w:lang w:val="pt-BR" w:eastAsia="pt-BR"/>
        </w:rPr>
        <w:t xml:space="preserve">, conforme </w:t>
      </w:r>
      <w:r w:rsidR="00DF7E81" w:rsidRPr="00E01334">
        <w:rPr>
          <w:rFonts w:ascii="Calibri" w:hAnsi="Calibri" w:cs="Calibri"/>
          <w:sz w:val="20"/>
          <w:lang w:val="pt-BR" w:eastAsia="pt-BR"/>
        </w:rPr>
        <w:t>especificado na Tabela de</w:t>
      </w:r>
      <w:r w:rsidR="00A82EEA">
        <w:rPr>
          <w:rFonts w:ascii="Calibri" w:hAnsi="Calibri" w:cs="Calibri"/>
          <w:sz w:val="20"/>
          <w:lang w:val="pt-BR" w:eastAsia="pt-BR"/>
        </w:rPr>
        <w:t xml:space="preserve"> </w:t>
      </w:r>
      <w:r w:rsidR="000502E5">
        <w:rPr>
          <w:rFonts w:ascii="Calibri" w:hAnsi="Calibri" w:cs="Calibri"/>
          <w:sz w:val="20"/>
          <w:lang w:val="pt-BR" w:eastAsia="pt-BR"/>
        </w:rPr>
        <w:t>Cargos</w:t>
      </w:r>
      <w:r w:rsidR="007979C1" w:rsidRPr="0030719A">
        <w:rPr>
          <w:rFonts w:ascii="Calibri" w:hAnsi="Calibri" w:cs="Calibri"/>
          <w:sz w:val="20"/>
          <w:lang w:val="pt-BR" w:eastAsia="pt-BR"/>
        </w:rPr>
        <w:t xml:space="preserve">, do Capítulo I, deste Edital; </w:t>
      </w:r>
      <w:r w:rsidR="004D4775" w:rsidRPr="0030719A">
        <w:rPr>
          <w:rFonts w:ascii="Calibri" w:hAnsi="Calibri" w:cs="Calibri"/>
          <w:sz w:val="20"/>
          <w:lang w:val="pt-BR" w:eastAsia="pt-BR"/>
        </w:rPr>
        <w:t>n</w:t>
      </w:r>
      <w:r w:rsidR="007979C1" w:rsidRPr="0030719A">
        <w:rPr>
          <w:rFonts w:ascii="Calibri" w:hAnsi="Calibri" w:cs="Calibri"/>
          <w:sz w:val="20"/>
          <w:lang w:val="pt-BR" w:eastAsia="pt-BR"/>
        </w:rPr>
        <w:t xml:space="preserve">ão registrar antecedentes criminais; </w:t>
      </w:r>
      <w:r w:rsidR="004D4775" w:rsidRPr="0030719A">
        <w:rPr>
          <w:rFonts w:ascii="Calibri" w:hAnsi="Calibri" w:cs="Calibri"/>
          <w:sz w:val="20"/>
          <w:lang w:val="pt-BR" w:eastAsia="pt-BR"/>
        </w:rPr>
        <w:t>n</w:t>
      </w:r>
      <w:r w:rsidR="007979C1" w:rsidRPr="0030719A">
        <w:rPr>
          <w:rFonts w:ascii="Calibri" w:hAnsi="Calibri" w:cs="Calibri"/>
          <w:sz w:val="20"/>
          <w:lang w:val="pt-BR" w:eastAsia="pt-BR"/>
        </w:rPr>
        <w:t xml:space="preserve">ão ter sido condenado por crime contra o Patrimônio, contra a Administração, contra a Fé Pública, contra os Costumes e os previstos na Lei nº 11.343 de 2006; </w:t>
      </w:r>
      <w:r w:rsidR="004D4775" w:rsidRPr="0030719A">
        <w:rPr>
          <w:rFonts w:ascii="Calibri" w:hAnsi="Calibri" w:cs="Calibri"/>
          <w:sz w:val="20"/>
          <w:lang w:val="pt-BR" w:eastAsia="pt-BR"/>
        </w:rPr>
        <w:t xml:space="preserve"> n</w:t>
      </w:r>
      <w:r w:rsidR="007979C1" w:rsidRPr="0030719A">
        <w:rPr>
          <w:rFonts w:ascii="Calibri" w:hAnsi="Calibri" w:cs="Calibri"/>
          <w:sz w:val="20"/>
          <w:lang w:val="pt-BR" w:eastAsia="pt-BR"/>
        </w:rPr>
        <w:t xml:space="preserve">ão ter sido demitido por justa causa pela Administração Pública ou ter sofrido penalidade, inclusive através de Processo Administrativo; </w:t>
      </w:r>
      <w:r w:rsidR="004D4775" w:rsidRPr="0030719A">
        <w:rPr>
          <w:rFonts w:ascii="Calibri" w:hAnsi="Calibri" w:cs="Calibri"/>
          <w:sz w:val="20"/>
          <w:lang w:val="pt-BR" w:eastAsia="pt-BR"/>
        </w:rPr>
        <w:t xml:space="preserve"> t</w:t>
      </w:r>
      <w:r w:rsidR="007979C1" w:rsidRPr="0030719A">
        <w:rPr>
          <w:rFonts w:ascii="Calibri" w:hAnsi="Calibri" w:cs="Calibri"/>
          <w:sz w:val="20"/>
          <w:lang w:val="pt-BR" w:eastAsia="pt-BR"/>
        </w:rPr>
        <w:t>er aptidão física e mental e não ser portador de necessidades especiais incomp</w:t>
      </w:r>
      <w:r w:rsidR="00DF7E81" w:rsidRPr="0030719A">
        <w:rPr>
          <w:rFonts w:ascii="Calibri" w:hAnsi="Calibri" w:cs="Calibri"/>
          <w:sz w:val="20"/>
          <w:lang w:val="pt-BR" w:eastAsia="pt-BR"/>
        </w:rPr>
        <w:t>atíveis com o exercício do Emprego</w:t>
      </w:r>
      <w:r w:rsidR="007979C1" w:rsidRPr="0030719A">
        <w:rPr>
          <w:rFonts w:ascii="Calibri" w:hAnsi="Calibri" w:cs="Calibri"/>
          <w:sz w:val="20"/>
          <w:lang w:val="pt-BR" w:eastAsia="pt-BR"/>
        </w:rPr>
        <w:t>, comprovada em inspeção realizada pelo</w:t>
      </w:r>
      <w:r w:rsidR="000F0044" w:rsidRPr="0030719A">
        <w:rPr>
          <w:rFonts w:ascii="Calibri" w:hAnsi="Calibri" w:cs="Calibri"/>
          <w:sz w:val="20"/>
          <w:lang w:val="pt-BR" w:eastAsia="pt-BR"/>
        </w:rPr>
        <w:t xml:space="preserve"> Médico do Trabalho indicado </w:t>
      </w:r>
      <w:r w:rsidR="000F0044" w:rsidRPr="00CE2E19">
        <w:rPr>
          <w:rFonts w:ascii="Calibri" w:hAnsi="Calibri" w:cs="Calibri"/>
          <w:sz w:val="20"/>
          <w:lang w:val="pt-BR" w:eastAsia="pt-BR"/>
        </w:rPr>
        <w:t>pel</w:t>
      </w:r>
      <w:r w:rsidR="00B6773D" w:rsidRPr="00CE2E19">
        <w:rPr>
          <w:rFonts w:ascii="Calibri" w:hAnsi="Calibri" w:cs="Calibri"/>
          <w:sz w:val="20"/>
          <w:lang w:val="pt-BR" w:eastAsia="pt-BR"/>
        </w:rPr>
        <w:t>a</w:t>
      </w:r>
      <w:r w:rsidR="00A82EEA">
        <w:rPr>
          <w:rFonts w:ascii="Calibri" w:hAnsi="Calibri" w:cs="Calibri"/>
          <w:sz w:val="20"/>
          <w:lang w:val="pt-BR" w:eastAsia="pt-BR"/>
        </w:rPr>
        <w:t xml:space="preserve"> </w:t>
      </w:r>
      <w:r w:rsidR="006E7E46" w:rsidRPr="00CE2E19">
        <w:rPr>
          <w:rFonts w:ascii="Calibri" w:hAnsi="Calibri" w:cs="Calibri"/>
          <w:b/>
          <w:sz w:val="20"/>
          <w:lang w:val="pt-BR" w:eastAsia="pt-BR"/>
        </w:rPr>
        <w:t xml:space="preserve">PREFEITURA MUNICIPAL </w:t>
      </w:r>
      <w:r w:rsidR="005D2419">
        <w:rPr>
          <w:rFonts w:ascii="Calibri" w:hAnsi="Calibri" w:cs="Calibri"/>
          <w:b/>
          <w:sz w:val="20"/>
          <w:lang w:val="pt-BR" w:eastAsia="pt-BR"/>
        </w:rPr>
        <w:t xml:space="preserve">DE </w:t>
      </w:r>
      <w:r w:rsidR="00CC785F">
        <w:rPr>
          <w:rFonts w:ascii="Calibri" w:hAnsi="Calibri" w:cs="Calibri"/>
          <w:b/>
          <w:sz w:val="20"/>
          <w:lang w:val="pt-BR" w:eastAsia="pt-BR"/>
        </w:rPr>
        <w:t>UARINI</w:t>
      </w:r>
      <w:r w:rsidR="007979C1" w:rsidRPr="00CE2E19">
        <w:rPr>
          <w:rFonts w:ascii="Calibri" w:hAnsi="Calibri" w:cs="Calibri"/>
          <w:sz w:val="20"/>
          <w:lang w:val="pt-BR" w:eastAsia="pt-BR"/>
        </w:rPr>
        <w:t xml:space="preserve">; </w:t>
      </w:r>
      <w:r w:rsidR="004D4775" w:rsidRPr="00CE2E19">
        <w:rPr>
          <w:rFonts w:ascii="Calibri" w:hAnsi="Calibri" w:cs="Calibri"/>
          <w:sz w:val="20"/>
          <w:lang w:val="pt-BR" w:eastAsia="pt-BR"/>
        </w:rPr>
        <w:t>n</w:t>
      </w:r>
      <w:r w:rsidR="007979C1" w:rsidRPr="00CE2E19">
        <w:rPr>
          <w:rFonts w:ascii="Calibri" w:hAnsi="Calibri" w:cs="Calibri"/>
          <w:sz w:val="20"/>
          <w:lang w:val="pt-BR" w:eastAsia="pt-BR"/>
        </w:rPr>
        <w:t>ão ser aposentado por invalidez</w:t>
      </w:r>
      <w:r w:rsidR="00EE389D">
        <w:rPr>
          <w:rFonts w:ascii="Calibri" w:hAnsi="Calibri" w:cs="Calibri"/>
          <w:sz w:val="20"/>
          <w:lang w:val="pt-BR" w:eastAsia="pt-BR"/>
        </w:rPr>
        <w:t>;</w:t>
      </w:r>
    </w:p>
    <w:p w:rsidR="00DE5E53" w:rsidRPr="0030719A" w:rsidRDefault="008646D1" w:rsidP="00FF1CAF">
      <w:pPr>
        <w:pStyle w:val="Corpodetexto3"/>
        <w:spacing w:before="80" w:after="0" w:line="240" w:lineRule="auto"/>
        <w:ind w:right="113"/>
        <w:rPr>
          <w:rFonts w:ascii="Calibri" w:hAnsi="Calibri" w:cs="Calibri"/>
          <w:sz w:val="20"/>
          <w:lang w:val="pt-BR" w:eastAsia="pt-BR"/>
        </w:rPr>
      </w:pPr>
      <w:r>
        <w:rPr>
          <w:rFonts w:ascii="Calibri" w:hAnsi="Calibri" w:cs="Calibri"/>
          <w:sz w:val="20"/>
          <w:lang w:val="pt-BR" w:eastAsia="pt-BR"/>
        </w:rPr>
        <w:t>1</w:t>
      </w:r>
      <w:r w:rsidR="00F24A0C">
        <w:rPr>
          <w:rFonts w:ascii="Calibri" w:hAnsi="Calibri" w:cs="Calibri"/>
          <w:sz w:val="20"/>
          <w:lang w:val="pt-BR" w:eastAsia="pt-BR"/>
        </w:rPr>
        <w:t>3</w:t>
      </w:r>
      <w:r w:rsidR="00FA61BD" w:rsidRPr="00CE2E19">
        <w:rPr>
          <w:rFonts w:ascii="Calibri" w:hAnsi="Calibri" w:cs="Calibri"/>
          <w:sz w:val="20"/>
          <w:lang w:val="pt-BR" w:eastAsia="pt-BR"/>
        </w:rPr>
        <w:t>.</w:t>
      </w:r>
      <w:r w:rsidR="00E54CC6" w:rsidRPr="00CE2E19">
        <w:rPr>
          <w:rFonts w:ascii="Calibri" w:hAnsi="Calibri" w:cs="Calibri"/>
          <w:sz w:val="20"/>
          <w:lang w:val="pt-BR" w:eastAsia="pt-BR"/>
        </w:rPr>
        <w:t>2</w:t>
      </w:r>
      <w:r w:rsidR="00DE5E53" w:rsidRPr="00CE2E19">
        <w:rPr>
          <w:rFonts w:ascii="Calibri" w:hAnsi="Calibri" w:cs="Calibri"/>
          <w:sz w:val="20"/>
          <w:lang w:val="pt-BR" w:eastAsia="pt-BR"/>
        </w:rPr>
        <w:t xml:space="preserve">. Por ocasião da convocação que antecede a </w:t>
      </w:r>
      <w:r w:rsidR="001D5B0A" w:rsidRPr="00CE2E19">
        <w:rPr>
          <w:rFonts w:ascii="Calibri" w:hAnsi="Calibri" w:cs="Calibri"/>
          <w:sz w:val="20"/>
          <w:lang w:val="pt-BR" w:eastAsia="pt-BR"/>
        </w:rPr>
        <w:t>nomeação</w:t>
      </w:r>
      <w:r w:rsidR="00A82EEA">
        <w:rPr>
          <w:rFonts w:ascii="Calibri" w:hAnsi="Calibri" w:cs="Calibri"/>
          <w:sz w:val="20"/>
          <w:lang w:val="pt-BR" w:eastAsia="pt-BR"/>
        </w:rPr>
        <w:t xml:space="preserve"> </w:t>
      </w:r>
      <w:r w:rsidR="00DE5E53" w:rsidRPr="00CE2E19">
        <w:rPr>
          <w:rFonts w:ascii="Calibri" w:hAnsi="Calibri" w:cs="Calibri"/>
          <w:sz w:val="20"/>
          <w:lang w:val="pt-BR" w:eastAsia="pt-BR"/>
        </w:rPr>
        <w:t>os candidatos classificados deverão apresentar documentos</w:t>
      </w:r>
      <w:r w:rsidR="00DE5E53" w:rsidRPr="0030719A">
        <w:rPr>
          <w:rFonts w:ascii="Calibri" w:hAnsi="Calibri" w:cs="Calibri"/>
          <w:sz w:val="20"/>
          <w:lang w:val="pt-BR" w:eastAsia="pt-BR"/>
        </w:rPr>
        <w:t xml:space="preserve"> originais, acompanhados de uma cópia que comprovem os requisitos para provimento, estabelecidos no presente Edital</w:t>
      </w:r>
      <w:r w:rsidR="0037363F" w:rsidRPr="0030719A">
        <w:rPr>
          <w:rFonts w:ascii="Calibri" w:hAnsi="Calibri" w:cs="Calibri"/>
          <w:sz w:val="20"/>
          <w:lang w:val="pt-BR" w:eastAsia="pt-BR"/>
        </w:rPr>
        <w:t>;</w:t>
      </w:r>
    </w:p>
    <w:p w:rsidR="00DE5E53" w:rsidRPr="0030719A" w:rsidRDefault="00230D3F" w:rsidP="00FF1CAF">
      <w:pPr>
        <w:pStyle w:val="Corpodetexto3"/>
        <w:spacing w:before="80" w:after="0" w:line="240" w:lineRule="auto"/>
        <w:ind w:right="113"/>
        <w:rPr>
          <w:rFonts w:ascii="Calibri" w:hAnsi="Calibri" w:cs="Calibri"/>
          <w:sz w:val="20"/>
          <w:lang w:val="pt-BR" w:eastAsia="pt-BR"/>
        </w:rPr>
      </w:pPr>
      <w:r>
        <w:rPr>
          <w:rFonts w:ascii="Calibri" w:hAnsi="Calibri" w:cs="Calibri"/>
          <w:sz w:val="20"/>
          <w:lang w:val="pt-BR" w:eastAsia="pt-BR"/>
        </w:rPr>
        <w:t>1</w:t>
      </w:r>
      <w:r w:rsidR="00F24A0C">
        <w:rPr>
          <w:rFonts w:ascii="Calibri" w:hAnsi="Calibri" w:cs="Calibri"/>
          <w:sz w:val="20"/>
          <w:lang w:val="pt-BR" w:eastAsia="pt-BR"/>
        </w:rPr>
        <w:t>3</w:t>
      </w:r>
      <w:r w:rsidR="00FA61BD" w:rsidRPr="0030719A">
        <w:rPr>
          <w:rFonts w:ascii="Calibri" w:hAnsi="Calibri" w:cs="Calibri"/>
          <w:sz w:val="20"/>
          <w:lang w:val="pt-BR" w:eastAsia="pt-BR"/>
        </w:rPr>
        <w:t>.</w:t>
      </w:r>
      <w:r w:rsidR="00E54CC6" w:rsidRPr="0030719A">
        <w:rPr>
          <w:rFonts w:ascii="Calibri" w:hAnsi="Calibri" w:cs="Calibri"/>
          <w:sz w:val="20"/>
          <w:lang w:val="pt-BR" w:eastAsia="pt-BR"/>
        </w:rPr>
        <w:t>3</w:t>
      </w:r>
      <w:r w:rsidR="00DE5E53" w:rsidRPr="0030719A">
        <w:rPr>
          <w:rFonts w:ascii="Calibri" w:hAnsi="Calibri" w:cs="Calibri"/>
          <w:sz w:val="20"/>
          <w:lang w:val="pt-BR" w:eastAsia="pt-BR"/>
        </w:rPr>
        <w:t xml:space="preserve">. A convocação, que trata o item anterior, será realizada através de correspondência com aviso de recebimento e através de publicação </w:t>
      </w:r>
      <w:r w:rsidR="00717A64" w:rsidRPr="0030719A">
        <w:rPr>
          <w:rFonts w:ascii="Calibri" w:hAnsi="Calibri" w:cs="Calibri"/>
          <w:sz w:val="20"/>
          <w:lang w:val="pt-BR" w:eastAsia="pt-BR"/>
        </w:rPr>
        <w:t>na Imprensa</w:t>
      </w:r>
      <w:r w:rsidR="00DE5E53" w:rsidRPr="0030719A">
        <w:rPr>
          <w:rFonts w:ascii="Calibri" w:hAnsi="Calibri" w:cs="Calibri"/>
          <w:sz w:val="20"/>
          <w:lang w:val="pt-BR" w:eastAsia="pt-BR"/>
        </w:rPr>
        <w:t xml:space="preserve"> Oficial do Município</w:t>
      </w:r>
      <w:r w:rsidR="0037363F" w:rsidRPr="0030719A">
        <w:rPr>
          <w:rFonts w:ascii="Calibri" w:hAnsi="Calibri" w:cs="Calibri"/>
          <w:sz w:val="20"/>
          <w:lang w:val="pt-BR" w:eastAsia="pt-BR"/>
        </w:rPr>
        <w:t>;</w:t>
      </w:r>
    </w:p>
    <w:p w:rsidR="00406950" w:rsidRPr="00CE2E19" w:rsidRDefault="00230D3F" w:rsidP="00FF1CAF">
      <w:pPr>
        <w:pStyle w:val="Corpodetexto3"/>
        <w:spacing w:before="80" w:after="0" w:line="240" w:lineRule="auto"/>
        <w:ind w:right="113"/>
        <w:rPr>
          <w:rFonts w:ascii="Calibri" w:hAnsi="Calibri" w:cs="Calibri"/>
          <w:sz w:val="20"/>
          <w:lang w:val="pt-BR" w:eastAsia="pt-BR"/>
        </w:rPr>
      </w:pPr>
      <w:r>
        <w:rPr>
          <w:rFonts w:ascii="Calibri" w:hAnsi="Calibri" w:cs="Calibri"/>
          <w:sz w:val="20"/>
          <w:lang w:val="pt-BR" w:eastAsia="pt-BR"/>
        </w:rPr>
        <w:t>1</w:t>
      </w:r>
      <w:r w:rsidR="00F24A0C">
        <w:rPr>
          <w:rFonts w:ascii="Calibri" w:hAnsi="Calibri" w:cs="Calibri"/>
          <w:sz w:val="20"/>
          <w:lang w:val="pt-BR" w:eastAsia="pt-BR"/>
        </w:rPr>
        <w:t>3</w:t>
      </w:r>
      <w:r w:rsidR="00FA61BD" w:rsidRPr="0030719A">
        <w:rPr>
          <w:rFonts w:ascii="Calibri" w:hAnsi="Calibri" w:cs="Calibri"/>
          <w:sz w:val="20"/>
          <w:lang w:val="pt-BR" w:eastAsia="pt-BR"/>
        </w:rPr>
        <w:t>.</w:t>
      </w:r>
      <w:r w:rsidR="00E54CC6" w:rsidRPr="0030719A">
        <w:rPr>
          <w:rFonts w:ascii="Calibri" w:hAnsi="Calibri" w:cs="Calibri"/>
          <w:sz w:val="20"/>
          <w:lang w:val="pt-BR" w:eastAsia="pt-BR"/>
        </w:rPr>
        <w:t>4</w:t>
      </w:r>
      <w:r w:rsidR="00DE5E53" w:rsidRPr="0030719A">
        <w:rPr>
          <w:rFonts w:ascii="Calibri" w:hAnsi="Calibri" w:cs="Calibri"/>
          <w:sz w:val="20"/>
          <w:lang w:val="pt-BR" w:eastAsia="pt-BR"/>
        </w:rPr>
        <w:t>. Os candidatos</w:t>
      </w:r>
      <w:r w:rsidR="003E23E7" w:rsidRPr="0030719A">
        <w:rPr>
          <w:rFonts w:ascii="Calibri" w:hAnsi="Calibri" w:cs="Calibri"/>
          <w:sz w:val="20"/>
          <w:lang w:val="pt-BR" w:eastAsia="pt-BR"/>
        </w:rPr>
        <w:t>,</w:t>
      </w:r>
      <w:r w:rsidR="00DE5E53" w:rsidRPr="0030719A">
        <w:rPr>
          <w:rFonts w:ascii="Calibri" w:hAnsi="Calibri" w:cs="Calibri"/>
          <w:sz w:val="20"/>
          <w:lang w:val="pt-BR" w:eastAsia="pt-BR"/>
        </w:rPr>
        <w:t xml:space="preserve"> após o comparecimento e ciência da convocação citada no </w:t>
      </w:r>
      <w:r w:rsidR="00DE5E53" w:rsidRPr="00CE2E19">
        <w:rPr>
          <w:rFonts w:ascii="Calibri" w:hAnsi="Calibri" w:cs="Calibri"/>
          <w:sz w:val="20"/>
          <w:lang w:val="pt-BR" w:eastAsia="pt-BR"/>
        </w:rPr>
        <w:t xml:space="preserve">item </w:t>
      </w:r>
      <w:r w:rsidR="00FA61BD" w:rsidRPr="00CE2E19">
        <w:rPr>
          <w:rFonts w:ascii="Calibri" w:hAnsi="Calibri" w:cs="Calibri"/>
          <w:sz w:val="20"/>
          <w:lang w:val="pt-BR" w:eastAsia="pt-BR"/>
        </w:rPr>
        <w:t>1</w:t>
      </w:r>
      <w:r w:rsidR="00F24A0C">
        <w:rPr>
          <w:rFonts w:ascii="Calibri" w:hAnsi="Calibri" w:cs="Calibri"/>
          <w:sz w:val="20"/>
          <w:lang w:val="pt-BR" w:eastAsia="pt-BR"/>
        </w:rPr>
        <w:t>3</w:t>
      </w:r>
      <w:r w:rsidR="00FA61BD" w:rsidRPr="00CE2E19">
        <w:rPr>
          <w:rFonts w:ascii="Calibri" w:hAnsi="Calibri" w:cs="Calibri"/>
          <w:sz w:val="20"/>
          <w:lang w:val="pt-BR" w:eastAsia="pt-BR"/>
        </w:rPr>
        <w:t>.</w:t>
      </w:r>
      <w:r w:rsidR="001F03DC" w:rsidRPr="00CE2E19">
        <w:rPr>
          <w:rFonts w:ascii="Calibri" w:hAnsi="Calibri" w:cs="Calibri"/>
          <w:sz w:val="20"/>
          <w:lang w:val="pt-BR" w:eastAsia="pt-BR"/>
        </w:rPr>
        <w:t>3</w:t>
      </w:r>
      <w:r w:rsidR="00406950" w:rsidRPr="00CE2E19">
        <w:rPr>
          <w:rFonts w:ascii="Calibri" w:hAnsi="Calibri" w:cs="Calibri"/>
          <w:sz w:val="20"/>
          <w:lang w:val="pt-BR" w:eastAsia="pt-BR"/>
        </w:rPr>
        <w:t>., terão o prazo máximo de 7 (sete</w:t>
      </w:r>
      <w:r w:rsidR="00DE5E53" w:rsidRPr="00CE2E19">
        <w:rPr>
          <w:rFonts w:ascii="Calibri" w:hAnsi="Calibri" w:cs="Calibri"/>
          <w:sz w:val="20"/>
          <w:lang w:val="pt-BR" w:eastAsia="pt-BR"/>
        </w:rPr>
        <w:t xml:space="preserve">) dias úteis para apresentação dos documentos discriminados a seguir: </w:t>
      </w:r>
      <w:r w:rsidR="004D4775" w:rsidRPr="00CE2E19">
        <w:rPr>
          <w:rFonts w:ascii="Calibri" w:hAnsi="Calibri" w:cs="Calibri"/>
          <w:sz w:val="20"/>
          <w:lang w:val="pt-BR" w:eastAsia="pt-BR"/>
        </w:rPr>
        <w:t xml:space="preserve">Certidão de nascimento (quando solteiro), </w:t>
      </w:r>
      <w:r w:rsidR="00DE5E53" w:rsidRPr="00CE2E19">
        <w:rPr>
          <w:rFonts w:ascii="Calibri" w:hAnsi="Calibri" w:cs="Calibri"/>
          <w:sz w:val="20"/>
          <w:lang w:val="pt-BR" w:eastAsia="pt-BR"/>
        </w:rPr>
        <w:t xml:space="preserve">Certidão de Casamento, Título de Eleitor, Comprovantes de votação nas 2 (duas) últimas eleições ou Certidão de Quitação com a Justiça Eleitoral, Certificado de Reservista ou Dispensa de Incorporação, Cédula de Identidade – RG ou RNE, </w:t>
      </w:r>
      <w:r w:rsidR="00406950" w:rsidRPr="00CE2E19">
        <w:rPr>
          <w:rFonts w:ascii="Calibri" w:hAnsi="Calibri" w:cs="Calibri"/>
          <w:sz w:val="20"/>
          <w:lang w:val="pt-BR" w:eastAsia="pt-BR"/>
        </w:rPr>
        <w:t>4 (quatro</w:t>
      </w:r>
      <w:r w:rsidR="00DE5E53" w:rsidRPr="00CE2E19">
        <w:rPr>
          <w:rFonts w:ascii="Calibri" w:hAnsi="Calibri" w:cs="Calibri"/>
          <w:sz w:val="20"/>
          <w:lang w:val="pt-BR" w:eastAsia="pt-BR"/>
        </w:rPr>
        <w:t xml:space="preserve">) fotos 3x4 iguais, coloridas e recentes, </w:t>
      </w:r>
      <w:r w:rsidR="00406950" w:rsidRPr="00CE2E19">
        <w:rPr>
          <w:rFonts w:ascii="Calibri" w:hAnsi="Calibri" w:cs="Calibri"/>
          <w:sz w:val="20"/>
          <w:lang w:val="pt-BR" w:eastAsia="pt-BR"/>
        </w:rPr>
        <w:t>Número</w:t>
      </w:r>
      <w:r w:rsidR="00DE5E53" w:rsidRPr="00CE2E19">
        <w:rPr>
          <w:rFonts w:ascii="Calibri" w:hAnsi="Calibri" w:cs="Calibri"/>
          <w:sz w:val="20"/>
          <w:lang w:val="pt-BR" w:eastAsia="pt-BR"/>
        </w:rPr>
        <w:t xml:space="preserve"> do PIS/PASEP ou declaração de firma anterior, informando não haver feito o cadastro, Cadastro de Pessoa Física – CPF/CIC e regularização, Comprovantes </w:t>
      </w:r>
      <w:r w:rsidR="00655DF7" w:rsidRPr="00CE2E19">
        <w:rPr>
          <w:rFonts w:ascii="Calibri" w:hAnsi="Calibri" w:cs="Calibri"/>
          <w:sz w:val="20"/>
          <w:lang w:val="pt-BR" w:eastAsia="pt-BR"/>
        </w:rPr>
        <w:t>de E</w:t>
      </w:r>
      <w:r w:rsidR="00DE5E53" w:rsidRPr="00CE2E19">
        <w:rPr>
          <w:rFonts w:ascii="Calibri" w:hAnsi="Calibri" w:cs="Calibri"/>
          <w:sz w:val="20"/>
          <w:lang w:val="pt-BR" w:eastAsia="pt-BR"/>
        </w:rPr>
        <w:t>scolaridade</w:t>
      </w:r>
      <w:r w:rsidR="00136E03" w:rsidRPr="00CE2E19">
        <w:rPr>
          <w:rFonts w:ascii="Calibri" w:hAnsi="Calibri" w:cs="Calibri"/>
          <w:sz w:val="20"/>
          <w:lang w:val="pt-BR" w:eastAsia="pt-BR"/>
        </w:rPr>
        <w:t xml:space="preserve"> (exceto para o </w:t>
      </w:r>
      <w:r w:rsidR="009D0DD4" w:rsidRPr="00CE2E19">
        <w:rPr>
          <w:rFonts w:ascii="Calibri" w:hAnsi="Calibri" w:cs="Calibri"/>
          <w:sz w:val="20"/>
          <w:lang w:val="pt-BR" w:eastAsia="pt-BR"/>
        </w:rPr>
        <w:t>F</w:t>
      </w:r>
      <w:r w:rsidR="00136E03" w:rsidRPr="00CE2E19">
        <w:rPr>
          <w:rFonts w:ascii="Calibri" w:hAnsi="Calibri" w:cs="Calibri"/>
          <w:sz w:val="20"/>
          <w:lang w:val="pt-BR" w:eastAsia="pt-BR"/>
        </w:rPr>
        <w:t xml:space="preserve">undamental </w:t>
      </w:r>
      <w:r w:rsidR="009D0DD4" w:rsidRPr="00CE2E19">
        <w:rPr>
          <w:rFonts w:ascii="Calibri" w:hAnsi="Calibri" w:cs="Calibri"/>
          <w:sz w:val="20"/>
          <w:lang w:val="pt-BR" w:eastAsia="pt-BR"/>
        </w:rPr>
        <w:t>I</w:t>
      </w:r>
      <w:r w:rsidR="00136E03" w:rsidRPr="00CE2E19">
        <w:rPr>
          <w:rFonts w:ascii="Calibri" w:hAnsi="Calibri" w:cs="Calibri"/>
          <w:sz w:val="20"/>
          <w:lang w:val="pt-BR" w:eastAsia="pt-BR"/>
        </w:rPr>
        <w:t>ncompleto</w:t>
      </w:r>
      <w:r w:rsidR="0016160D" w:rsidRPr="00CE2E19">
        <w:rPr>
          <w:rFonts w:ascii="Calibri" w:hAnsi="Calibri" w:cs="Calibri"/>
          <w:sz w:val="20"/>
          <w:lang w:val="pt-BR" w:eastAsia="pt-BR"/>
        </w:rPr>
        <w:t xml:space="preserve"> - </w:t>
      </w:r>
      <w:r w:rsidR="009D0DD4" w:rsidRPr="00CE2E19">
        <w:rPr>
          <w:rFonts w:ascii="Calibri" w:hAnsi="Calibri" w:cs="Calibri"/>
          <w:sz w:val="20"/>
          <w:lang w:val="pt-BR" w:eastAsia="pt-BR"/>
        </w:rPr>
        <w:t>A</w:t>
      </w:r>
      <w:r w:rsidR="0016160D" w:rsidRPr="00CE2E19">
        <w:rPr>
          <w:rFonts w:ascii="Calibri" w:hAnsi="Calibri" w:cs="Calibri"/>
          <w:sz w:val="20"/>
          <w:lang w:val="pt-BR" w:eastAsia="pt-BR"/>
        </w:rPr>
        <w:t>lfabetizado</w:t>
      </w:r>
      <w:r w:rsidR="00136E03" w:rsidRPr="00CE2E19">
        <w:rPr>
          <w:rFonts w:ascii="Calibri" w:hAnsi="Calibri" w:cs="Calibri"/>
          <w:sz w:val="20"/>
          <w:lang w:val="pt-BR" w:eastAsia="pt-BR"/>
        </w:rPr>
        <w:t>),</w:t>
      </w:r>
      <w:r w:rsidR="00DE5E53" w:rsidRPr="00CE2E19">
        <w:rPr>
          <w:rFonts w:ascii="Calibri" w:hAnsi="Calibri" w:cs="Calibri"/>
          <w:sz w:val="20"/>
          <w:lang w:val="pt-BR" w:eastAsia="pt-BR"/>
        </w:rPr>
        <w:t xml:space="preserve"> Certidão de Nascimento dos filhos, Caderneta de Vacinaçã</w:t>
      </w:r>
      <w:r w:rsidR="00BE641C" w:rsidRPr="00CE2E19">
        <w:rPr>
          <w:rFonts w:ascii="Calibri" w:hAnsi="Calibri" w:cs="Calibri"/>
          <w:sz w:val="20"/>
          <w:lang w:val="pt-BR" w:eastAsia="pt-BR"/>
        </w:rPr>
        <w:t>o dos filhos menores entre 0 e 7</w:t>
      </w:r>
      <w:r w:rsidR="00DE5E53" w:rsidRPr="00CE2E19">
        <w:rPr>
          <w:rFonts w:ascii="Calibri" w:hAnsi="Calibri" w:cs="Calibri"/>
          <w:sz w:val="20"/>
          <w:lang w:val="pt-BR" w:eastAsia="pt-BR"/>
        </w:rPr>
        <w:t xml:space="preserve"> anos e Atestados de Antecedentes; </w:t>
      </w:r>
      <w:r w:rsidR="00D607B4" w:rsidRPr="00CE2E19">
        <w:rPr>
          <w:rFonts w:ascii="Calibri" w:hAnsi="Calibri" w:cs="Calibri"/>
          <w:sz w:val="20"/>
          <w:lang w:val="pt-BR" w:eastAsia="pt-BR"/>
        </w:rPr>
        <w:t>c</w:t>
      </w:r>
      <w:r w:rsidR="00DE5E53" w:rsidRPr="00CE2E19">
        <w:rPr>
          <w:rFonts w:ascii="Calibri" w:hAnsi="Calibri" w:cs="Calibri"/>
          <w:sz w:val="20"/>
          <w:lang w:val="pt-BR" w:eastAsia="pt-BR"/>
        </w:rPr>
        <w:t>omprovante de endereço</w:t>
      </w:r>
      <w:r w:rsidR="00BE641C" w:rsidRPr="00CE2E19">
        <w:rPr>
          <w:rFonts w:ascii="Calibri" w:hAnsi="Calibri" w:cs="Calibri"/>
          <w:sz w:val="20"/>
          <w:lang w:val="pt-BR" w:eastAsia="pt-BR"/>
        </w:rPr>
        <w:t xml:space="preserve"> e carteira de vacinação com </w:t>
      </w:r>
      <w:r w:rsidR="00BE641C" w:rsidRPr="00CE2E19">
        <w:rPr>
          <w:rFonts w:ascii="Calibri" w:hAnsi="Calibri" w:cs="Calibri"/>
          <w:b/>
          <w:sz w:val="20"/>
          <w:lang w:val="pt-BR" w:eastAsia="pt-BR"/>
        </w:rPr>
        <w:t>Antitetânica</w:t>
      </w:r>
      <w:r w:rsidR="00EE389D">
        <w:rPr>
          <w:rFonts w:ascii="Calibri" w:hAnsi="Calibri" w:cs="Calibri"/>
          <w:sz w:val="20"/>
          <w:lang w:val="pt-BR" w:eastAsia="pt-BR"/>
        </w:rPr>
        <w:t xml:space="preserve"> em dia;</w:t>
      </w:r>
    </w:p>
    <w:p w:rsidR="00EC7B1A" w:rsidRPr="0030719A" w:rsidRDefault="00230D3F" w:rsidP="00FF1CAF">
      <w:pPr>
        <w:pStyle w:val="Corpodetexto3"/>
        <w:spacing w:before="80" w:after="0" w:line="240" w:lineRule="auto"/>
        <w:ind w:left="462" w:right="113"/>
        <w:rPr>
          <w:rFonts w:ascii="Calibri" w:hAnsi="Calibri" w:cs="Calibri"/>
          <w:sz w:val="20"/>
          <w:lang w:val="pt-BR" w:eastAsia="pt-BR"/>
        </w:rPr>
      </w:pPr>
      <w:r>
        <w:rPr>
          <w:rFonts w:ascii="Calibri" w:hAnsi="Calibri" w:cs="Calibri"/>
          <w:sz w:val="20"/>
          <w:lang w:val="pt-BR" w:eastAsia="pt-BR"/>
        </w:rPr>
        <w:t>1</w:t>
      </w:r>
      <w:r w:rsidR="00F24A0C">
        <w:rPr>
          <w:rFonts w:ascii="Calibri" w:hAnsi="Calibri" w:cs="Calibri"/>
          <w:sz w:val="20"/>
          <w:lang w:val="pt-BR" w:eastAsia="pt-BR"/>
        </w:rPr>
        <w:t>3</w:t>
      </w:r>
      <w:r w:rsidR="00FA61BD" w:rsidRPr="00CE2E19">
        <w:rPr>
          <w:rFonts w:ascii="Calibri" w:hAnsi="Calibri" w:cs="Calibri"/>
          <w:sz w:val="20"/>
          <w:lang w:val="pt-BR" w:eastAsia="pt-BR"/>
        </w:rPr>
        <w:t>.</w:t>
      </w:r>
      <w:r w:rsidR="00EC7B1A" w:rsidRPr="00CE2E19">
        <w:rPr>
          <w:rFonts w:ascii="Calibri" w:hAnsi="Calibri" w:cs="Calibri"/>
          <w:sz w:val="20"/>
          <w:lang w:val="pt-BR" w:eastAsia="pt-BR"/>
        </w:rPr>
        <w:t xml:space="preserve">4.1. A não apresentação da documentação exigida no item </w:t>
      </w:r>
      <w:r w:rsidR="00FA61BD" w:rsidRPr="00CE2E19">
        <w:rPr>
          <w:rFonts w:ascii="Calibri" w:hAnsi="Calibri" w:cs="Calibri"/>
          <w:sz w:val="20"/>
          <w:lang w:val="pt-BR" w:eastAsia="pt-BR"/>
        </w:rPr>
        <w:t>1</w:t>
      </w:r>
      <w:r w:rsidR="00F24A0C">
        <w:rPr>
          <w:rFonts w:ascii="Calibri" w:hAnsi="Calibri" w:cs="Calibri"/>
          <w:sz w:val="20"/>
          <w:lang w:val="pt-BR" w:eastAsia="pt-BR"/>
        </w:rPr>
        <w:t>3</w:t>
      </w:r>
      <w:r w:rsidR="00FA61BD" w:rsidRPr="00CE2E19">
        <w:rPr>
          <w:rFonts w:ascii="Calibri" w:hAnsi="Calibri" w:cs="Calibri"/>
          <w:sz w:val="20"/>
          <w:lang w:val="pt-BR" w:eastAsia="pt-BR"/>
        </w:rPr>
        <w:t>.</w:t>
      </w:r>
      <w:r w:rsidR="00EC7B1A" w:rsidRPr="00CE2E19">
        <w:rPr>
          <w:rFonts w:ascii="Calibri" w:hAnsi="Calibri" w:cs="Calibri"/>
          <w:sz w:val="20"/>
          <w:lang w:val="pt-BR" w:eastAsia="pt-BR"/>
        </w:rPr>
        <w:t>4. implicará a anulação</w:t>
      </w:r>
      <w:r w:rsidR="00EC7B1A" w:rsidRPr="0030719A">
        <w:rPr>
          <w:rFonts w:ascii="Calibri" w:hAnsi="Calibri" w:cs="Calibri"/>
          <w:sz w:val="20"/>
          <w:lang w:val="pt-BR" w:eastAsia="pt-BR"/>
        </w:rPr>
        <w:t xml:space="preserve"> de todos os atos praticados pelo candidato;</w:t>
      </w:r>
    </w:p>
    <w:p w:rsidR="00DE5E53" w:rsidRPr="0030719A" w:rsidRDefault="00CC53C3" w:rsidP="00FF1CAF">
      <w:pPr>
        <w:pStyle w:val="Corpodetexto3"/>
        <w:spacing w:before="80" w:after="0" w:line="240" w:lineRule="auto"/>
        <w:ind w:right="113"/>
        <w:rPr>
          <w:rFonts w:ascii="Calibri" w:hAnsi="Calibri" w:cs="Calibri"/>
          <w:sz w:val="20"/>
          <w:lang w:val="pt-BR" w:eastAsia="pt-BR"/>
        </w:rPr>
      </w:pPr>
      <w:r>
        <w:rPr>
          <w:rFonts w:ascii="Calibri" w:hAnsi="Calibri" w:cs="Calibri"/>
          <w:sz w:val="20"/>
          <w:lang w:val="pt-BR" w:eastAsia="pt-BR"/>
        </w:rPr>
        <w:t>1</w:t>
      </w:r>
      <w:r w:rsidR="00F24A0C">
        <w:rPr>
          <w:rFonts w:ascii="Calibri" w:hAnsi="Calibri" w:cs="Calibri"/>
          <w:sz w:val="20"/>
          <w:lang w:val="pt-BR" w:eastAsia="pt-BR"/>
        </w:rPr>
        <w:t>3</w:t>
      </w:r>
      <w:r w:rsidR="00FA61BD" w:rsidRPr="0030719A">
        <w:rPr>
          <w:rFonts w:ascii="Calibri" w:hAnsi="Calibri" w:cs="Calibri"/>
          <w:sz w:val="20"/>
          <w:lang w:val="pt-BR" w:eastAsia="pt-BR"/>
        </w:rPr>
        <w:t>.</w:t>
      </w:r>
      <w:r w:rsidR="00E54CC6" w:rsidRPr="0030719A">
        <w:rPr>
          <w:rFonts w:ascii="Calibri" w:hAnsi="Calibri" w:cs="Calibri"/>
          <w:sz w:val="20"/>
          <w:lang w:val="pt-BR" w:eastAsia="pt-BR"/>
        </w:rPr>
        <w:t>5</w:t>
      </w:r>
      <w:r w:rsidR="00DE5E53" w:rsidRPr="0030719A">
        <w:rPr>
          <w:rFonts w:ascii="Calibri" w:hAnsi="Calibri" w:cs="Calibri"/>
          <w:sz w:val="20"/>
          <w:lang w:val="pt-BR" w:eastAsia="pt-BR"/>
        </w:rPr>
        <w:t xml:space="preserve">. Obedecida </w:t>
      </w:r>
      <w:r w:rsidR="005B58C9" w:rsidRPr="0030719A">
        <w:rPr>
          <w:rFonts w:ascii="Calibri" w:hAnsi="Calibri" w:cs="Calibri"/>
          <w:sz w:val="20"/>
          <w:lang w:val="pt-BR" w:eastAsia="pt-BR"/>
        </w:rPr>
        <w:t>á</w:t>
      </w:r>
      <w:r w:rsidR="00DE5E53" w:rsidRPr="0030719A">
        <w:rPr>
          <w:rFonts w:ascii="Calibri" w:hAnsi="Calibri" w:cs="Calibri"/>
          <w:sz w:val="20"/>
          <w:lang w:val="pt-BR" w:eastAsia="pt-BR"/>
        </w:rPr>
        <w:t xml:space="preserve"> ordem de classificação, os candidatos convocados serão submetidos a exame médico que avaliará sua capacidade física e mental no desempenho das tarefas pertinentes ao </w:t>
      </w:r>
      <w:r w:rsidR="00DF7E81" w:rsidRPr="0030719A">
        <w:rPr>
          <w:rFonts w:ascii="Calibri" w:hAnsi="Calibri" w:cs="Calibri"/>
          <w:sz w:val="20"/>
          <w:lang w:val="pt-BR" w:eastAsia="pt-BR"/>
        </w:rPr>
        <w:t>emprego</w:t>
      </w:r>
      <w:r w:rsidR="00DE5E53" w:rsidRPr="0030719A">
        <w:rPr>
          <w:rFonts w:ascii="Calibri" w:hAnsi="Calibri" w:cs="Calibri"/>
          <w:sz w:val="20"/>
          <w:lang w:val="pt-BR" w:eastAsia="pt-BR"/>
        </w:rPr>
        <w:t xml:space="preserve"> a que concorrem</w:t>
      </w:r>
      <w:r w:rsidR="0037363F" w:rsidRPr="0030719A">
        <w:rPr>
          <w:rFonts w:ascii="Calibri" w:hAnsi="Calibri" w:cs="Calibri"/>
          <w:sz w:val="20"/>
          <w:lang w:val="pt-BR" w:eastAsia="pt-BR"/>
        </w:rPr>
        <w:t>;</w:t>
      </w:r>
    </w:p>
    <w:p w:rsidR="00DE5E53" w:rsidRPr="00CE2E19" w:rsidRDefault="00E01334" w:rsidP="00FF1CAF">
      <w:pPr>
        <w:pStyle w:val="Corpodetexto3"/>
        <w:spacing w:before="80" w:after="0" w:line="240" w:lineRule="auto"/>
        <w:ind w:left="476" w:right="113"/>
        <w:rPr>
          <w:rFonts w:ascii="Calibri" w:hAnsi="Calibri" w:cs="Calibri"/>
          <w:sz w:val="20"/>
          <w:lang w:val="pt-BR" w:eastAsia="pt-BR"/>
        </w:rPr>
      </w:pPr>
      <w:r>
        <w:rPr>
          <w:rFonts w:ascii="Calibri" w:hAnsi="Calibri" w:cs="Calibri"/>
          <w:sz w:val="20"/>
          <w:lang w:val="pt-BR" w:eastAsia="pt-BR"/>
        </w:rPr>
        <w:t>1</w:t>
      </w:r>
      <w:r w:rsidR="00F24A0C">
        <w:rPr>
          <w:rFonts w:ascii="Calibri" w:hAnsi="Calibri" w:cs="Calibri"/>
          <w:sz w:val="20"/>
          <w:lang w:val="pt-BR" w:eastAsia="pt-BR"/>
        </w:rPr>
        <w:t>3</w:t>
      </w:r>
      <w:r w:rsidR="00FA61BD" w:rsidRPr="0030719A">
        <w:rPr>
          <w:rFonts w:ascii="Calibri" w:hAnsi="Calibri" w:cs="Calibri"/>
          <w:sz w:val="20"/>
          <w:lang w:val="pt-BR" w:eastAsia="pt-BR"/>
        </w:rPr>
        <w:t>.</w:t>
      </w:r>
      <w:r w:rsidR="00E54CC6" w:rsidRPr="0030719A">
        <w:rPr>
          <w:rFonts w:ascii="Calibri" w:hAnsi="Calibri" w:cs="Calibri"/>
          <w:sz w:val="20"/>
          <w:lang w:val="pt-BR" w:eastAsia="pt-BR"/>
        </w:rPr>
        <w:t>5</w:t>
      </w:r>
      <w:r w:rsidR="00DE5E53" w:rsidRPr="0030719A">
        <w:rPr>
          <w:rFonts w:ascii="Calibri" w:hAnsi="Calibri" w:cs="Calibri"/>
          <w:sz w:val="20"/>
          <w:lang w:val="pt-BR" w:eastAsia="pt-BR"/>
        </w:rPr>
        <w:t>.1. A avaliação médic</w:t>
      </w:r>
      <w:r w:rsidR="00655DF7" w:rsidRPr="0030719A">
        <w:rPr>
          <w:rFonts w:ascii="Calibri" w:hAnsi="Calibri" w:cs="Calibri"/>
          <w:sz w:val="20"/>
          <w:lang w:val="pt-BR" w:eastAsia="pt-BR"/>
        </w:rPr>
        <w:t>a compreenderá a realização de exames b</w:t>
      </w:r>
      <w:r w:rsidR="00DE5E53" w:rsidRPr="0030719A">
        <w:rPr>
          <w:rFonts w:ascii="Calibri" w:hAnsi="Calibri" w:cs="Calibri"/>
          <w:sz w:val="20"/>
          <w:lang w:val="pt-BR" w:eastAsia="pt-BR"/>
        </w:rPr>
        <w:t xml:space="preserve">ásicos </w:t>
      </w:r>
      <w:r w:rsidR="00655DF7" w:rsidRPr="0030719A">
        <w:rPr>
          <w:rFonts w:ascii="Calibri" w:hAnsi="Calibri" w:cs="Calibri"/>
          <w:sz w:val="20"/>
          <w:lang w:val="pt-BR" w:eastAsia="pt-BR"/>
        </w:rPr>
        <w:t xml:space="preserve">e </w:t>
      </w:r>
      <w:r w:rsidR="00655DF7" w:rsidRPr="00CE2E19">
        <w:rPr>
          <w:rFonts w:ascii="Calibri" w:hAnsi="Calibri" w:cs="Calibri"/>
          <w:sz w:val="20"/>
          <w:lang w:val="pt-BR" w:eastAsia="pt-BR"/>
        </w:rPr>
        <w:t>c</w:t>
      </w:r>
      <w:r w:rsidR="00DE5E53" w:rsidRPr="00CE2E19">
        <w:rPr>
          <w:rFonts w:ascii="Calibri" w:hAnsi="Calibri" w:cs="Calibri"/>
          <w:sz w:val="20"/>
          <w:lang w:val="pt-BR" w:eastAsia="pt-BR"/>
        </w:rPr>
        <w:t>omplementares, se necessário</w:t>
      </w:r>
      <w:r w:rsidR="00655DF7" w:rsidRPr="00CE2E19">
        <w:rPr>
          <w:rFonts w:ascii="Calibri" w:hAnsi="Calibri" w:cs="Calibri"/>
          <w:sz w:val="20"/>
          <w:lang w:val="pt-BR" w:eastAsia="pt-BR"/>
        </w:rPr>
        <w:t>, exames específicos da função e avaliação c</w:t>
      </w:r>
      <w:r w:rsidR="00DE5E53" w:rsidRPr="00CE2E19">
        <w:rPr>
          <w:rFonts w:ascii="Calibri" w:hAnsi="Calibri" w:cs="Calibri"/>
          <w:sz w:val="20"/>
          <w:lang w:val="pt-BR" w:eastAsia="pt-BR"/>
        </w:rPr>
        <w:t>línica, os quais serão realizados por médicos indicados pel</w:t>
      </w:r>
      <w:r w:rsidR="00B6773D" w:rsidRPr="00CE2E19">
        <w:rPr>
          <w:rFonts w:ascii="Calibri" w:hAnsi="Calibri" w:cs="Calibri"/>
          <w:sz w:val="20"/>
          <w:lang w:val="pt-BR" w:eastAsia="pt-BR"/>
        </w:rPr>
        <w:t>a</w:t>
      </w:r>
      <w:r w:rsidR="00A82EEA">
        <w:rPr>
          <w:rFonts w:ascii="Calibri" w:hAnsi="Calibri" w:cs="Calibri"/>
          <w:sz w:val="20"/>
          <w:lang w:val="pt-BR" w:eastAsia="pt-BR"/>
        </w:rPr>
        <w:t xml:space="preserve"> </w:t>
      </w:r>
      <w:r w:rsidR="006E7E46" w:rsidRPr="00CE2E19">
        <w:rPr>
          <w:rFonts w:ascii="Calibri" w:hAnsi="Calibri" w:cs="Calibri"/>
          <w:b/>
          <w:sz w:val="20"/>
          <w:lang w:val="pt-BR" w:eastAsia="pt-BR"/>
        </w:rPr>
        <w:t xml:space="preserve">PREFEITURA MUNICIPAL </w:t>
      </w:r>
      <w:r w:rsidR="005D2419">
        <w:rPr>
          <w:rFonts w:ascii="Calibri" w:hAnsi="Calibri" w:cs="Calibri"/>
          <w:b/>
          <w:sz w:val="20"/>
          <w:lang w:val="pt-BR" w:eastAsia="pt-BR"/>
        </w:rPr>
        <w:t xml:space="preserve">DE </w:t>
      </w:r>
      <w:r w:rsidR="00CC785F">
        <w:rPr>
          <w:rFonts w:ascii="Calibri" w:hAnsi="Calibri" w:cs="Calibri"/>
          <w:b/>
          <w:sz w:val="20"/>
          <w:lang w:val="pt-BR" w:eastAsia="pt-BR"/>
        </w:rPr>
        <w:t>UARINI</w:t>
      </w:r>
      <w:r w:rsidR="005D2419">
        <w:rPr>
          <w:rFonts w:ascii="Calibri" w:hAnsi="Calibri" w:cs="Calibri"/>
          <w:b/>
          <w:sz w:val="20"/>
          <w:lang w:val="pt-BR" w:eastAsia="pt-BR"/>
        </w:rPr>
        <w:t>.</w:t>
      </w:r>
    </w:p>
    <w:p w:rsidR="00DE5E53" w:rsidRPr="0030719A" w:rsidRDefault="00524F3C" w:rsidP="00FF1CAF">
      <w:pPr>
        <w:pStyle w:val="Corpodetexto3"/>
        <w:spacing w:before="80" w:after="0" w:line="240" w:lineRule="auto"/>
        <w:ind w:left="476" w:right="113"/>
        <w:rPr>
          <w:rFonts w:ascii="Calibri" w:hAnsi="Calibri" w:cs="Calibri"/>
          <w:sz w:val="20"/>
          <w:lang w:val="pt-BR" w:eastAsia="pt-BR"/>
        </w:rPr>
      </w:pPr>
      <w:r>
        <w:rPr>
          <w:rFonts w:ascii="Calibri" w:hAnsi="Calibri" w:cs="Calibri"/>
          <w:sz w:val="20"/>
          <w:lang w:val="pt-BR" w:eastAsia="pt-BR"/>
        </w:rPr>
        <w:t>1</w:t>
      </w:r>
      <w:r w:rsidR="00F24A0C">
        <w:rPr>
          <w:rFonts w:ascii="Calibri" w:hAnsi="Calibri" w:cs="Calibri"/>
          <w:sz w:val="20"/>
          <w:lang w:val="pt-BR" w:eastAsia="pt-BR"/>
        </w:rPr>
        <w:t>3.</w:t>
      </w:r>
      <w:r w:rsidR="006904B8">
        <w:rPr>
          <w:rFonts w:ascii="Calibri" w:hAnsi="Calibri" w:cs="Calibri"/>
          <w:sz w:val="20"/>
          <w:lang w:val="pt-BR" w:eastAsia="pt-BR"/>
        </w:rPr>
        <w:t>5</w:t>
      </w:r>
      <w:r w:rsidR="00FA61BD" w:rsidRPr="00CE2E19">
        <w:rPr>
          <w:rFonts w:ascii="Calibri" w:hAnsi="Calibri" w:cs="Calibri"/>
          <w:sz w:val="20"/>
          <w:lang w:val="pt-BR" w:eastAsia="pt-BR"/>
        </w:rPr>
        <w:t>.</w:t>
      </w:r>
      <w:r w:rsidR="006904B8">
        <w:rPr>
          <w:rFonts w:ascii="Calibri" w:hAnsi="Calibri" w:cs="Calibri"/>
          <w:sz w:val="20"/>
          <w:lang w:val="pt-BR" w:eastAsia="pt-BR"/>
        </w:rPr>
        <w:t>1</w:t>
      </w:r>
      <w:r w:rsidR="00DE5E53" w:rsidRPr="00CE2E19">
        <w:rPr>
          <w:rFonts w:ascii="Calibri" w:hAnsi="Calibri" w:cs="Calibri"/>
          <w:sz w:val="20"/>
          <w:lang w:val="pt-BR" w:eastAsia="pt-BR"/>
        </w:rPr>
        <w:t>.2. As de</w:t>
      </w:r>
      <w:r w:rsidR="000F0044" w:rsidRPr="00CE2E19">
        <w:rPr>
          <w:rFonts w:ascii="Calibri" w:hAnsi="Calibri" w:cs="Calibri"/>
          <w:sz w:val="20"/>
          <w:lang w:val="pt-BR" w:eastAsia="pt-BR"/>
        </w:rPr>
        <w:t>cisões do Serviço Médico d</w:t>
      </w:r>
      <w:r w:rsidR="00B6773D" w:rsidRPr="00CE2E19">
        <w:rPr>
          <w:rFonts w:ascii="Calibri" w:hAnsi="Calibri" w:cs="Calibri"/>
          <w:sz w:val="20"/>
          <w:lang w:val="pt-BR" w:eastAsia="pt-BR"/>
        </w:rPr>
        <w:t>a</w:t>
      </w:r>
      <w:r w:rsidR="00A82EEA">
        <w:rPr>
          <w:rFonts w:ascii="Calibri" w:hAnsi="Calibri" w:cs="Calibri"/>
          <w:sz w:val="20"/>
          <w:lang w:val="pt-BR" w:eastAsia="pt-BR"/>
        </w:rPr>
        <w:t xml:space="preserve"> </w:t>
      </w:r>
      <w:r w:rsidR="005D2419" w:rsidRPr="00CE2E19">
        <w:rPr>
          <w:rFonts w:ascii="Calibri" w:hAnsi="Calibri" w:cs="Calibri"/>
          <w:b/>
          <w:sz w:val="20"/>
          <w:lang w:val="pt-BR" w:eastAsia="pt-BR"/>
        </w:rPr>
        <w:t xml:space="preserve">PREFEITURA MUNICIPAL </w:t>
      </w:r>
      <w:r w:rsidR="005D2419">
        <w:rPr>
          <w:rFonts w:ascii="Calibri" w:hAnsi="Calibri" w:cs="Calibri"/>
          <w:b/>
          <w:sz w:val="20"/>
          <w:lang w:val="pt-BR" w:eastAsia="pt-BR"/>
        </w:rPr>
        <w:t xml:space="preserve">DE </w:t>
      </w:r>
      <w:r w:rsidR="00A82EEA">
        <w:rPr>
          <w:rFonts w:ascii="Calibri" w:hAnsi="Calibri" w:cs="Calibri"/>
          <w:b/>
          <w:sz w:val="20"/>
          <w:lang w:val="pt-BR" w:eastAsia="pt-BR"/>
        </w:rPr>
        <w:t xml:space="preserve"> </w:t>
      </w:r>
    </w:p>
    <w:p w:rsidR="00DE5E53" w:rsidRPr="0030719A" w:rsidRDefault="00524F3C" w:rsidP="00FF1CAF">
      <w:pPr>
        <w:pStyle w:val="Corpodetexto3"/>
        <w:spacing w:before="80" w:after="0" w:line="240" w:lineRule="auto"/>
        <w:ind w:right="113"/>
        <w:rPr>
          <w:rFonts w:ascii="Calibri" w:hAnsi="Calibri" w:cs="Calibri"/>
          <w:sz w:val="20"/>
          <w:lang w:val="pt-BR" w:eastAsia="pt-BR"/>
        </w:rPr>
      </w:pPr>
      <w:r>
        <w:rPr>
          <w:rFonts w:ascii="Calibri" w:hAnsi="Calibri" w:cs="Calibri"/>
          <w:sz w:val="20"/>
          <w:lang w:val="pt-BR" w:eastAsia="pt-BR"/>
        </w:rPr>
        <w:t>1</w:t>
      </w:r>
      <w:r w:rsidR="00F24A0C">
        <w:rPr>
          <w:rFonts w:ascii="Calibri" w:hAnsi="Calibri" w:cs="Calibri"/>
          <w:sz w:val="20"/>
          <w:lang w:val="pt-BR" w:eastAsia="pt-BR"/>
        </w:rPr>
        <w:t>3</w:t>
      </w:r>
      <w:r w:rsidR="00FA61BD" w:rsidRPr="0030719A">
        <w:rPr>
          <w:rFonts w:ascii="Calibri" w:hAnsi="Calibri" w:cs="Calibri"/>
          <w:sz w:val="20"/>
          <w:lang w:val="pt-BR" w:eastAsia="pt-BR"/>
        </w:rPr>
        <w:t>.</w:t>
      </w:r>
      <w:r w:rsidR="00E54CC6" w:rsidRPr="0030719A">
        <w:rPr>
          <w:rFonts w:ascii="Calibri" w:hAnsi="Calibri" w:cs="Calibri"/>
          <w:sz w:val="20"/>
          <w:lang w:val="pt-BR" w:eastAsia="pt-BR"/>
        </w:rPr>
        <w:t>6</w:t>
      </w:r>
      <w:r w:rsidR="00DE5E53" w:rsidRPr="0030719A">
        <w:rPr>
          <w:rFonts w:ascii="Calibri" w:hAnsi="Calibri" w:cs="Calibri"/>
          <w:sz w:val="20"/>
          <w:lang w:val="pt-BR" w:eastAsia="pt-BR"/>
        </w:rPr>
        <w:t xml:space="preserve">. Não serão aceitos no ato da posse e/ou </w:t>
      </w:r>
      <w:r w:rsidR="001D5B0A" w:rsidRPr="0030719A">
        <w:rPr>
          <w:rFonts w:ascii="Calibri" w:hAnsi="Calibri" w:cs="Calibri"/>
          <w:sz w:val="20"/>
          <w:lang w:val="pt-BR" w:eastAsia="pt-BR"/>
        </w:rPr>
        <w:t>nomeação</w:t>
      </w:r>
      <w:r w:rsidR="00DE5E53" w:rsidRPr="0030719A">
        <w:rPr>
          <w:rFonts w:ascii="Calibri" w:hAnsi="Calibri" w:cs="Calibri"/>
          <w:sz w:val="20"/>
          <w:lang w:val="pt-BR" w:eastAsia="pt-BR"/>
        </w:rPr>
        <w:t xml:space="preserve"> protocolos ou cópias dos documentos exigidos. As cópias somente serão aceitas se estiverem acompanhadas do original, para fins de conferência pelo órgão competente</w:t>
      </w:r>
      <w:r w:rsidR="0037363F" w:rsidRPr="0030719A">
        <w:rPr>
          <w:rFonts w:ascii="Calibri" w:hAnsi="Calibri" w:cs="Calibri"/>
          <w:sz w:val="20"/>
          <w:lang w:val="pt-BR" w:eastAsia="pt-BR"/>
        </w:rPr>
        <w:t>;</w:t>
      </w:r>
    </w:p>
    <w:p w:rsidR="00DE5E53" w:rsidRPr="0030719A" w:rsidRDefault="00524F3C" w:rsidP="00FF1CAF">
      <w:pPr>
        <w:pStyle w:val="Corpodetexto3"/>
        <w:spacing w:before="80" w:after="0" w:line="240" w:lineRule="auto"/>
        <w:ind w:right="113"/>
        <w:rPr>
          <w:rFonts w:ascii="Calibri" w:hAnsi="Calibri" w:cs="Calibri"/>
          <w:sz w:val="20"/>
          <w:lang w:val="pt-BR" w:eastAsia="pt-BR"/>
        </w:rPr>
      </w:pPr>
      <w:r>
        <w:rPr>
          <w:rFonts w:ascii="Calibri" w:hAnsi="Calibri" w:cs="Calibri"/>
          <w:sz w:val="20"/>
          <w:lang w:val="pt-BR" w:eastAsia="pt-BR"/>
        </w:rPr>
        <w:t>1</w:t>
      </w:r>
      <w:r w:rsidR="00F24A0C">
        <w:rPr>
          <w:rFonts w:ascii="Calibri" w:hAnsi="Calibri" w:cs="Calibri"/>
          <w:sz w:val="20"/>
          <w:lang w:val="pt-BR" w:eastAsia="pt-BR"/>
        </w:rPr>
        <w:t>3</w:t>
      </w:r>
      <w:r w:rsidR="00FA61BD" w:rsidRPr="0030719A">
        <w:rPr>
          <w:rFonts w:ascii="Calibri" w:hAnsi="Calibri" w:cs="Calibri"/>
          <w:sz w:val="20"/>
          <w:lang w:val="pt-BR" w:eastAsia="pt-BR"/>
        </w:rPr>
        <w:t>.</w:t>
      </w:r>
      <w:r w:rsidR="00E54CC6" w:rsidRPr="0030719A">
        <w:rPr>
          <w:rFonts w:ascii="Calibri" w:hAnsi="Calibri" w:cs="Calibri"/>
          <w:sz w:val="20"/>
          <w:lang w:val="pt-BR" w:eastAsia="pt-BR"/>
        </w:rPr>
        <w:t>7</w:t>
      </w:r>
      <w:r w:rsidR="00DE5E53" w:rsidRPr="0030719A">
        <w:rPr>
          <w:rFonts w:ascii="Calibri" w:hAnsi="Calibri" w:cs="Calibri"/>
          <w:sz w:val="20"/>
          <w:lang w:val="pt-BR" w:eastAsia="pt-BR"/>
        </w:rPr>
        <w:t xml:space="preserve">. No caso de desistência do candidato selecionado, quando convocado para uma vaga, o fato será formalizado </w:t>
      </w:r>
      <w:r w:rsidR="003E23E7" w:rsidRPr="0030719A">
        <w:rPr>
          <w:rFonts w:ascii="Calibri" w:hAnsi="Calibri" w:cs="Calibri"/>
          <w:sz w:val="20"/>
          <w:lang w:val="pt-BR" w:eastAsia="pt-BR"/>
        </w:rPr>
        <w:t>por este</w:t>
      </w:r>
      <w:r w:rsidR="00DE5E53" w:rsidRPr="0030719A">
        <w:rPr>
          <w:rFonts w:ascii="Calibri" w:hAnsi="Calibri" w:cs="Calibri"/>
          <w:sz w:val="20"/>
          <w:lang w:val="pt-BR" w:eastAsia="pt-BR"/>
        </w:rPr>
        <w:t xml:space="preserve"> através de Termo de Desistência Definitiva</w:t>
      </w:r>
      <w:r w:rsidR="0037363F" w:rsidRPr="0030719A">
        <w:rPr>
          <w:rFonts w:ascii="Calibri" w:hAnsi="Calibri" w:cs="Calibri"/>
          <w:sz w:val="20"/>
          <w:lang w:val="pt-BR" w:eastAsia="pt-BR"/>
        </w:rPr>
        <w:t>;</w:t>
      </w:r>
    </w:p>
    <w:p w:rsidR="00DE5E53" w:rsidRPr="0030719A" w:rsidRDefault="00FA61BD" w:rsidP="00FF1CAF">
      <w:pPr>
        <w:pStyle w:val="Corpodetexto3"/>
        <w:spacing w:before="80" w:after="0" w:line="240" w:lineRule="auto"/>
        <w:ind w:left="426" w:right="113"/>
        <w:rPr>
          <w:rFonts w:ascii="Calibri" w:hAnsi="Calibri" w:cs="Calibri"/>
          <w:sz w:val="20"/>
          <w:lang w:val="pt-BR" w:eastAsia="pt-BR"/>
        </w:rPr>
      </w:pPr>
      <w:r w:rsidRPr="0030719A">
        <w:rPr>
          <w:rFonts w:ascii="Calibri" w:hAnsi="Calibri" w:cs="Calibri"/>
          <w:sz w:val="20"/>
          <w:lang w:val="pt-BR" w:eastAsia="pt-BR"/>
        </w:rPr>
        <w:t>1</w:t>
      </w:r>
      <w:r w:rsidR="00F24A0C">
        <w:rPr>
          <w:rFonts w:ascii="Calibri" w:hAnsi="Calibri" w:cs="Calibri"/>
          <w:sz w:val="20"/>
          <w:lang w:val="pt-BR" w:eastAsia="pt-BR"/>
        </w:rPr>
        <w:t>3</w:t>
      </w:r>
      <w:r w:rsidRPr="0030719A">
        <w:rPr>
          <w:rFonts w:ascii="Calibri" w:hAnsi="Calibri" w:cs="Calibri"/>
          <w:sz w:val="20"/>
          <w:lang w:val="pt-BR" w:eastAsia="pt-BR"/>
        </w:rPr>
        <w:t>.</w:t>
      </w:r>
      <w:r w:rsidR="00E54CC6" w:rsidRPr="0030719A">
        <w:rPr>
          <w:rFonts w:ascii="Calibri" w:hAnsi="Calibri" w:cs="Calibri"/>
          <w:sz w:val="20"/>
          <w:lang w:val="pt-BR" w:eastAsia="pt-BR"/>
        </w:rPr>
        <w:t>7</w:t>
      </w:r>
      <w:r w:rsidR="00DE5E53" w:rsidRPr="0030719A">
        <w:rPr>
          <w:rFonts w:ascii="Calibri" w:hAnsi="Calibri" w:cs="Calibri"/>
          <w:sz w:val="20"/>
          <w:lang w:val="pt-BR" w:eastAsia="pt-BR"/>
        </w:rPr>
        <w:t>.1. O não comparecimento, quando convocado, implicará na sua exclusão e desclassificação em caráter irrevogável e ir</w:t>
      </w:r>
      <w:r w:rsidR="00AE7AC5" w:rsidRPr="0030719A">
        <w:rPr>
          <w:rFonts w:ascii="Calibri" w:hAnsi="Calibri" w:cs="Calibri"/>
          <w:sz w:val="20"/>
          <w:lang w:val="pt-BR" w:eastAsia="pt-BR"/>
        </w:rPr>
        <w:t>retratável do Concurso Público;</w:t>
      </w:r>
    </w:p>
    <w:p w:rsidR="005D2419" w:rsidRDefault="00524F3C" w:rsidP="00FF1CAF">
      <w:pPr>
        <w:pStyle w:val="Corpodetexto3"/>
        <w:spacing w:before="80" w:after="0" w:line="240" w:lineRule="auto"/>
        <w:ind w:right="113"/>
        <w:rPr>
          <w:rFonts w:ascii="Calibri" w:hAnsi="Calibri" w:cs="Calibri"/>
          <w:sz w:val="20"/>
          <w:lang w:val="pt-BR" w:eastAsia="pt-BR"/>
        </w:rPr>
      </w:pPr>
      <w:r>
        <w:rPr>
          <w:rFonts w:ascii="Calibri" w:hAnsi="Calibri" w:cs="Calibri"/>
          <w:sz w:val="20"/>
          <w:lang w:val="pt-BR" w:eastAsia="pt-BR"/>
        </w:rPr>
        <w:t>1</w:t>
      </w:r>
      <w:r w:rsidR="00F24A0C">
        <w:rPr>
          <w:rFonts w:ascii="Calibri" w:hAnsi="Calibri" w:cs="Calibri"/>
          <w:sz w:val="20"/>
          <w:lang w:val="pt-BR" w:eastAsia="pt-BR"/>
        </w:rPr>
        <w:t>3</w:t>
      </w:r>
      <w:r w:rsidR="00FA61BD" w:rsidRPr="0030719A">
        <w:rPr>
          <w:rFonts w:ascii="Calibri" w:hAnsi="Calibri" w:cs="Calibri"/>
          <w:sz w:val="20"/>
          <w:lang w:val="pt-BR" w:eastAsia="pt-BR"/>
        </w:rPr>
        <w:t>.</w:t>
      </w:r>
      <w:r w:rsidR="00E54CC6" w:rsidRPr="0030719A">
        <w:rPr>
          <w:rFonts w:ascii="Calibri" w:hAnsi="Calibri" w:cs="Calibri"/>
          <w:sz w:val="20"/>
          <w:lang w:val="pt-BR" w:eastAsia="pt-BR"/>
        </w:rPr>
        <w:t>8</w:t>
      </w:r>
      <w:r w:rsidR="00DE5E53" w:rsidRPr="0030719A">
        <w:rPr>
          <w:rFonts w:ascii="Calibri" w:hAnsi="Calibri" w:cs="Calibri"/>
          <w:sz w:val="20"/>
          <w:lang w:val="pt-BR" w:eastAsia="pt-BR"/>
        </w:rPr>
        <w:t xml:space="preserve">. O candidato classificado se obriga a manter atualizado o endereço </w:t>
      </w:r>
      <w:r w:rsidR="00DE5E53" w:rsidRPr="00CE2E19">
        <w:rPr>
          <w:rFonts w:ascii="Calibri" w:hAnsi="Calibri" w:cs="Calibri"/>
          <w:sz w:val="20"/>
          <w:lang w:val="pt-BR" w:eastAsia="pt-BR"/>
        </w:rPr>
        <w:t xml:space="preserve">perante </w:t>
      </w:r>
      <w:r w:rsidR="000F0044" w:rsidRPr="00CE2E19">
        <w:rPr>
          <w:rFonts w:ascii="Calibri" w:hAnsi="Calibri" w:cs="Calibri"/>
          <w:sz w:val="20"/>
          <w:lang w:val="pt-BR" w:eastAsia="pt-BR"/>
        </w:rPr>
        <w:t>a</w:t>
      </w:r>
      <w:r w:rsidR="00A82EEA">
        <w:rPr>
          <w:rFonts w:ascii="Calibri" w:hAnsi="Calibri" w:cs="Calibri"/>
          <w:sz w:val="20"/>
          <w:lang w:val="pt-BR" w:eastAsia="pt-BR"/>
        </w:rPr>
        <w:t xml:space="preserve"> </w:t>
      </w:r>
      <w:r w:rsidR="005D2419" w:rsidRPr="00CE2E19">
        <w:rPr>
          <w:rFonts w:ascii="Calibri" w:hAnsi="Calibri" w:cs="Calibri"/>
          <w:b/>
          <w:sz w:val="20"/>
          <w:lang w:val="pt-BR" w:eastAsia="pt-BR"/>
        </w:rPr>
        <w:t xml:space="preserve">PREFEITURA MUNICIPAL </w:t>
      </w:r>
      <w:r w:rsidR="005D2419">
        <w:rPr>
          <w:rFonts w:ascii="Calibri" w:hAnsi="Calibri" w:cs="Calibri"/>
          <w:b/>
          <w:sz w:val="20"/>
          <w:lang w:val="pt-BR" w:eastAsia="pt-BR"/>
        </w:rPr>
        <w:t xml:space="preserve">DE </w:t>
      </w:r>
      <w:r w:rsidR="00CC785F">
        <w:rPr>
          <w:rFonts w:ascii="Calibri" w:hAnsi="Calibri" w:cs="Calibri"/>
          <w:b/>
          <w:sz w:val="20"/>
          <w:lang w:val="pt-BR" w:eastAsia="pt-BR"/>
        </w:rPr>
        <w:t>UARINI</w:t>
      </w:r>
      <w:r w:rsidR="005D2419">
        <w:rPr>
          <w:rFonts w:ascii="Calibri" w:hAnsi="Calibri" w:cs="Calibri"/>
          <w:sz w:val="20"/>
          <w:lang w:val="pt-BR" w:eastAsia="pt-BR"/>
        </w:rPr>
        <w:t>;</w:t>
      </w:r>
    </w:p>
    <w:p w:rsidR="00DE5E53" w:rsidRPr="00CE2E19" w:rsidRDefault="006E6138" w:rsidP="00FF1CAF">
      <w:pPr>
        <w:pStyle w:val="Corpodetexto3"/>
        <w:spacing w:before="80" w:after="0" w:line="240" w:lineRule="auto"/>
        <w:ind w:right="113"/>
        <w:rPr>
          <w:rFonts w:ascii="Calibri" w:hAnsi="Calibri" w:cs="Calibri"/>
          <w:sz w:val="20"/>
          <w:lang w:val="pt-BR" w:eastAsia="pt-BR"/>
        </w:rPr>
      </w:pPr>
      <w:r>
        <w:rPr>
          <w:rFonts w:ascii="Calibri" w:hAnsi="Calibri" w:cs="Calibri"/>
          <w:sz w:val="20"/>
          <w:lang w:val="pt-BR" w:eastAsia="pt-BR"/>
        </w:rPr>
        <w:t>1</w:t>
      </w:r>
      <w:r w:rsidR="00F24A0C">
        <w:rPr>
          <w:rFonts w:ascii="Calibri" w:hAnsi="Calibri" w:cs="Calibri"/>
          <w:sz w:val="20"/>
          <w:lang w:val="pt-BR" w:eastAsia="pt-BR"/>
        </w:rPr>
        <w:t>3</w:t>
      </w:r>
      <w:r w:rsidR="00FA61BD" w:rsidRPr="00CE2E19">
        <w:rPr>
          <w:rFonts w:ascii="Calibri" w:hAnsi="Calibri" w:cs="Calibri"/>
          <w:sz w:val="20"/>
          <w:lang w:val="pt-BR" w:eastAsia="pt-BR"/>
        </w:rPr>
        <w:t>.</w:t>
      </w:r>
      <w:r w:rsidR="00E54CC6" w:rsidRPr="00CE2E19">
        <w:rPr>
          <w:rFonts w:ascii="Calibri" w:hAnsi="Calibri" w:cs="Calibri"/>
          <w:sz w:val="20"/>
          <w:lang w:val="pt-BR" w:eastAsia="pt-BR"/>
        </w:rPr>
        <w:t>9</w:t>
      </w:r>
      <w:r w:rsidR="00DE5E53" w:rsidRPr="00CE2E19">
        <w:rPr>
          <w:rFonts w:ascii="Calibri" w:hAnsi="Calibri" w:cs="Calibri"/>
          <w:sz w:val="20"/>
          <w:lang w:val="pt-BR" w:eastAsia="pt-BR"/>
        </w:rPr>
        <w:t xml:space="preserve">. Ao entrar em exercício, o funcionário </w:t>
      </w:r>
      <w:r w:rsidR="001D5B0A" w:rsidRPr="00CE2E19">
        <w:rPr>
          <w:rFonts w:ascii="Calibri" w:hAnsi="Calibri" w:cs="Calibri"/>
          <w:sz w:val="20"/>
          <w:lang w:val="pt-BR" w:eastAsia="pt-BR"/>
        </w:rPr>
        <w:t>nomeado</w:t>
      </w:r>
      <w:r w:rsidR="00DE5E53" w:rsidRPr="00CE2E19">
        <w:rPr>
          <w:rFonts w:ascii="Calibri" w:hAnsi="Calibri" w:cs="Calibri"/>
          <w:sz w:val="20"/>
          <w:lang w:val="pt-BR" w:eastAsia="pt-BR"/>
        </w:rPr>
        <w:t xml:space="preserve"> ficará sujeito ao Estágio Probatório de 3 (três) anos</w:t>
      </w:r>
      <w:r w:rsidR="0037363F" w:rsidRPr="00CE2E19">
        <w:rPr>
          <w:rFonts w:ascii="Calibri" w:hAnsi="Calibri" w:cs="Calibri"/>
          <w:sz w:val="20"/>
          <w:lang w:val="pt-BR" w:eastAsia="pt-BR"/>
        </w:rPr>
        <w:t>;</w:t>
      </w:r>
    </w:p>
    <w:p w:rsidR="00093548" w:rsidRPr="0030719A" w:rsidRDefault="006E6138" w:rsidP="00FF1CAF">
      <w:pPr>
        <w:pStyle w:val="Corpodetexto3"/>
        <w:spacing w:before="80" w:after="0" w:line="240" w:lineRule="auto"/>
        <w:ind w:right="113"/>
        <w:rPr>
          <w:rFonts w:ascii="Calibri" w:hAnsi="Calibri" w:cs="Calibri"/>
          <w:sz w:val="20"/>
          <w:lang w:val="pt-BR" w:eastAsia="pt-BR"/>
        </w:rPr>
      </w:pPr>
      <w:r>
        <w:rPr>
          <w:rFonts w:ascii="Calibri" w:hAnsi="Calibri" w:cs="Calibri"/>
          <w:sz w:val="20"/>
          <w:lang w:val="pt-BR" w:eastAsia="pt-BR"/>
        </w:rPr>
        <w:t>1</w:t>
      </w:r>
      <w:r w:rsidR="00F24A0C">
        <w:rPr>
          <w:rFonts w:ascii="Calibri" w:hAnsi="Calibri" w:cs="Calibri"/>
          <w:sz w:val="20"/>
          <w:lang w:val="pt-BR" w:eastAsia="pt-BR"/>
        </w:rPr>
        <w:t>3</w:t>
      </w:r>
      <w:r w:rsidR="00FA61BD" w:rsidRPr="00CE2E19">
        <w:rPr>
          <w:rFonts w:ascii="Calibri" w:hAnsi="Calibri" w:cs="Calibri"/>
          <w:sz w:val="20"/>
          <w:lang w:val="pt-BR" w:eastAsia="pt-BR"/>
        </w:rPr>
        <w:t>.</w:t>
      </w:r>
      <w:r w:rsidR="00DE5E53" w:rsidRPr="00CE2E19">
        <w:rPr>
          <w:rFonts w:ascii="Calibri" w:hAnsi="Calibri" w:cs="Calibri"/>
          <w:sz w:val="20"/>
          <w:lang w:val="pt-BR" w:eastAsia="pt-BR"/>
        </w:rPr>
        <w:t>1</w:t>
      </w:r>
      <w:r w:rsidR="00E54CC6" w:rsidRPr="00CE2E19">
        <w:rPr>
          <w:rFonts w:ascii="Calibri" w:hAnsi="Calibri" w:cs="Calibri"/>
          <w:sz w:val="20"/>
          <w:lang w:val="pt-BR" w:eastAsia="pt-BR"/>
        </w:rPr>
        <w:t>0</w:t>
      </w:r>
      <w:r w:rsidR="00DE5E53" w:rsidRPr="00CE2E19">
        <w:rPr>
          <w:rFonts w:ascii="Calibri" w:hAnsi="Calibri" w:cs="Calibri"/>
          <w:sz w:val="20"/>
          <w:lang w:val="pt-BR" w:eastAsia="pt-BR"/>
        </w:rPr>
        <w:t>. Os candidatos classificados serão contra</w:t>
      </w:r>
      <w:r w:rsidR="00DE5E53" w:rsidRPr="007E48DB">
        <w:rPr>
          <w:rFonts w:ascii="Calibri" w:hAnsi="Calibri" w:cs="Calibri"/>
          <w:sz w:val="20"/>
          <w:lang w:val="pt-BR" w:eastAsia="pt-BR"/>
        </w:rPr>
        <w:t>ta</w:t>
      </w:r>
      <w:r w:rsidR="00DE5E53" w:rsidRPr="00F81C68">
        <w:rPr>
          <w:rFonts w:ascii="Calibri" w:hAnsi="Calibri" w:cs="Calibri"/>
          <w:sz w:val="20"/>
          <w:lang w:val="pt-BR" w:eastAsia="pt-BR"/>
        </w:rPr>
        <w:t>dos p</w:t>
      </w:r>
      <w:r w:rsidR="004A783B" w:rsidRPr="00F81C68">
        <w:rPr>
          <w:rFonts w:ascii="Calibri" w:hAnsi="Calibri" w:cs="Calibri"/>
          <w:sz w:val="20"/>
          <w:lang w:val="pt-BR" w:eastAsia="pt-BR"/>
        </w:rPr>
        <w:t>elo regime esta</w:t>
      </w:r>
      <w:r w:rsidR="006904B8">
        <w:rPr>
          <w:rFonts w:ascii="Calibri" w:hAnsi="Calibri" w:cs="Calibri"/>
          <w:sz w:val="20"/>
          <w:lang w:val="pt-BR" w:eastAsia="pt-BR"/>
        </w:rPr>
        <w:t>t</w:t>
      </w:r>
      <w:r w:rsidR="004A783B" w:rsidRPr="00F81C68">
        <w:rPr>
          <w:rFonts w:ascii="Calibri" w:hAnsi="Calibri" w:cs="Calibri"/>
          <w:sz w:val="20"/>
          <w:lang w:val="pt-BR" w:eastAsia="pt-BR"/>
        </w:rPr>
        <w:t>utário</w:t>
      </w:r>
      <w:r w:rsidR="00DE5E53" w:rsidRPr="00F81C68">
        <w:rPr>
          <w:rFonts w:ascii="Calibri" w:hAnsi="Calibri" w:cs="Calibri"/>
          <w:sz w:val="20"/>
          <w:lang w:val="pt-BR" w:eastAsia="pt-BR"/>
        </w:rPr>
        <w:t>.</w:t>
      </w:r>
    </w:p>
    <w:p w:rsidR="00DE5E53" w:rsidRPr="003D280F" w:rsidRDefault="004759A2" w:rsidP="00B64924">
      <w:pPr>
        <w:pStyle w:val="Ttulo4"/>
        <w:rPr>
          <w:lang w:val="pt-BR"/>
        </w:rPr>
      </w:pPr>
      <w:r w:rsidRPr="003D280F">
        <w:rPr>
          <w:lang w:val="pt-BR"/>
        </w:rPr>
        <w:t>X</w:t>
      </w:r>
      <w:r w:rsidR="00C01C81" w:rsidRPr="003D280F">
        <w:rPr>
          <w:lang w:val="pt-BR"/>
        </w:rPr>
        <w:t xml:space="preserve">IV - </w:t>
      </w:r>
      <w:r w:rsidR="003E23E7" w:rsidRPr="003D280F">
        <w:rPr>
          <w:lang w:val="pt-BR"/>
        </w:rPr>
        <w:t xml:space="preserve"> </w:t>
      </w:r>
      <w:r w:rsidR="00DE5E53" w:rsidRPr="003D280F">
        <w:rPr>
          <w:lang w:val="pt-BR"/>
        </w:rPr>
        <w:t>DAS DISPOSIÇÕES FINAIS</w:t>
      </w:r>
    </w:p>
    <w:p w:rsidR="00DE5E53" w:rsidRPr="0030719A" w:rsidRDefault="00252E17" w:rsidP="00FF1CAF">
      <w:pPr>
        <w:pStyle w:val="Corpodetexto3"/>
        <w:spacing w:before="80" w:after="0" w:line="240" w:lineRule="auto"/>
        <w:ind w:right="113"/>
        <w:rPr>
          <w:rFonts w:ascii="Calibri" w:hAnsi="Calibri" w:cs="Calibri"/>
          <w:sz w:val="20"/>
          <w:lang w:val="pt-BR" w:eastAsia="pt-BR"/>
        </w:rPr>
      </w:pPr>
      <w:r w:rsidRPr="0030719A">
        <w:rPr>
          <w:rFonts w:ascii="Calibri" w:hAnsi="Calibri" w:cs="Calibri"/>
          <w:sz w:val="20"/>
          <w:lang w:val="pt-BR" w:eastAsia="pt-BR"/>
        </w:rPr>
        <w:t>1</w:t>
      </w:r>
      <w:r w:rsidR="00F24A0C">
        <w:rPr>
          <w:rFonts w:ascii="Calibri" w:hAnsi="Calibri" w:cs="Calibri"/>
          <w:sz w:val="20"/>
          <w:lang w:val="pt-BR" w:eastAsia="pt-BR"/>
        </w:rPr>
        <w:t>4</w:t>
      </w:r>
      <w:r w:rsidRPr="0030719A">
        <w:rPr>
          <w:rFonts w:ascii="Calibri" w:hAnsi="Calibri" w:cs="Calibri"/>
          <w:sz w:val="20"/>
          <w:lang w:val="pt-BR" w:eastAsia="pt-BR"/>
        </w:rPr>
        <w:t>.</w:t>
      </w:r>
      <w:r w:rsidR="00DE5E53" w:rsidRPr="0030719A">
        <w:rPr>
          <w:rFonts w:ascii="Calibri" w:hAnsi="Calibri" w:cs="Calibri"/>
          <w:sz w:val="20"/>
          <w:lang w:val="pt-BR" w:eastAsia="pt-BR"/>
        </w:rPr>
        <w:t>1. Todas as convocações, avisos e resultados referentes exclusivamente</w:t>
      </w:r>
      <w:r w:rsidR="0021212B" w:rsidRPr="0030719A">
        <w:rPr>
          <w:rFonts w:ascii="Calibri" w:hAnsi="Calibri" w:cs="Calibri"/>
          <w:sz w:val="20"/>
          <w:lang w:val="pt-BR" w:eastAsia="pt-BR"/>
        </w:rPr>
        <w:t xml:space="preserve"> às etapas do presente C</w:t>
      </w:r>
      <w:r w:rsidR="003E23E7" w:rsidRPr="0030719A">
        <w:rPr>
          <w:rFonts w:ascii="Calibri" w:hAnsi="Calibri" w:cs="Calibri"/>
          <w:sz w:val="20"/>
          <w:lang w:val="pt-BR" w:eastAsia="pt-BR"/>
        </w:rPr>
        <w:t>oncurso</w:t>
      </w:r>
      <w:r w:rsidR="00DE5E53" w:rsidRPr="0030719A">
        <w:rPr>
          <w:rFonts w:ascii="Calibri" w:hAnsi="Calibri" w:cs="Calibri"/>
          <w:sz w:val="20"/>
          <w:lang w:val="pt-BR" w:eastAsia="pt-BR"/>
        </w:rPr>
        <w:t xml:space="preserve"> serão publicados </w:t>
      </w:r>
      <w:r w:rsidR="008805A2" w:rsidRPr="0030719A">
        <w:rPr>
          <w:rFonts w:ascii="Calibri" w:hAnsi="Calibri" w:cs="Calibri"/>
          <w:sz w:val="20"/>
          <w:lang w:val="pt-BR" w:eastAsia="pt-BR"/>
        </w:rPr>
        <w:t>na Imprensa Oficial</w:t>
      </w:r>
      <w:r w:rsidR="00DE5E53" w:rsidRPr="0030719A">
        <w:rPr>
          <w:rFonts w:ascii="Calibri" w:hAnsi="Calibri" w:cs="Calibri"/>
          <w:sz w:val="20"/>
          <w:lang w:val="pt-BR" w:eastAsia="pt-BR"/>
        </w:rPr>
        <w:t xml:space="preserve"> do Município e afixados na sede d</w:t>
      </w:r>
      <w:r w:rsidR="00A82EEA">
        <w:rPr>
          <w:rFonts w:ascii="Calibri" w:hAnsi="Calibri" w:cs="Calibri"/>
          <w:sz w:val="20"/>
          <w:lang w:val="pt-BR" w:eastAsia="pt-BR"/>
        </w:rPr>
        <w:t xml:space="preserve">e </w:t>
      </w:r>
      <w:r w:rsidR="005D2419" w:rsidRPr="00CE2E19">
        <w:rPr>
          <w:rFonts w:ascii="Calibri" w:hAnsi="Calibri" w:cs="Calibri"/>
          <w:b/>
          <w:sz w:val="20"/>
          <w:lang w:val="pt-BR" w:eastAsia="pt-BR"/>
        </w:rPr>
        <w:t xml:space="preserve">PREFEITURA MUNICIPAL </w:t>
      </w:r>
      <w:r w:rsidR="005D2419">
        <w:rPr>
          <w:rFonts w:ascii="Calibri" w:hAnsi="Calibri" w:cs="Calibri"/>
          <w:b/>
          <w:sz w:val="20"/>
          <w:lang w:val="pt-BR" w:eastAsia="pt-BR"/>
        </w:rPr>
        <w:t xml:space="preserve">DE </w:t>
      </w:r>
      <w:r w:rsidR="00CC785F">
        <w:rPr>
          <w:rFonts w:ascii="Calibri" w:hAnsi="Calibri" w:cs="Calibri"/>
          <w:b/>
          <w:sz w:val="20"/>
          <w:lang w:val="pt-BR" w:eastAsia="pt-BR"/>
        </w:rPr>
        <w:t>UARINI</w:t>
      </w:r>
      <w:r w:rsidR="00163546" w:rsidRPr="00CE2E19">
        <w:rPr>
          <w:rFonts w:ascii="Calibri" w:hAnsi="Calibri" w:cs="Calibri"/>
          <w:sz w:val="20"/>
          <w:lang w:val="pt-BR" w:eastAsia="pt-BR"/>
        </w:rPr>
        <w:t>,</w:t>
      </w:r>
      <w:r w:rsidR="00A82EEA">
        <w:rPr>
          <w:rFonts w:ascii="Calibri" w:hAnsi="Calibri" w:cs="Calibri"/>
          <w:sz w:val="20"/>
          <w:lang w:val="pt-BR" w:eastAsia="pt-BR"/>
        </w:rPr>
        <w:t xml:space="preserve"> </w:t>
      </w:r>
      <w:r w:rsidR="00C020F2" w:rsidRPr="00CE2E19">
        <w:rPr>
          <w:rFonts w:ascii="Calibri" w:hAnsi="Calibri" w:cs="Calibri"/>
          <w:sz w:val="20"/>
          <w:lang w:val="pt-BR" w:eastAsia="pt-BR"/>
        </w:rPr>
        <w:t xml:space="preserve">bem como constarão no </w:t>
      </w:r>
      <w:r w:rsidR="00C020F2" w:rsidRPr="00CE2E19">
        <w:rPr>
          <w:rFonts w:ascii="Calibri" w:hAnsi="Calibri" w:cs="Calibri"/>
          <w:i/>
          <w:sz w:val="20"/>
          <w:lang w:val="pt-BR" w:eastAsia="pt-BR"/>
        </w:rPr>
        <w:t>site</w:t>
      </w:r>
      <w:r w:rsidR="00C020F2" w:rsidRPr="00CE2E19">
        <w:rPr>
          <w:rFonts w:ascii="Calibri" w:hAnsi="Calibri" w:cs="Calibri"/>
          <w:sz w:val="20"/>
          <w:lang w:val="pt-BR" w:eastAsia="pt-BR"/>
        </w:rPr>
        <w:t xml:space="preserve"> do </w:t>
      </w:r>
      <w:r w:rsidR="00463F17" w:rsidRPr="00CE2E19">
        <w:rPr>
          <w:rFonts w:ascii="Calibri" w:hAnsi="Calibri" w:cs="Calibri"/>
          <w:b/>
          <w:sz w:val="20"/>
          <w:lang w:val="pt-BR" w:eastAsia="pt-BR"/>
        </w:rPr>
        <w:t xml:space="preserve">Instituto </w:t>
      </w:r>
      <w:r w:rsidR="0011177B">
        <w:rPr>
          <w:rFonts w:ascii="Calibri" w:hAnsi="Calibri" w:cs="Calibri"/>
          <w:b/>
          <w:sz w:val="20"/>
          <w:lang w:val="pt-BR" w:eastAsia="pt-BR"/>
        </w:rPr>
        <w:t>Abaré-Eté</w:t>
      </w:r>
      <w:r w:rsidR="0037363F" w:rsidRPr="00CE2E19">
        <w:rPr>
          <w:rFonts w:ascii="Calibri" w:hAnsi="Calibri" w:cs="Calibri"/>
          <w:sz w:val="20"/>
          <w:lang w:val="pt-BR" w:eastAsia="pt-BR"/>
        </w:rPr>
        <w:t>;</w:t>
      </w:r>
    </w:p>
    <w:p w:rsidR="00DE5E53" w:rsidRPr="0030719A" w:rsidRDefault="006E6138" w:rsidP="00FF1CAF">
      <w:pPr>
        <w:pStyle w:val="Corpodetexto3"/>
        <w:spacing w:before="80" w:after="0" w:line="240" w:lineRule="auto"/>
        <w:ind w:right="113"/>
        <w:rPr>
          <w:rFonts w:ascii="Calibri" w:hAnsi="Calibri" w:cs="Calibri"/>
          <w:sz w:val="20"/>
          <w:lang w:val="pt-BR" w:eastAsia="pt-BR"/>
        </w:rPr>
      </w:pPr>
      <w:r w:rsidRPr="0030719A">
        <w:rPr>
          <w:rFonts w:ascii="Calibri" w:hAnsi="Calibri" w:cs="Calibri"/>
          <w:sz w:val="20"/>
          <w:lang w:val="pt-BR" w:eastAsia="pt-BR"/>
        </w:rPr>
        <w:t>1</w:t>
      </w:r>
      <w:r w:rsidR="00F24A0C">
        <w:rPr>
          <w:rFonts w:ascii="Calibri" w:hAnsi="Calibri" w:cs="Calibri"/>
          <w:sz w:val="20"/>
          <w:lang w:val="pt-BR" w:eastAsia="pt-BR"/>
        </w:rPr>
        <w:t>4</w:t>
      </w:r>
      <w:r w:rsidRPr="0030719A">
        <w:rPr>
          <w:rFonts w:ascii="Calibri" w:hAnsi="Calibri" w:cs="Calibri"/>
          <w:sz w:val="20"/>
          <w:lang w:val="pt-BR" w:eastAsia="pt-BR"/>
        </w:rPr>
        <w:t>.</w:t>
      </w:r>
      <w:r w:rsidR="00DE5E53" w:rsidRPr="0030719A">
        <w:rPr>
          <w:rFonts w:ascii="Calibri" w:hAnsi="Calibri" w:cs="Calibri"/>
          <w:sz w:val="20"/>
          <w:lang w:val="pt-BR" w:eastAsia="pt-BR"/>
        </w:rPr>
        <w:t>2. Serão publicados no jornal apenas os resultados dos candidatos</w:t>
      </w:r>
      <w:r w:rsidR="0021212B" w:rsidRPr="0030719A">
        <w:rPr>
          <w:rFonts w:ascii="Calibri" w:hAnsi="Calibri" w:cs="Calibri"/>
          <w:sz w:val="20"/>
          <w:lang w:val="pt-BR" w:eastAsia="pt-BR"/>
        </w:rPr>
        <w:t xml:space="preserve"> que lograrem classificação no C</w:t>
      </w:r>
      <w:r w:rsidR="00DE5E53" w:rsidRPr="0030719A">
        <w:rPr>
          <w:rFonts w:ascii="Calibri" w:hAnsi="Calibri" w:cs="Calibri"/>
          <w:sz w:val="20"/>
          <w:lang w:val="pt-BR" w:eastAsia="pt-BR"/>
        </w:rPr>
        <w:t>oncurso</w:t>
      </w:r>
      <w:r w:rsidR="0037363F" w:rsidRPr="0030719A">
        <w:rPr>
          <w:rFonts w:ascii="Calibri" w:hAnsi="Calibri" w:cs="Calibri"/>
          <w:sz w:val="20"/>
          <w:lang w:val="pt-BR" w:eastAsia="pt-BR"/>
        </w:rPr>
        <w:t>;</w:t>
      </w:r>
    </w:p>
    <w:p w:rsidR="00DE5E53" w:rsidRPr="0030719A" w:rsidRDefault="006E6138" w:rsidP="00FF1CAF">
      <w:pPr>
        <w:pStyle w:val="Corpodetexto3"/>
        <w:spacing w:before="80" w:after="0" w:line="240" w:lineRule="auto"/>
        <w:ind w:right="113"/>
        <w:rPr>
          <w:rFonts w:ascii="Calibri" w:hAnsi="Calibri" w:cs="Calibri"/>
          <w:sz w:val="20"/>
          <w:lang w:val="pt-BR" w:eastAsia="pt-BR"/>
        </w:rPr>
      </w:pPr>
      <w:r w:rsidRPr="0030719A">
        <w:rPr>
          <w:rFonts w:ascii="Calibri" w:hAnsi="Calibri" w:cs="Calibri"/>
          <w:sz w:val="20"/>
          <w:lang w:val="pt-BR" w:eastAsia="pt-BR"/>
        </w:rPr>
        <w:t>1</w:t>
      </w:r>
      <w:r w:rsidR="006904B8">
        <w:rPr>
          <w:rFonts w:ascii="Calibri" w:hAnsi="Calibri" w:cs="Calibri"/>
          <w:sz w:val="20"/>
          <w:lang w:val="pt-BR" w:eastAsia="pt-BR"/>
        </w:rPr>
        <w:t>4</w:t>
      </w:r>
      <w:r w:rsidRPr="0030719A">
        <w:rPr>
          <w:rFonts w:ascii="Calibri" w:hAnsi="Calibri" w:cs="Calibri"/>
          <w:sz w:val="20"/>
          <w:lang w:val="pt-BR" w:eastAsia="pt-BR"/>
        </w:rPr>
        <w:t>.</w:t>
      </w:r>
      <w:r w:rsidR="00BE641C" w:rsidRPr="0030719A">
        <w:rPr>
          <w:rFonts w:ascii="Calibri" w:hAnsi="Calibri" w:cs="Calibri"/>
          <w:sz w:val="20"/>
          <w:lang w:val="pt-BR" w:eastAsia="pt-BR"/>
        </w:rPr>
        <w:t>3</w:t>
      </w:r>
      <w:r w:rsidR="00DE5E53" w:rsidRPr="0030719A">
        <w:rPr>
          <w:rFonts w:ascii="Calibri" w:hAnsi="Calibri" w:cs="Calibri"/>
          <w:sz w:val="20"/>
          <w:lang w:val="pt-BR" w:eastAsia="pt-BR"/>
        </w:rPr>
        <w:t xml:space="preserve">. A inexatidão das afirmativas e/ou irregularidades dos documentos apresentados, mesmo que verificadas a qualquer tempo, em especial na ocasião da </w:t>
      </w:r>
      <w:r w:rsidR="001D5B0A" w:rsidRPr="0030719A">
        <w:rPr>
          <w:rFonts w:ascii="Calibri" w:hAnsi="Calibri" w:cs="Calibri"/>
          <w:sz w:val="20"/>
          <w:lang w:val="pt-BR" w:eastAsia="pt-BR"/>
        </w:rPr>
        <w:t>nomeação</w:t>
      </w:r>
      <w:r w:rsidR="00DE5E53" w:rsidRPr="0030719A">
        <w:rPr>
          <w:rFonts w:ascii="Calibri" w:hAnsi="Calibri" w:cs="Calibri"/>
          <w:sz w:val="20"/>
          <w:lang w:val="pt-BR" w:eastAsia="pt-BR"/>
        </w:rPr>
        <w:t>, acarretarão a nulidade da inscrição e desqualificação do candidato, com todas as suas decorrências, sem prejuízo de medidas de ordem administrativa, civil e criminal</w:t>
      </w:r>
      <w:r w:rsidR="0037363F" w:rsidRPr="0030719A">
        <w:rPr>
          <w:rFonts w:ascii="Calibri" w:hAnsi="Calibri" w:cs="Calibri"/>
          <w:sz w:val="20"/>
          <w:lang w:val="pt-BR" w:eastAsia="pt-BR"/>
        </w:rPr>
        <w:t>;</w:t>
      </w:r>
    </w:p>
    <w:p w:rsidR="00DE5E53" w:rsidRPr="0030719A" w:rsidRDefault="006E6138" w:rsidP="00FF1CAF">
      <w:pPr>
        <w:pStyle w:val="Corpodetexto3"/>
        <w:spacing w:before="80" w:after="0" w:line="240" w:lineRule="auto"/>
        <w:ind w:right="113"/>
        <w:rPr>
          <w:rFonts w:ascii="Calibri" w:hAnsi="Calibri" w:cs="Calibri"/>
          <w:sz w:val="20"/>
          <w:lang w:val="pt-BR" w:eastAsia="pt-BR"/>
        </w:rPr>
      </w:pPr>
      <w:r w:rsidRPr="0030719A">
        <w:rPr>
          <w:rFonts w:ascii="Calibri" w:hAnsi="Calibri" w:cs="Calibri"/>
          <w:sz w:val="20"/>
          <w:lang w:val="pt-BR" w:eastAsia="pt-BR"/>
        </w:rPr>
        <w:t>1</w:t>
      </w:r>
      <w:r w:rsidR="00F24A0C">
        <w:rPr>
          <w:rFonts w:ascii="Calibri" w:hAnsi="Calibri" w:cs="Calibri"/>
          <w:sz w:val="20"/>
          <w:lang w:val="pt-BR" w:eastAsia="pt-BR"/>
        </w:rPr>
        <w:t>4</w:t>
      </w:r>
      <w:r w:rsidRPr="0030719A">
        <w:rPr>
          <w:rFonts w:ascii="Calibri" w:hAnsi="Calibri" w:cs="Calibri"/>
          <w:sz w:val="20"/>
          <w:lang w:val="pt-BR" w:eastAsia="pt-BR"/>
        </w:rPr>
        <w:t>.</w:t>
      </w:r>
      <w:r w:rsidR="00BE641C" w:rsidRPr="0030719A">
        <w:rPr>
          <w:rFonts w:ascii="Calibri" w:hAnsi="Calibri" w:cs="Calibri"/>
          <w:sz w:val="20"/>
          <w:lang w:val="pt-BR" w:eastAsia="pt-BR"/>
        </w:rPr>
        <w:t>4</w:t>
      </w:r>
      <w:r w:rsidR="00DE5E53" w:rsidRPr="0030719A">
        <w:rPr>
          <w:rFonts w:ascii="Calibri" w:hAnsi="Calibri" w:cs="Calibri"/>
          <w:sz w:val="20"/>
          <w:lang w:val="pt-BR" w:eastAsia="pt-BR"/>
        </w:rPr>
        <w:t>. Caberá ao</w:t>
      </w:r>
      <w:r w:rsidR="004F63EE" w:rsidRPr="0030719A">
        <w:rPr>
          <w:rFonts w:ascii="Calibri" w:hAnsi="Calibri" w:cs="Calibri"/>
          <w:sz w:val="20"/>
          <w:lang w:val="pt-BR" w:eastAsia="pt-BR"/>
        </w:rPr>
        <w:t xml:space="preserve"> Presidente da</w:t>
      </w:r>
      <w:r w:rsidR="00C57BD1" w:rsidRPr="0030719A">
        <w:rPr>
          <w:rFonts w:ascii="Calibri" w:hAnsi="Calibri" w:cs="Calibri"/>
          <w:sz w:val="20"/>
          <w:lang w:val="pt-BR" w:eastAsia="pt-BR"/>
        </w:rPr>
        <w:t xml:space="preserve"> Comissão do Concurso,</w:t>
      </w:r>
      <w:r w:rsidR="006074E8" w:rsidRPr="0030719A">
        <w:rPr>
          <w:rFonts w:ascii="Calibri" w:hAnsi="Calibri" w:cs="Calibri"/>
          <w:sz w:val="20"/>
          <w:lang w:val="pt-BR" w:eastAsia="pt-BR"/>
        </w:rPr>
        <w:t xml:space="preserve"> homologação dos Resultados F</w:t>
      </w:r>
      <w:r w:rsidR="00DE5E53" w:rsidRPr="0030719A">
        <w:rPr>
          <w:rFonts w:ascii="Calibri" w:hAnsi="Calibri" w:cs="Calibri"/>
          <w:sz w:val="20"/>
          <w:lang w:val="pt-BR" w:eastAsia="pt-BR"/>
        </w:rPr>
        <w:t xml:space="preserve">inais do Concurso Público, a qual poderá ser efetuada por </w:t>
      </w:r>
      <w:r w:rsidR="006D0B37">
        <w:rPr>
          <w:rFonts w:ascii="Calibri" w:hAnsi="Calibri" w:cs="Calibri"/>
          <w:sz w:val="20"/>
          <w:lang w:val="pt-BR" w:eastAsia="pt-BR"/>
        </w:rPr>
        <w:t>e</w:t>
      </w:r>
      <w:r w:rsidR="00DF7E81" w:rsidRPr="0030719A">
        <w:rPr>
          <w:rFonts w:ascii="Calibri" w:hAnsi="Calibri" w:cs="Calibri"/>
          <w:sz w:val="20"/>
          <w:lang w:val="pt-BR" w:eastAsia="pt-BR"/>
        </w:rPr>
        <w:t>mprego</w:t>
      </w:r>
      <w:r w:rsidR="00DE5E53" w:rsidRPr="0030719A">
        <w:rPr>
          <w:rFonts w:ascii="Calibri" w:hAnsi="Calibri" w:cs="Calibri"/>
          <w:sz w:val="20"/>
          <w:lang w:val="pt-BR" w:eastAsia="pt-BR"/>
        </w:rPr>
        <w:t xml:space="preserve">, individualmente ou pelo conjunto de </w:t>
      </w:r>
      <w:r w:rsidR="000502E5">
        <w:rPr>
          <w:rFonts w:ascii="Calibri" w:hAnsi="Calibri" w:cs="Calibri"/>
          <w:sz w:val="20"/>
          <w:lang w:val="pt-BR" w:eastAsia="pt-BR"/>
        </w:rPr>
        <w:t>cargos</w:t>
      </w:r>
      <w:r w:rsidR="00DE5E53" w:rsidRPr="0030719A">
        <w:rPr>
          <w:rFonts w:ascii="Calibri" w:hAnsi="Calibri" w:cs="Calibri"/>
          <w:sz w:val="20"/>
          <w:lang w:val="pt-BR" w:eastAsia="pt-BR"/>
        </w:rPr>
        <w:t xml:space="preserve"> constantes do presente Edital, a critério da Administração</w:t>
      </w:r>
      <w:r w:rsidR="0037363F" w:rsidRPr="0030719A">
        <w:rPr>
          <w:rFonts w:ascii="Calibri" w:hAnsi="Calibri" w:cs="Calibri"/>
          <w:sz w:val="20"/>
          <w:lang w:val="pt-BR" w:eastAsia="pt-BR"/>
        </w:rPr>
        <w:t>;</w:t>
      </w:r>
    </w:p>
    <w:p w:rsidR="00DE5E53" w:rsidRPr="0030719A" w:rsidRDefault="006E6138" w:rsidP="00FF1CAF">
      <w:pPr>
        <w:pStyle w:val="Corpodetexto3"/>
        <w:spacing w:before="80" w:after="0" w:line="240" w:lineRule="auto"/>
        <w:ind w:right="113"/>
        <w:rPr>
          <w:rFonts w:ascii="Calibri" w:hAnsi="Calibri" w:cs="Calibri"/>
          <w:sz w:val="20"/>
          <w:lang w:val="pt-BR" w:eastAsia="pt-BR"/>
        </w:rPr>
      </w:pPr>
      <w:r w:rsidRPr="0030719A">
        <w:rPr>
          <w:rFonts w:ascii="Calibri" w:hAnsi="Calibri" w:cs="Calibri"/>
          <w:sz w:val="20"/>
          <w:lang w:val="pt-BR" w:eastAsia="pt-BR"/>
        </w:rPr>
        <w:t>1</w:t>
      </w:r>
      <w:r w:rsidR="00F24A0C">
        <w:rPr>
          <w:rFonts w:ascii="Calibri" w:hAnsi="Calibri" w:cs="Calibri"/>
          <w:sz w:val="20"/>
          <w:lang w:val="pt-BR" w:eastAsia="pt-BR"/>
        </w:rPr>
        <w:t>4</w:t>
      </w:r>
      <w:r w:rsidRPr="0030719A">
        <w:rPr>
          <w:rFonts w:ascii="Calibri" w:hAnsi="Calibri" w:cs="Calibri"/>
          <w:sz w:val="20"/>
          <w:lang w:val="pt-BR" w:eastAsia="pt-BR"/>
        </w:rPr>
        <w:t>.</w:t>
      </w:r>
      <w:r w:rsidR="00BE641C" w:rsidRPr="0030719A">
        <w:rPr>
          <w:rFonts w:ascii="Calibri" w:hAnsi="Calibri" w:cs="Calibri"/>
          <w:sz w:val="20"/>
          <w:lang w:val="pt-BR" w:eastAsia="pt-BR"/>
        </w:rPr>
        <w:t>5</w:t>
      </w:r>
      <w:r w:rsidR="00DE5E53" w:rsidRPr="0030719A">
        <w:rPr>
          <w:rFonts w:ascii="Calibri" w:hAnsi="Calibri" w:cs="Calibri"/>
          <w:sz w:val="20"/>
          <w:lang w:val="pt-BR" w:eastAsia="pt-BR"/>
        </w:rPr>
        <w:t>. Os itens deste Edital poderão sofrer eventuais alterações, atualizações ou acréscimos enquanto não consumada a providência ou evento que lhe disser respeito, ou até a data da convocação dos candidatos para a prova correspondente, circunstância que será mencionada em Edital ou aviso a ser publicado</w:t>
      </w:r>
      <w:r w:rsidR="0037363F" w:rsidRPr="0030719A">
        <w:rPr>
          <w:rFonts w:ascii="Calibri" w:hAnsi="Calibri" w:cs="Calibri"/>
          <w:sz w:val="20"/>
          <w:lang w:val="pt-BR" w:eastAsia="pt-BR"/>
        </w:rPr>
        <w:t>;</w:t>
      </w:r>
    </w:p>
    <w:p w:rsidR="00DE5E53" w:rsidRPr="00B97AC2" w:rsidRDefault="006E6138" w:rsidP="00B97AC2">
      <w:pPr>
        <w:pStyle w:val="Corpodetexto3"/>
        <w:spacing w:before="80" w:after="100"/>
        <w:ind w:right="113"/>
        <w:rPr>
          <w:rFonts w:asciiTheme="minorHAnsi" w:hAnsiTheme="minorHAnsi" w:cs="Calibri"/>
          <w:sz w:val="20"/>
          <w:lang w:val="pt-BR"/>
        </w:rPr>
      </w:pPr>
      <w:r w:rsidRPr="0030719A">
        <w:rPr>
          <w:rFonts w:ascii="Calibri" w:hAnsi="Calibri" w:cs="Calibri"/>
          <w:sz w:val="20"/>
          <w:lang w:val="pt-BR" w:eastAsia="pt-BR"/>
        </w:rPr>
        <w:t>1</w:t>
      </w:r>
      <w:r w:rsidR="00F24A0C">
        <w:rPr>
          <w:rFonts w:ascii="Calibri" w:hAnsi="Calibri" w:cs="Calibri"/>
          <w:sz w:val="20"/>
          <w:lang w:val="pt-BR" w:eastAsia="pt-BR"/>
        </w:rPr>
        <w:t>4</w:t>
      </w:r>
      <w:r w:rsidR="00CC53C3">
        <w:rPr>
          <w:rFonts w:ascii="Calibri" w:hAnsi="Calibri" w:cs="Calibri"/>
          <w:sz w:val="20"/>
          <w:lang w:val="pt-BR" w:eastAsia="pt-BR"/>
        </w:rPr>
        <w:t>.</w:t>
      </w:r>
      <w:r w:rsidR="00BE641C" w:rsidRPr="0030719A">
        <w:rPr>
          <w:rFonts w:ascii="Calibri" w:hAnsi="Calibri" w:cs="Calibri"/>
          <w:sz w:val="20"/>
          <w:lang w:val="pt-BR" w:eastAsia="pt-BR"/>
        </w:rPr>
        <w:t>6</w:t>
      </w:r>
      <w:r w:rsidR="00DE5E53" w:rsidRPr="0030719A">
        <w:rPr>
          <w:rFonts w:ascii="Calibri" w:hAnsi="Calibri" w:cs="Calibri"/>
          <w:sz w:val="20"/>
          <w:lang w:val="pt-BR" w:eastAsia="pt-BR"/>
        </w:rPr>
        <w:t xml:space="preserve">. O candidato se obriga a manter atualizado o endereço perante o </w:t>
      </w:r>
      <w:r w:rsidR="00463F17" w:rsidRPr="0030719A">
        <w:rPr>
          <w:rFonts w:ascii="Calibri" w:hAnsi="Calibri" w:cs="Calibri"/>
          <w:b/>
          <w:sz w:val="20"/>
          <w:lang w:val="pt-BR" w:eastAsia="pt-BR"/>
        </w:rPr>
        <w:t xml:space="preserve">Instituto </w:t>
      </w:r>
      <w:r w:rsidR="0011177B">
        <w:rPr>
          <w:rFonts w:ascii="Calibri" w:hAnsi="Calibri" w:cs="Calibri"/>
          <w:b/>
          <w:sz w:val="20"/>
          <w:lang w:val="pt-BR" w:eastAsia="pt-BR"/>
        </w:rPr>
        <w:t>Abaré-Eté</w:t>
      </w:r>
      <w:r w:rsidR="00DE5E53" w:rsidRPr="0030719A">
        <w:rPr>
          <w:rFonts w:ascii="Calibri" w:hAnsi="Calibri" w:cs="Calibri"/>
          <w:sz w:val="20"/>
          <w:lang w:val="pt-BR" w:eastAsia="pt-BR"/>
        </w:rPr>
        <w:t xml:space="preserve">, situado </w:t>
      </w:r>
      <w:r w:rsidR="00E71170" w:rsidRPr="0030719A">
        <w:rPr>
          <w:rFonts w:ascii="Calibri" w:hAnsi="Calibri" w:cs="Calibri"/>
          <w:sz w:val="20"/>
          <w:lang w:val="pt-BR" w:eastAsia="pt-BR"/>
        </w:rPr>
        <w:t>Rua</w:t>
      </w:r>
      <w:r w:rsidR="00B97AC2" w:rsidRPr="00A61ACA">
        <w:rPr>
          <w:rFonts w:asciiTheme="minorHAnsi" w:hAnsiTheme="minorHAnsi" w:cstheme="minorHAnsi"/>
          <w:color w:val="000000"/>
          <w:sz w:val="20"/>
          <w:lang w:val="pt-BR"/>
        </w:rPr>
        <w:t xml:space="preserve"> </w:t>
      </w:r>
      <w:r w:rsidR="00B97AC2">
        <w:rPr>
          <w:rFonts w:asciiTheme="minorHAnsi" w:hAnsiTheme="minorHAnsi" w:cstheme="minorHAnsi"/>
          <w:color w:val="000000"/>
          <w:sz w:val="20"/>
          <w:lang w:val="pt-BR"/>
        </w:rPr>
        <w:t xml:space="preserve">Tancredo Neves, n° 1, Dom Pedro, Manaus - AM, CEP 69042-760 </w:t>
      </w:r>
      <w:r w:rsidR="006074E8" w:rsidRPr="0030719A">
        <w:rPr>
          <w:rFonts w:ascii="Calibri" w:hAnsi="Calibri" w:cs="Calibri"/>
          <w:sz w:val="20"/>
          <w:lang w:val="pt-BR" w:eastAsia="pt-BR"/>
        </w:rPr>
        <w:t>até a data de Publicação da Homologação dos R</w:t>
      </w:r>
      <w:r w:rsidR="00DE5E53" w:rsidRPr="0030719A">
        <w:rPr>
          <w:rFonts w:ascii="Calibri" w:hAnsi="Calibri" w:cs="Calibri"/>
          <w:sz w:val="20"/>
          <w:lang w:val="pt-BR" w:eastAsia="pt-BR"/>
        </w:rPr>
        <w:t>esultados e, após esta data, junto</w:t>
      </w:r>
      <w:r w:rsidR="00A82EEA">
        <w:rPr>
          <w:rFonts w:ascii="Calibri" w:hAnsi="Calibri" w:cs="Calibri"/>
          <w:sz w:val="20"/>
          <w:lang w:val="pt-BR" w:eastAsia="pt-BR"/>
        </w:rPr>
        <w:t xml:space="preserve"> </w:t>
      </w:r>
      <w:r w:rsidR="007E3D6D" w:rsidRPr="0030719A">
        <w:rPr>
          <w:rFonts w:ascii="Calibri" w:hAnsi="Calibri" w:cs="Calibri"/>
          <w:sz w:val="20"/>
          <w:lang w:val="pt-BR" w:eastAsia="pt-BR"/>
        </w:rPr>
        <w:t>a</w:t>
      </w:r>
      <w:r w:rsidR="00A82EEA">
        <w:rPr>
          <w:rFonts w:ascii="Calibri" w:hAnsi="Calibri" w:cs="Calibri"/>
          <w:sz w:val="20"/>
          <w:lang w:val="pt-BR" w:eastAsia="pt-BR"/>
        </w:rPr>
        <w:t xml:space="preserve"> </w:t>
      </w:r>
      <w:r w:rsidR="002D7551" w:rsidRPr="0030719A">
        <w:rPr>
          <w:rFonts w:ascii="Calibri" w:hAnsi="Calibri" w:cs="Calibri"/>
          <w:b/>
          <w:sz w:val="20"/>
          <w:lang w:val="pt-BR" w:eastAsia="pt-BR"/>
        </w:rPr>
        <w:t>Prefeitura</w:t>
      </w:r>
      <w:r w:rsidR="00DF7E81" w:rsidRPr="0030719A">
        <w:rPr>
          <w:rFonts w:ascii="Calibri" w:hAnsi="Calibri" w:cs="Calibri"/>
          <w:b/>
          <w:sz w:val="20"/>
          <w:lang w:val="pt-BR" w:eastAsia="pt-BR"/>
        </w:rPr>
        <w:t xml:space="preserve"> Municipal </w:t>
      </w:r>
      <w:r w:rsidR="005D2419">
        <w:rPr>
          <w:rFonts w:ascii="Calibri" w:hAnsi="Calibri" w:cs="Calibri"/>
          <w:b/>
          <w:sz w:val="20"/>
          <w:lang w:val="pt-BR" w:eastAsia="pt-BR"/>
        </w:rPr>
        <w:t xml:space="preserve">de </w:t>
      </w:r>
      <w:r w:rsidR="00CC785F">
        <w:rPr>
          <w:rFonts w:ascii="Calibri" w:hAnsi="Calibri" w:cs="Calibri"/>
          <w:b/>
          <w:sz w:val="20"/>
          <w:lang w:val="pt-BR" w:eastAsia="pt-BR"/>
        </w:rPr>
        <w:t>Uarini</w:t>
      </w:r>
      <w:r w:rsidR="005D2419">
        <w:rPr>
          <w:rFonts w:ascii="Calibri" w:hAnsi="Calibri" w:cs="Calibri"/>
          <w:b/>
          <w:sz w:val="20"/>
          <w:lang w:val="pt-BR" w:eastAsia="pt-BR"/>
        </w:rPr>
        <w:t xml:space="preserve"> - AM</w:t>
      </w:r>
      <w:r w:rsidR="008805A2" w:rsidRPr="0030719A">
        <w:rPr>
          <w:rFonts w:ascii="Calibri" w:hAnsi="Calibri" w:cs="Calibri"/>
          <w:b/>
          <w:sz w:val="20"/>
          <w:lang w:val="pt-BR" w:eastAsia="pt-BR"/>
        </w:rPr>
        <w:t xml:space="preserve"> –</w:t>
      </w:r>
      <w:r w:rsidR="00B97AC2">
        <w:rPr>
          <w:rFonts w:ascii="Calibri" w:hAnsi="Calibri" w:cs="Calibri"/>
          <w:b/>
          <w:sz w:val="20"/>
          <w:lang w:val="pt-BR" w:eastAsia="pt-BR"/>
        </w:rPr>
        <w:t xml:space="preserve"> </w:t>
      </w:r>
      <w:r w:rsidR="00BE641C" w:rsidRPr="0030719A">
        <w:rPr>
          <w:rFonts w:ascii="Calibri" w:hAnsi="Calibri" w:cs="Calibri"/>
          <w:sz w:val="20"/>
          <w:lang w:val="pt-BR" w:eastAsia="pt-BR"/>
        </w:rPr>
        <w:t>Área de Recursos Humanos</w:t>
      </w:r>
      <w:r w:rsidR="0037363F" w:rsidRPr="0030719A">
        <w:rPr>
          <w:rFonts w:ascii="Calibri" w:hAnsi="Calibri" w:cs="Calibri"/>
          <w:sz w:val="20"/>
          <w:lang w:val="pt-BR" w:eastAsia="pt-BR"/>
        </w:rPr>
        <w:t>;</w:t>
      </w:r>
    </w:p>
    <w:p w:rsidR="00DE5E53" w:rsidRPr="00CE2E19" w:rsidRDefault="006E6138" w:rsidP="00FF1CAF">
      <w:pPr>
        <w:pStyle w:val="Corpodetexto3"/>
        <w:spacing w:before="80" w:after="0" w:line="240" w:lineRule="auto"/>
        <w:ind w:right="113"/>
        <w:rPr>
          <w:rFonts w:ascii="Calibri" w:hAnsi="Calibri" w:cs="Calibri"/>
          <w:sz w:val="20"/>
          <w:lang w:val="pt-BR" w:eastAsia="pt-BR"/>
        </w:rPr>
      </w:pPr>
      <w:r w:rsidRPr="0030719A">
        <w:rPr>
          <w:rFonts w:ascii="Calibri" w:hAnsi="Calibri" w:cs="Calibri"/>
          <w:sz w:val="20"/>
          <w:lang w:val="pt-BR" w:eastAsia="pt-BR"/>
        </w:rPr>
        <w:t>1</w:t>
      </w:r>
      <w:r w:rsidR="00F24A0C">
        <w:rPr>
          <w:rFonts w:ascii="Calibri" w:hAnsi="Calibri" w:cs="Calibri"/>
          <w:sz w:val="20"/>
          <w:lang w:val="pt-BR" w:eastAsia="pt-BR"/>
        </w:rPr>
        <w:t>4</w:t>
      </w:r>
      <w:r w:rsidRPr="0030719A">
        <w:rPr>
          <w:rFonts w:ascii="Calibri" w:hAnsi="Calibri" w:cs="Calibri"/>
          <w:sz w:val="20"/>
          <w:lang w:val="pt-BR" w:eastAsia="pt-BR"/>
        </w:rPr>
        <w:t>.</w:t>
      </w:r>
      <w:r w:rsidR="00BE641C" w:rsidRPr="0030719A">
        <w:rPr>
          <w:rFonts w:ascii="Calibri" w:hAnsi="Calibri" w:cs="Calibri"/>
          <w:sz w:val="20"/>
          <w:lang w:val="pt-BR" w:eastAsia="pt-BR"/>
        </w:rPr>
        <w:t>7</w:t>
      </w:r>
      <w:r w:rsidR="00DE5E53" w:rsidRPr="0030719A">
        <w:rPr>
          <w:rFonts w:ascii="Calibri" w:hAnsi="Calibri" w:cs="Calibri"/>
          <w:sz w:val="20"/>
          <w:lang w:val="pt-BR" w:eastAsia="pt-BR"/>
        </w:rPr>
        <w:t xml:space="preserve">. É de inteira responsabilidade do candidato acompanhar a publicação de todos os atos, </w:t>
      </w:r>
      <w:r w:rsidR="005C53FA" w:rsidRPr="0030719A">
        <w:rPr>
          <w:rFonts w:ascii="Calibri" w:hAnsi="Calibri" w:cs="Calibri"/>
          <w:sz w:val="20"/>
          <w:lang w:val="pt-BR" w:eastAsia="pt-BR"/>
        </w:rPr>
        <w:t>E</w:t>
      </w:r>
      <w:r w:rsidR="00DE5E53" w:rsidRPr="0030719A">
        <w:rPr>
          <w:rFonts w:ascii="Calibri" w:hAnsi="Calibri" w:cs="Calibri"/>
          <w:sz w:val="20"/>
          <w:lang w:val="pt-BR" w:eastAsia="pt-BR"/>
        </w:rPr>
        <w:t xml:space="preserve">ditais e comunicados referentes a este Concurso, os quais serão afixados também nos quadros de aviso </w:t>
      </w:r>
      <w:r w:rsidR="00DE5E53" w:rsidRPr="00CE2E19">
        <w:rPr>
          <w:rFonts w:ascii="Calibri" w:hAnsi="Calibri" w:cs="Calibri"/>
          <w:sz w:val="20"/>
          <w:lang w:val="pt-BR" w:eastAsia="pt-BR"/>
        </w:rPr>
        <w:t>d</w:t>
      </w:r>
      <w:r w:rsidR="007E3D6D" w:rsidRPr="00CE2E19">
        <w:rPr>
          <w:rFonts w:ascii="Calibri" w:hAnsi="Calibri" w:cs="Calibri"/>
          <w:sz w:val="20"/>
          <w:lang w:val="pt-BR" w:eastAsia="pt-BR"/>
        </w:rPr>
        <w:t>a</w:t>
      </w:r>
      <w:r w:rsidR="00A82EEA">
        <w:rPr>
          <w:rFonts w:ascii="Calibri" w:hAnsi="Calibri" w:cs="Calibri"/>
          <w:sz w:val="20"/>
          <w:lang w:val="pt-BR" w:eastAsia="pt-BR"/>
        </w:rPr>
        <w:t xml:space="preserve"> </w:t>
      </w:r>
      <w:r w:rsidR="005D2419" w:rsidRPr="00CE2E19">
        <w:rPr>
          <w:rFonts w:ascii="Calibri" w:hAnsi="Calibri" w:cs="Calibri"/>
          <w:b/>
          <w:sz w:val="20"/>
          <w:lang w:val="pt-BR" w:eastAsia="pt-BR"/>
        </w:rPr>
        <w:t xml:space="preserve">PREFEITURA MUNICIPAL </w:t>
      </w:r>
      <w:r w:rsidR="005D2419">
        <w:rPr>
          <w:rFonts w:ascii="Calibri" w:hAnsi="Calibri" w:cs="Calibri"/>
          <w:b/>
          <w:sz w:val="20"/>
          <w:lang w:val="pt-BR" w:eastAsia="pt-BR"/>
        </w:rPr>
        <w:t xml:space="preserve">DE </w:t>
      </w:r>
      <w:r w:rsidR="00CC785F">
        <w:rPr>
          <w:rFonts w:ascii="Calibri" w:hAnsi="Calibri" w:cs="Calibri"/>
          <w:b/>
          <w:sz w:val="20"/>
          <w:lang w:val="pt-BR" w:eastAsia="pt-BR"/>
        </w:rPr>
        <w:t>UARINI</w:t>
      </w:r>
      <w:r w:rsidR="00DE5E53" w:rsidRPr="00CE2E19">
        <w:rPr>
          <w:rFonts w:ascii="Calibri" w:hAnsi="Calibri" w:cs="Calibri"/>
          <w:b/>
          <w:sz w:val="20"/>
          <w:lang w:val="pt-BR" w:eastAsia="pt-BR"/>
        </w:rPr>
        <w:t>,</w:t>
      </w:r>
      <w:r w:rsidR="00DE5E53" w:rsidRPr="00CE2E19">
        <w:rPr>
          <w:rFonts w:ascii="Calibri" w:hAnsi="Calibri" w:cs="Calibri"/>
          <w:sz w:val="20"/>
          <w:lang w:val="pt-BR" w:eastAsia="pt-BR"/>
        </w:rPr>
        <w:t xml:space="preserve"> devendo</w:t>
      </w:r>
      <w:r w:rsidR="005C53FA" w:rsidRPr="00CE2E19">
        <w:rPr>
          <w:rFonts w:ascii="Calibri" w:hAnsi="Calibri" w:cs="Calibri"/>
          <w:sz w:val="20"/>
          <w:lang w:val="pt-BR" w:eastAsia="pt-BR"/>
        </w:rPr>
        <w:t>,</w:t>
      </w:r>
      <w:r w:rsidR="00DE5E53" w:rsidRPr="00CE2E19">
        <w:rPr>
          <w:rFonts w:ascii="Calibri" w:hAnsi="Calibri" w:cs="Calibri"/>
          <w:sz w:val="20"/>
          <w:lang w:val="pt-BR" w:eastAsia="pt-BR"/>
        </w:rPr>
        <w:t xml:space="preserve"> ainda, manter seu endereço e telefone atualizados, até que se expire o prazo de validade do Concurso</w:t>
      </w:r>
      <w:r w:rsidR="0037363F" w:rsidRPr="00CE2E19">
        <w:rPr>
          <w:rFonts w:ascii="Calibri" w:hAnsi="Calibri" w:cs="Calibri"/>
          <w:sz w:val="20"/>
          <w:lang w:val="pt-BR" w:eastAsia="pt-BR"/>
        </w:rPr>
        <w:t>;</w:t>
      </w:r>
    </w:p>
    <w:p w:rsidR="00DE5E53" w:rsidRPr="00CE2E19" w:rsidRDefault="006E6138" w:rsidP="00FF1CAF">
      <w:pPr>
        <w:pStyle w:val="Corpodetexto3"/>
        <w:spacing w:before="80" w:after="0" w:line="240" w:lineRule="auto"/>
        <w:ind w:right="113"/>
        <w:rPr>
          <w:rFonts w:ascii="Calibri" w:hAnsi="Calibri" w:cs="Calibri"/>
          <w:sz w:val="20"/>
          <w:lang w:val="pt-BR" w:eastAsia="pt-BR"/>
        </w:rPr>
      </w:pPr>
      <w:r w:rsidRPr="0030719A">
        <w:rPr>
          <w:rFonts w:ascii="Calibri" w:hAnsi="Calibri" w:cs="Calibri"/>
          <w:sz w:val="20"/>
          <w:lang w:val="pt-BR" w:eastAsia="pt-BR"/>
        </w:rPr>
        <w:t>1</w:t>
      </w:r>
      <w:r w:rsidR="00F24A0C">
        <w:rPr>
          <w:rFonts w:ascii="Calibri" w:hAnsi="Calibri" w:cs="Calibri"/>
          <w:sz w:val="20"/>
          <w:lang w:val="pt-BR" w:eastAsia="pt-BR"/>
        </w:rPr>
        <w:t>4</w:t>
      </w:r>
      <w:r w:rsidRPr="0030719A">
        <w:rPr>
          <w:rFonts w:ascii="Calibri" w:hAnsi="Calibri" w:cs="Calibri"/>
          <w:sz w:val="20"/>
          <w:lang w:val="pt-BR" w:eastAsia="pt-BR"/>
        </w:rPr>
        <w:t>.</w:t>
      </w:r>
      <w:r w:rsidR="00BE641C" w:rsidRPr="00CE2E19">
        <w:rPr>
          <w:rFonts w:ascii="Calibri" w:hAnsi="Calibri" w:cs="Calibri"/>
          <w:sz w:val="20"/>
          <w:lang w:val="pt-BR" w:eastAsia="pt-BR"/>
        </w:rPr>
        <w:t>8</w:t>
      </w:r>
      <w:r w:rsidR="000F0044" w:rsidRPr="00CE2E19">
        <w:rPr>
          <w:rFonts w:ascii="Calibri" w:hAnsi="Calibri" w:cs="Calibri"/>
          <w:sz w:val="20"/>
          <w:lang w:val="pt-BR" w:eastAsia="pt-BR"/>
        </w:rPr>
        <w:t xml:space="preserve">. </w:t>
      </w:r>
      <w:r w:rsidR="00B6773D" w:rsidRPr="00CE2E19">
        <w:rPr>
          <w:rFonts w:ascii="Calibri" w:hAnsi="Calibri" w:cs="Calibri"/>
          <w:sz w:val="20"/>
          <w:lang w:val="pt-BR" w:eastAsia="pt-BR"/>
        </w:rPr>
        <w:t>A</w:t>
      </w:r>
      <w:r w:rsidR="005D2419" w:rsidRPr="00CE2E19">
        <w:rPr>
          <w:rFonts w:ascii="Calibri" w:hAnsi="Calibri" w:cs="Calibri"/>
          <w:b/>
          <w:sz w:val="20"/>
          <w:lang w:val="pt-BR" w:eastAsia="pt-BR"/>
        </w:rPr>
        <w:t xml:space="preserve">PREFEITURA MUNICIPAL </w:t>
      </w:r>
      <w:r w:rsidR="005D2419">
        <w:rPr>
          <w:rFonts w:ascii="Calibri" w:hAnsi="Calibri" w:cs="Calibri"/>
          <w:b/>
          <w:sz w:val="20"/>
          <w:lang w:val="pt-BR" w:eastAsia="pt-BR"/>
        </w:rPr>
        <w:t xml:space="preserve">DE </w:t>
      </w:r>
      <w:r w:rsidR="00CC785F">
        <w:rPr>
          <w:rFonts w:ascii="Calibri" w:hAnsi="Calibri" w:cs="Calibri"/>
          <w:b/>
          <w:sz w:val="20"/>
          <w:lang w:val="pt-BR" w:eastAsia="pt-BR"/>
        </w:rPr>
        <w:t>UARINI</w:t>
      </w:r>
      <w:r w:rsidR="00893187">
        <w:rPr>
          <w:rFonts w:ascii="Calibri" w:hAnsi="Calibri" w:cs="Calibri"/>
          <w:b/>
          <w:sz w:val="20"/>
          <w:lang w:val="pt-BR" w:eastAsia="pt-BR"/>
        </w:rPr>
        <w:t xml:space="preserve"> </w:t>
      </w:r>
      <w:r w:rsidR="00DE5E53" w:rsidRPr="00CE2E19">
        <w:rPr>
          <w:rFonts w:ascii="Calibri" w:hAnsi="Calibri" w:cs="Calibri"/>
          <w:sz w:val="20"/>
          <w:lang w:val="pt-BR" w:eastAsia="pt-BR"/>
        </w:rPr>
        <w:t xml:space="preserve">e o </w:t>
      </w:r>
      <w:r w:rsidR="00463F17" w:rsidRPr="00CE2E19">
        <w:rPr>
          <w:rFonts w:ascii="Calibri" w:hAnsi="Calibri" w:cs="Calibri"/>
          <w:b/>
          <w:sz w:val="20"/>
          <w:lang w:val="pt-BR" w:eastAsia="pt-BR"/>
        </w:rPr>
        <w:t xml:space="preserve">Instituto </w:t>
      </w:r>
      <w:r w:rsidR="0011177B">
        <w:rPr>
          <w:rFonts w:ascii="Calibri" w:hAnsi="Calibri" w:cs="Calibri"/>
          <w:b/>
          <w:sz w:val="20"/>
          <w:lang w:val="pt-BR" w:eastAsia="pt-BR"/>
        </w:rPr>
        <w:t>Abaré-Eté</w:t>
      </w:r>
      <w:r w:rsidR="00DE5E53" w:rsidRPr="00CE2E19">
        <w:rPr>
          <w:rFonts w:ascii="Calibri" w:hAnsi="Calibri" w:cs="Calibri"/>
          <w:sz w:val="20"/>
          <w:lang w:val="pt-BR" w:eastAsia="pt-BR"/>
        </w:rPr>
        <w:t xml:space="preserve"> não se responsabilizam por eventuais prejuízos ao candidato decorrentes de:</w:t>
      </w:r>
    </w:p>
    <w:p w:rsidR="00DE5E53" w:rsidRPr="00CE2E19" w:rsidRDefault="006E6138" w:rsidP="00FF1CAF">
      <w:pPr>
        <w:pStyle w:val="Corpodetexto3"/>
        <w:spacing w:before="80" w:after="0" w:line="240" w:lineRule="auto"/>
        <w:ind w:right="113" w:firstLine="476"/>
        <w:rPr>
          <w:rFonts w:ascii="Calibri" w:hAnsi="Calibri" w:cs="Calibri"/>
          <w:sz w:val="20"/>
          <w:lang w:val="pt-BR" w:eastAsia="pt-BR"/>
        </w:rPr>
      </w:pPr>
      <w:r w:rsidRPr="0030719A">
        <w:rPr>
          <w:rFonts w:ascii="Calibri" w:hAnsi="Calibri" w:cs="Calibri"/>
          <w:sz w:val="20"/>
          <w:lang w:val="pt-BR" w:eastAsia="pt-BR"/>
        </w:rPr>
        <w:t>1</w:t>
      </w:r>
      <w:r w:rsidR="00F24A0C">
        <w:rPr>
          <w:rFonts w:ascii="Calibri" w:hAnsi="Calibri" w:cs="Calibri"/>
          <w:sz w:val="20"/>
          <w:lang w:val="pt-BR" w:eastAsia="pt-BR"/>
        </w:rPr>
        <w:t>4</w:t>
      </w:r>
      <w:r w:rsidRPr="0030719A">
        <w:rPr>
          <w:rFonts w:ascii="Calibri" w:hAnsi="Calibri" w:cs="Calibri"/>
          <w:sz w:val="20"/>
          <w:lang w:val="pt-BR" w:eastAsia="pt-BR"/>
        </w:rPr>
        <w:t>.</w:t>
      </w:r>
      <w:r w:rsidR="00BE641C" w:rsidRPr="00CE2E19">
        <w:rPr>
          <w:rFonts w:ascii="Calibri" w:hAnsi="Calibri" w:cs="Calibri"/>
          <w:sz w:val="20"/>
          <w:lang w:val="pt-BR" w:eastAsia="pt-BR"/>
        </w:rPr>
        <w:t>8</w:t>
      </w:r>
      <w:r w:rsidR="00DE5E53" w:rsidRPr="00CE2E19">
        <w:rPr>
          <w:rFonts w:ascii="Calibri" w:hAnsi="Calibri" w:cs="Calibri"/>
          <w:sz w:val="20"/>
          <w:lang w:val="pt-BR" w:eastAsia="pt-BR"/>
        </w:rPr>
        <w:t>.1. Endereço não atualizado</w:t>
      </w:r>
      <w:r w:rsidR="0037363F" w:rsidRPr="00CE2E19">
        <w:rPr>
          <w:rFonts w:ascii="Calibri" w:hAnsi="Calibri" w:cs="Calibri"/>
          <w:sz w:val="20"/>
          <w:lang w:val="pt-BR" w:eastAsia="pt-BR"/>
        </w:rPr>
        <w:t>;</w:t>
      </w:r>
    </w:p>
    <w:p w:rsidR="00DE5E53" w:rsidRPr="00CE2E19" w:rsidRDefault="006E6138" w:rsidP="00FF1CAF">
      <w:pPr>
        <w:pStyle w:val="Corpodetexto3"/>
        <w:spacing w:before="80" w:after="0" w:line="240" w:lineRule="auto"/>
        <w:ind w:right="113" w:firstLine="476"/>
        <w:rPr>
          <w:rFonts w:ascii="Calibri" w:hAnsi="Calibri" w:cs="Calibri"/>
          <w:sz w:val="20"/>
          <w:lang w:val="pt-BR" w:eastAsia="pt-BR"/>
        </w:rPr>
      </w:pPr>
      <w:r w:rsidRPr="0030719A">
        <w:rPr>
          <w:rFonts w:ascii="Calibri" w:hAnsi="Calibri" w:cs="Calibri"/>
          <w:sz w:val="20"/>
          <w:lang w:val="pt-BR" w:eastAsia="pt-BR"/>
        </w:rPr>
        <w:t>1</w:t>
      </w:r>
      <w:r w:rsidR="00F24A0C">
        <w:rPr>
          <w:rFonts w:ascii="Calibri" w:hAnsi="Calibri" w:cs="Calibri"/>
          <w:sz w:val="20"/>
          <w:lang w:val="pt-BR" w:eastAsia="pt-BR"/>
        </w:rPr>
        <w:t>4</w:t>
      </w:r>
      <w:r w:rsidRPr="0030719A">
        <w:rPr>
          <w:rFonts w:ascii="Calibri" w:hAnsi="Calibri" w:cs="Calibri"/>
          <w:sz w:val="20"/>
          <w:lang w:val="pt-BR" w:eastAsia="pt-BR"/>
        </w:rPr>
        <w:t>.</w:t>
      </w:r>
      <w:r w:rsidR="00BE641C" w:rsidRPr="00CE2E19">
        <w:rPr>
          <w:rFonts w:ascii="Calibri" w:hAnsi="Calibri" w:cs="Calibri"/>
          <w:sz w:val="20"/>
          <w:lang w:val="pt-BR" w:eastAsia="pt-BR"/>
        </w:rPr>
        <w:t>8</w:t>
      </w:r>
      <w:r w:rsidR="00DE5E53" w:rsidRPr="00CE2E19">
        <w:rPr>
          <w:rFonts w:ascii="Calibri" w:hAnsi="Calibri" w:cs="Calibri"/>
          <w:sz w:val="20"/>
          <w:lang w:val="pt-BR" w:eastAsia="pt-BR"/>
        </w:rPr>
        <w:t>.2. Endereço de difícil acesso</w:t>
      </w:r>
      <w:r w:rsidR="0037363F" w:rsidRPr="00CE2E19">
        <w:rPr>
          <w:rFonts w:ascii="Calibri" w:hAnsi="Calibri" w:cs="Calibri"/>
          <w:sz w:val="20"/>
          <w:lang w:val="pt-BR" w:eastAsia="pt-BR"/>
        </w:rPr>
        <w:t>;</w:t>
      </w:r>
    </w:p>
    <w:p w:rsidR="00DE5E53" w:rsidRPr="00CE2E19" w:rsidRDefault="006E6138" w:rsidP="00FF1CAF">
      <w:pPr>
        <w:pStyle w:val="Corpodetexto3"/>
        <w:spacing w:before="80" w:after="0" w:line="240" w:lineRule="auto"/>
        <w:ind w:right="113" w:firstLine="476"/>
        <w:rPr>
          <w:rFonts w:ascii="Calibri" w:hAnsi="Calibri" w:cs="Calibri"/>
          <w:sz w:val="20"/>
          <w:lang w:val="pt-BR" w:eastAsia="pt-BR"/>
        </w:rPr>
      </w:pPr>
      <w:r w:rsidRPr="0030719A">
        <w:rPr>
          <w:rFonts w:ascii="Calibri" w:hAnsi="Calibri" w:cs="Calibri"/>
          <w:sz w:val="20"/>
          <w:lang w:val="pt-BR" w:eastAsia="pt-BR"/>
        </w:rPr>
        <w:t>1</w:t>
      </w:r>
      <w:r w:rsidR="00F24A0C">
        <w:rPr>
          <w:rFonts w:ascii="Calibri" w:hAnsi="Calibri" w:cs="Calibri"/>
          <w:sz w:val="20"/>
          <w:lang w:val="pt-BR" w:eastAsia="pt-BR"/>
        </w:rPr>
        <w:t>4</w:t>
      </w:r>
      <w:r w:rsidRPr="0030719A">
        <w:rPr>
          <w:rFonts w:ascii="Calibri" w:hAnsi="Calibri" w:cs="Calibri"/>
          <w:sz w:val="20"/>
          <w:lang w:val="pt-BR" w:eastAsia="pt-BR"/>
        </w:rPr>
        <w:t>.</w:t>
      </w:r>
      <w:r w:rsidR="00BE641C" w:rsidRPr="00CE2E19">
        <w:rPr>
          <w:rFonts w:ascii="Calibri" w:hAnsi="Calibri" w:cs="Calibri"/>
          <w:sz w:val="20"/>
          <w:lang w:val="pt-BR" w:eastAsia="pt-BR"/>
        </w:rPr>
        <w:t>8</w:t>
      </w:r>
      <w:r w:rsidR="00DE5E53" w:rsidRPr="00CE2E19">
        <w:rPr>
          <w:rFonts w:ascii="Calibri" w:hAnsi="Calibri" w:cs="Calibri"/>
          <w:sz w:val="20"/>
          <w:lang w:val="pt-BR" w:eastAsia="pt-BR"/>
        </w:rPr>
        <w:t>.3. Correspondência devolvida pela ECT por razões diversas de fornecimento e/ou endereço errado do candidato</w:t>
      </w:r>
      <w:r w:rsidR="0037363F" w:rsidRPr="00CE2E19">
        <w:rPr>
          <w:rFonts w:ascii="Calibri" w:hAnsi="Calibri" w:cs="Calibri"/>
          <w:sz w:val="20"/>
          <w:lang w:val="pt-BR" w:eastAsia="pt-BR"/>
        </w:rPr>
        <w:t>;</w:t>
      </w:r>
    </w:p>
    <w:p w:rsidR="00DE5E53" w:rsidRPr="00CE2E19" w:rsidRDefault="006E6138" w:rsidP="00FF1CAF">
      <w:pPr>
        <w:pStyle w:val="Corpodetexto3"/>
        <w:spacing w:before="80" w:after="0" w:line="240" w:lineRule="auto"/>
        <w:ind w:right="113" w:firstLine="476"/>
        <w:rPr>
          <w:rFonts w:ascii="Calibri" w:hAnsi="Calibri" w:cs="Calibri"/>
          <w:sz w:val="20"/>
          <w:lang w:val="pt-BR" w:eastAsia="pt-BR"/>
        </w:rPr>
      </w:pPr>
      <w:r w:rsidRPr="0030719A">
        <w:rPr>
          <w:rFonts w:ascii="Calibri" w:hAnsi="Calibri" w:cs="Calibri"/>
          <w:sz w:val="20"/>
          <w:lang w:val="pt-BR" w:eastAsia="pt-BR"/>
        </w:rPr>
        <w:t>1</w:t>
      </w:r>
      <w:r w:rsidR="00F24A0C">
        <w:rPr>
          <w:rFonts w:ascii="Calibri" w:hAnsi="Calibri" w:cs="Calibri"/>
          <w:sz w:val="20"/>
          <w:lang w:val="pt-BR" w:eastAsia="pt-BR"/>
        </w:rPr>
        <w:t>4</w:t>
      </w:r>
      <w:r w:rsidRPr="0030719A">
        <w:rPr>
          <w:rFonts w:ascii="Calibri" w:hAnsi="Calibri" w:cs="Calibri"/>
          <w:sz w:val="20"/>
          <w:lang w:val="pt-BR" w:eastAsia="pt-BR"/>
        </w:rPr>
        <w:t>.</w:t>
      </w:r>
      <w:r w:rsidR="00BE641C" w:rsidRPr="00CE2E19">
        <w:rPr>
          <w:rFonts w:ascii="Calibri" w:hAnsi="Calibri" w:cs="Calibri"/>
          <w:sz w:val="20"/>
          <w:lang w:val="pt-BR" w:eastAsia="pt-BR"/>
        </w:rPr>
        <w:t>8</w:t>
      </w:r>
      <w:r w:rsidR="00DE5E53" w:rsidRPr="00CE2E19">
        <w:rPr>
          <w:rFonts w:ascii="Calibri" w:hAnsi="Calibri" w:cs="Calibri"/>
          <w:sz w:val="20"/>
          <w:lang w:val="pt-BR" w:eastAsia="pt-BR"/>
        </w:rPr>
        <w:t>.4. Correspondência recebida por terceiros</w:t>
      </w:r>
      <w:r w:rsidR="0037363F" w:rsidRPr="00CE2E19">
        <w:rPr>
          <w:rFonts w:ascii="Calibri" w:hAnsi="Calibri" w:cs="Calibri"/>
          <w:sz w:val="20"/>
          <w:lang w:val="pt-BR" w:eastAsia="pt-BR"/>
        </w:rPr>
        <w:t>;</w:t>
      </w:r>
    </w:p>
    <w:p w:rsidR="00DE5E53" w:rsidRPr="00CE2E19" w:rsidRDefault="006E6138" w:rsidP="00FF1CAF">
      <w:pPr>
        <w:pStyle w:val="Corpodetexto3"/>
        <w:spacing w:before="80" w:after="0" w:line="240" w:lineRule="auto"/>
        <w:ind w:right="113"/>
        <w:rPr>
          <w:rFonts w:ascii="Calibri" w:hAnsi="Calibri" w:cs="Calibri"/>
          <w:sz w:val="20"/>
          <w:lang w:val="pt-BR" w:eastAsia="pt-BR"/>
        </w:rPr>
      </w:pPr>
      <w:r w:rsidRPr="0030719A">
        <w:rPr>
          <w:rFonts w:ascii="Calibri" w:hAnsi="Calibri" w:cs="Calibri"/>
          <w:sz w:val="20"/>
          <w:lang w:val="pt-BR" w:eastAsia="pt-BR"/>
        </w:rPr>
        <w:t>1</w:t>
      </w:r>
      <w:r w:rsidR="00F24A0C">
        <w:rPr>
          <w:rFonts w:ascii="Calibri" w:hAnsi="Calibri" w:cs="Calibri"/>
          <w:sz w:val="20"/>
          <w:lang w:val="pt-BR" w:eastAsia="pt-BR"/>
        </w:rPr>
        <w:t>4.</w:t>
      </w:r>
      <w:r w:rsidR="00BE641C" w:rsidRPr="00CE2E19">
        <w:rPr>
          <w:rFonts w:ascii="Calibri" w:hAnsi="Calibri" w:cs="Calibri"/>
          <w:sz w:val="20"/>
          <w:lang w:val="pt-BR" w:eastAsia="pt-BR"/>
        </w:rPr>
        <w:t>9</w:t>
      </w:r>
      <w:r w:rsidR="00DE5E53" w:rsidRPr="00CE2E19">
        <w:rPr>
          <w:rFonts w:ascii="Calibri" w:hAnsi="Calibri" w:cs="Calibri"/>
          <w:sz w:val="20"/>
          <w:lang w:val="pt-BR" w:eastAsia="pt-BR"/>
        </w:rPr>
        <w:t>. As despesas relativas à participa</w:t>
      </w:r>
      <w:r w:rsidR="00AE7AC5" w:rsidRPr="00CE2E19">
        <w:rPr>
          <w:rFonts w:ascii="Calibri" w:hAnsi="Calibri" w:cs="Calibri"/>
          <w:sz w:val="20"/>
          <w:lang w:val="pt-BR" w:eastAsia="pt-BR"/>
        </w:rPr>
        <w:t>ção do candidato no Concurso e a</w:t>
      </w:r>
      <w:r w:rsidR="00DE5E53" w:rsidRPr="00CE2E19">
        <w:rPr>
          <w:rFonts w:ascii="Calibri" w:hAnsi="Calibri" w:cs="Calibri"/>
          <w:sz w:val="20"/>
          <w:lang w:val="pt-BR" w:eastAsia="pt-BR"/>
        </w:rPr>
        <w:t xml:space="preserve"> apresentação para posse e exercício correrão </w:t>
      </w:r>
      <w:r w:rsidR="00FF1CAF" w:rsidRPr="00CE2E19">
        <w:rPr>
          <w:rFonts w:ascii="Calibri" w:hAnsi="Calibri" w:cs="Calibri"/>
          <w:sz w:val="20"/>
          <w:lang w:val="pt-BR" w:eastAsia="pt-BR"/>
        </w:rPr>
        <w:t>a expensas do</w:t>
      </w:r>
      <w:r w:rsidR="00DE5E53" w:rsidRPr="00CE2E19">
        <w:rPr>
          <w:rFonts w:ascii="Calibri" w:hAnsi="Calibri" w:cs="Calibri"/>
          <w:sz w:val="20"/>
          <w:lang w:val="pt-BR" w:eastAsia="pt-BR"/>
        </w:rPr>
        <w:t xml:space="preserve"> próprio candidato</w:t>
      </w:r>
      <w:r w:rsidR="0037363F" w:rsidRPr="00CE2E19">
        <w:rPr>
          <w:rFonts w:ascii="Calibri" w:hAnsi="Calibri" w:cs="Calibri"/>
          <w:sz w:val="20"/>
          <w:lang w:val="pt-BR" w:eastAsia="pt-BR"/>
        </w:rPr>
        <w:t>;</w:t>
      </w:r>
    </w:p>
    <w:p w:rsidR="00DE5E53" w:rsidRPr="00CE2E19" w:rsidRDefault="006E6138" w:rsidP="00FF1CAF">
      <w:pPr>
        <w:pStyle w:val="Corpodetexto3"/>
        <w:spacing w:before="80" w:after="0" w:line="240" w:lineRule="auto"/>
        <w:ind w:right="113"/>
        <w:rPr>
          <w:rFonts w:ascii="Calibri" w:hAnsi="Calibri" w:cs="Calibri"/>
          <w:sz w:val="20"/>
          <w:lang w:val="pt-BR" w:eastAsia="pt-BR"/>
        </w:rPr>
      </w:pPr>
      <w:r w:rsidRPr="0030719A">
        <w:rPr>
          <w:rFonts w:ascii="Calibri" w:hAnsi="Calibri" w:cs="Calibri"/>
          <w:sz w:val="20"/>
          <w:lang w:val="pt-BR" w:eastAsia="pt-BR"/>
        </w:rPr>
        <w:t>1</w:t>
      </w:r>
      <w:r w:rsidR="00F24A0C">
        <w:rPr>
          <w:rFonts w:ascii="Calibri" w:hAnsi="Calibri" w:cs="Calibri"/>
          <w:sz w:val="20"/>
          <w:lang w:val="pt-BR" w:eastAsia="pt-BR"/>
        </w:rPr>
        <w:t>4</w:t>
      </w:r>
      <w:r w:rsidRPr="0030719A">
        <w:rPr>
          <w:rFonts w:ascii="Calibri" w:hAnsi="Calibri" w:cs="Calibri"/>
          <w:sz w:val="20"/>
          <w:lang w:val="pt-BR" w:eastAsia="pt-BR"/>
        </w:rPr>
        <w:t>.</w:t>
      </w:r>
      <w:r w:rsidR="00BE641C" w:rsidRPr="00CE2E19">
        <w:rPr>
          <w:rFonts w:ascii="Calibri" w:hAnsi="Calibri" w:cs="Calibri"/>
          <w:sz w:val="20"/>
          <w:lang w:val="pt-BR" w:eastAsia="pt-BR"/>
        </w:rPr>
        <w:t>10</w:t>
      </w:r>
      <w:r w:rsidR="00DE5E53" w:rsidRPr="00CE2E19">
        <w:rPr>
          <w:rFonts w:ascii="Calibri" w:hAnsi="Calibri" w:cs="Calibri"/>
          <w:sz w:val="20"/>
          <w:lang w:val="pt-BR" w:eastAsia="pt-BR"/>
        </w:rPr>
        <w:t xml:space="preserve">. </w:t>
      </w:r>
      <w:r w:rsidR="00B6773D" w:rsidRPr="00CE2E19">
        <w:rPr>
          <w:rFonts w:ascii="Calibri" w:hAnsi="Calibri" w:cs="Calibri"/>
          <w:sz w:val="20"/>
          <w:lang w:val="pt-BR" w:eastAsia="pt-BR"/>
        </w:rPr>
        <w:t>A</w:t>
      </w:r>
      <w:r w:rsidR="00893187">
        <w:rPr>
          <w:rFonts w:ascii="Calibri" w:hAnsi="Calibri" w:cs="Calibri"/>
          <w:sz w:val="20"/>
          <w:lang w:val="pt-BR" w:eastAsia="pt-BR"/>
        </w:rPr>
        <w:t xml:space="preserve"> </w:t>
      </w:r>
      <w:r w:rsidR="005D2419" w:rsidRPr="00CE2E19">
        <w:rPr>
          <w:rFonts w:ascii="Calibri" w:hAnsi="Calibri" w:cs="Calibri"/>
          <w:b/>
          <w:sz w:val="20"/>
          <w:lang w:val="pt-BR" w:eastAsia="pt-BR"/>
        </w:rPr>
        <w:t xml:space="preserve">PREFEITURA MUNICIPAL </w:t>
      </w:r>
      <w:r w:rsidR="005D2419">
        <w:rPr>
          <w:rFonts w:ascii="Calibri" w:hAnsi="Calibri" w:cs="Calibri"/>
          <w:b/>
          <w:sz w:val="20"/>
          <w:lang w:val="pt-BR" w:eastAsia="pt-BR"/>
        </w:rPr>
        <w:t xml:space="preserve">DE </w:t>
      </w:r>
      <w:r w:rsidR="00CC785F">
        <w:rPr>
          <w:rFonts w:ascii="Calibri" w:hAnsi="Calibri" w:cs="Calibri"/>
          <w:b/>
          <w:sz w:val="20"/>
          <w:lang w:val="pt-BR" w:eastAsia="pt-BR"/>
        </w:rPr>
        <w:t>UARINI</w:t>
      </w:r>
      <w:r w:rsidR="00A82EEA">
        <w:rPr>
          <w:rFonts w:ascii="Calibri" w:hAnsi="Calibri" w:cs="Calibri"/>
          <w:b/>
          <w:sz w:val="20"/>
          <w:lang w:val="pt-BR" w:eastAsia="pt-BR"/>
        </w:rPr>
        <w:t xml:space="preserve"> </w:t>
      </w:r>
      <w:r w:rsidR="00DE5E53" w:rsidRPr="00CE2E19">
        <w:rPr>
          <w:rFonts w:ascii="Calibri" w:hAnsi="Calibri" w:cs="Calibri"/>
          <w:sz w:val="20"/>
          <w:lang w:val="pt-BR" w:eastAsia="pt-BR"/>
        </w:rPr>
        <w:t xml:space="preserve">e o </w:t>
      </w:r>
      <w:r w:rsidR="00463F17" w:rsidRPr="00CE2E19">
        <w:rPr>
          <w:rFonts w:ascii="Calibri" w:hAnsi="Calibri" w:cs="Calibri"/>
          <w:b/>
          <w:sz w:val="20"/>
          <w:lang w:val="pt-BR" w:eastAsia="pt-BR"/>
        </w:rPr>
        <w:t xml:space="preserve">Instituto </w:t>
      </w:r>
      <w:r w:rsidR="0011177B">
        <w:rPr>
          <w:rFonts w:ascii="Calibri" w:hAnsi="Calibri" w:cs="Calibri"/>
          <w:b/>
          <w:sz w:val="20"/>
          <w:lang w:val="pt-BR" w:eastAsia="pt-BR"/>
        </w:rPr>
        <w:t>Abaré-Eté</w:t>
      </w:r>
      <w:r w:rsidR="00DE5E53" w:rsidRPr="00CE2E19">
        <w:rPr>
          <w:rFonts w:ascii="Calibri" w:hAnsi="Calibri" w:cs="Calibri"/>
          <w:sz w:val="20"/>
          <w:lang w:val="pt-BR" w:eastAsia="pt-BR"/>
        </w:rPr>
        <w:t xml:space="preserve"> não se responsabilizam por quaisquer cursos, textos, apostilas e outras publicações referentes a este Concurso</w:t>
      </w:r>
      <w:r w:rsidR="0037363F" w:rsidRPr="00CE2E19">
        <w:rPr>
          <w:rFonts w:ascii="Calibri" w:hAnsi="Calibri" w:cs="Calibri"/>
          <w:sz w:val="20"/>
          <w:lang w:val="pt-BR" w:eastAsia="pt-BR"/>
        </w:rPr>
        <w:t>;</w:t>
      </w:r>
    </w:p>
    <w:p w:rsidR="00DE5E53" w:rsidRPr="00CE2E19" w:rsidRDefault="006E6138" w:rsidP="00FF1CAF">
      <w:pPr>
        <w:pStyle w:val="Corpodetexto3"/>
        <w:spacing w:before="80" w:after="0" w:line="240" w:lineRule="auto"/>
        <w:ind w:right="113"/>
        <w:rPr>
          <w:rFonts w:ascii="Calibri" w:hAnsi="Calibri" w:cs="Calibri"/>
          <w:sz w:val="20"/>
          <w:lang w:val="pt-BR" w:eastAsia="pt-BR"/>
        </w:rPr>
      </w:pPr>
      <w:r w:rsidRPr="0030719A">
        <w:rPr>
          <w:rFonts w:ascii="Calibri" w:hAnsi="Calibri" w:cs="Calibri"/>
          <w:sz w:val="20"/>
          <w:lang w:val="pt-BR" w:eastAsia="pt-BR"/>
        </w:rPr>
        <w:t>1</w:t>
      </w:r>
      <w:r w:rsidR="00F24A0C">
        <w:rPr>
          <w:rFonts w:ascii="Calibri" w:hAnsi="Calibri" w:cs="Calibri"/>
          <w:sz w:val="20"/>
          <w:lang w:val="pt-BR" w:eastAsia="pt-BR"/>
        </w:rPr>
        <w:t>4</w:t>
      </w:r>
      <w:r w:rsidRPr="0030719A">
        <w:rPr>
          <w:rFonts w:ascii="Calibri" w:hAnsi="Calibri" w:cs="Calibri"/>
          <w:sz w:val="20"/>
          <w:lang w:val="pt-BR" w:eastAsia="pt-BR"/>
        </w:rPr>
        <w:t>.</w:t>
      </w:r>
      <w:r w:rsidR="00DE5E53" w:rsidRPr="00CE2E19">
        <w:rPr>
          <w:rFonts w:ascii="Calibri" w:hAnsi="Calibri" w:cs="Calibri"/>
          <w:sz w:val="20"/>
          <w:lang w:val="pt-BR" w:eastAsia="pt-BR"/>
        </w:rPr>
        <w:t>1</w:t>
      </w:r>
      <w:r w:rsidR="00BE641C" w:rsidRPr="00CE2E19">
        <w:rPr>
          <w:rFonts w:ascii="Calibri" w:hAnsi="Calibri" w:cs="Calibri"/>
          <w:sz w:val="20"/>
          <w:lang w:val="pt-BR" w:eastAsia="pt-BR"/>
        </w:rPr>
        <w:t>1</w:t>
      </w:r>
      <w:r w:rsidR="00DE5E53" w:rsidRPr="00CE2E19">
        <w:rPr>
          <w:rFonts w:ascii="Calibri" w:hAnsi="Calibri" w:cs="Calibri"/>
          <w:sz w:val="20"/>
          <w:lang w:val="pt-BR" w:eastAsia="pt-BR"/>
        </w:rPr>
        <w:t xml:space="preserve">. A realização do certame será feita sob exclusiva responsabilidade do </w:t>
      </w:r>
      <w:r w:rsidR="00463F17" w:rsidRPr="00CE2E19">
        <w:rPr>
          <w:rFonts w:ascii="Calibri" w:hAnsi="Calibri" w:cs="Calibri"/>
          <w:b/>
          <w:sz w:val="20"/>
          <w:lang w:val="pt-BR" w:eastAsia="pt-BR"/>
        </w:rPr>
        <w:t xml:space="preserve">Instituto </w:t>
      </w:r>
      <w:r w:rsidR="0011177B">
        <w:rPr>
          <w:rFonts w:ascii="Calibri" w:hAnsi="Calibri" w:cs="Calibri"/>
          <w:b/>
          <w:sz w:val="20"/>
          <w:lang w:val="pt-BR" w:eastAsia="pt-BR"/>
        </w:rPr>
        <w:t>Abaré-Eté</w:t>
      </w:r>
      <w:r w:rsidR="0037363F" w:rsidRPr="00CE2E19">
        <w:rPr>
          <w:rFonts w:ascii="Calibri" w:hAnsi="Calibri" w:cs="Calibri"/>
          <w:sz w:val="20"/>
          <w:lang w:val="pt-BR" w:eastAsia="pt-BR"/>
        </w:rPr>
        <w:t>;</w:t>
      </w:r>
    </w:p>
    <w:p w:rsidR="00DE5E53" w:rsidRDefault="006E6138" w:rsidP="00FF1CAF">
      <w:pPr>
        <w:pStyle w:val="Corpodetexto3"/>
        <w:spacing w:before="80" w:after="0" w:line="240" w:lineRule="auto"/>
        <w:ind w:right="113"/>
        <w:rPr>
          <w:rFonts w:ascii="Calibri" w:hAnsi="Calibri" w:cs="Calibri"/>
          <w:sz w:val="20"/>
          <w:lang w:val="pt-BR" w:eastAsia="pt-BR"/>
        </w:rPr>
      </w:pPr>
      <w:r w:rsidRPr="0030719A">
        <w:rPr>
          <w:rFonts w:ascii="Calibri" w:hAnsi="Calibri" w:cs="Calibri"/>
          <w:sz w:val="20"/>
          <w:lang w:val="pt-BR" w:eastAsia="pt-BR"/>
        </w:rPr>
        <w:t>1</w:t>
      </w:r>
      <w:r w:rsidR="00F24A0C">
        <w:rPr>
          <w:rFonts w:ascii="Calibri" w:hAnsi="Calibri" w:cs="Calibri"/>
          <w:sz w:val="20"/>
          <w:lang w:val="pt-BR" w:eastAsia="pt-BR"/>
        </w:rPr>
        <w:t>4</w:t>
      </w:r>
      <w:r w:rsidRPr="0030719A">
        <w:rPr>
          <w:rFonts w:ascii="Calibri" w:hAnsi="Calibri" w:cs="Calibri"/>
          <w:sz w:val="20"/>
          <w:lang w:val="pt-BR" w:eastAsia="pt-BR"/>
        </w:rPr>
        <w:t>.</w:t>
      </w:r>
      <w:r w:rsidR="00DE5E53" w:rsidRPr="00CE2E19">
        <w:rPr>
          <w:rFonts w:ascii="Calibri" w:hAnsi="Calibri" w:cs="Calibri"/>
          <w:sz w:val="20"/>
          <w:lang w:val="pt-BR" w:eastAsia="pt-BR"/>
        </w:rPr>
        <w:t>1</w:t>
      </w:r>
      <w:r w:rsidR="00BE641C" w:rsidRPr="00CE2E19">
        <w:rPr>
          <w:rFonts w:ascii="Calibri" w:hAnsi="Calibri" w:cs="Calibri"/>
          <w:sz w:val="20"/>
          <w:lang w:val="pt-BR" w:eastAsia="pt-BR"/>
        </w:rPr>
        <w:t>2</w:t>
      </w:r>
      <w:r w:rsidR="00DE5E53" w:rsidRPr="00CE2E19">
        <w:rPr>
          <w:rFonts w:ascii="Calibri" w:hAnsi="Calibri" w:cs="Calibri"/>
          <w:sz w:val="20"/>
          <w:lang w:val="pt-BR" w:eastAsia="pt-BR"/>
        </w:rPr>
        <w:t xml:space="preserve">. Os casos omissos serão resolvidos conjuntamente pela </w:t>
      </w:r>
      <w:r w:rsidR="000F0044" w:rsidRPr="00CE2E19">
        <w:rPr>
          <w:rFonts w:ascii="Calibri" w:hAnsi="Calibri" w:cs="Calibri"/>
          <w:b/>
          <w:sz w:val="20"/>
          <w:lang w:val="pt-BR" w:eastAsia="pt-BR"/>
        </w:rPr>
        <w:t>Comissão do Concurso d</w:t>
      </w:r>
      <w:r w:rsidR="00B6773D" w:rsidRPr="00CE2E19">
        <w:rPr>
          <w:rFonts w:ascii="Calibri" w:hAnsi="Calibri" w:cs="Calibri"/>
          <w:b/>
          <w:sz w:val="20"/>
          <w:lang w:val="pt-BR" w:eastAsia="pt-BR"/>
        </w:rPr>
        <w:t>a</w:t>
      </w:r>
      <w:r w:rsidR="00A82EEA">
        <w:rPr>
          <w:rFonts w:ascii="Calibri" w:hAnsi="Calibri" w:cs="Calibri"/>
          <w:b/>
          <w:sz w:val="20"/>
          <w:lang w:val="pt-BR" w:eastAsia="pt-BR"/>
        </w:rPr>
        <w:t xml:space="preserve"> </w:t>
      </w:r>
      <w:r w:rsidR="005D2419" w:rsidRPr="00CE2E19">
        <w:rPr>
          <w:rFonts w:ascii="Calibri" w:hAnsi="Calibri" w:cs="Calibri"/>
          <w:b/>
          <w:sz w:val="20"/>
          <w:lang w:val="pt-BR" w:eastAsia="pt-BR"/>
        </w:rPr>
        <w:t xml:space="preserve">PREFEITURA MUNICIPAL </w:t>
      </w:r>
      <w:r w:rsidR="005D2419">
        <w:rPr>
          <w:rFonts w:ascii="Calibri" w:hAnsi="Calibri" w:cs="Calibri"/>
          <w:b/>
          <w:sz w:val="20"/>
          <w:lang w:val="pt-BR" w:eastAsia="pt-BR"/>
        </w:rPr>
        <w:t xml:space="preserve">DE </w:t>
      </w:r>
      <w:r w:rsidR="00CC785F">
        <w:rPr>
          <w:rFonts w:ascii="Calibri" w:hAnsi="Calibri" w:cs="Calibri"/>
          <w:b/>
          <w:sz w:val="20"/>
          <w:lang w:val="pt-BR" w:eastAsia="pt-BR"/>
        </w:rPr>
        <w:t>UARINI</w:t>
      </w:r>
      <w:r w:rsidR="008E52F3">
        <w:rPr>
          <w:rFonts w:ascii="Calibri" w:hAnsi="Calibri" w:cs="Calibri"/>
          <w:b/>
          <w:sz w:val="20"/>
          <w:lang w:val="pt-BR" w:eastAsia="pt-BR"/>
        </w:rPr>
        <w:t>/AM</w:t>
      </w:r>
      <w:r w:rsidR="00A82EEA">
        <w:rPr>
          <w:rFonts w:ascii="Calibri" w:hAnsi="Calibri" w:cs="Calibri"/>
          <w:b/>
          <w:sz w:val="20"/>
          <w:lang w:val="pt-BR" w:eastAsia="pt-BR"/>
        </w:rPr>
        <w:t xml:space="preserve"> </w:t>
      </w:r>
      <w:r w:rsidR="00DE5E53" w:rsidRPr="00CE2E19">
        <w:rPr>
          <w:rFonts w:ascii="Calibri" w:hAnsi="Calibri" w:cs="Calibri"/>
          <w:sz w:val="20"/>
          <w:lang w:val="pt-BR" w:eastAsia="pt-BR"/>
        </w:rPr>
        <w:t xml:space="preserve">e pelo </w:t>
      </w:r>
      <w:r w:rsidR="00463F17" w:rsidRPr="00CE2E19">
        <w:rPr>
          <w:rFonts w:ascii="Calibri" w:hAnsi="Calibri" w:cs="Calibri"/>
          <w:b/>
          <w:sz w:val="20"/>
          <w:lang w:val="pt-BR" w:eastAsia="pt-BR"/>
        </w:rPr>
        <w:t xml:space="preserve">Instituto </w:t>
      </w:r>
      <w:r w:rsidR="0011177B">
        <w:rPr>
          <w:rFonts w:ascii="Calibri" w:hAnsi="Calibri" w:cs="Calibri"/>
          <w:b/>
          <w:sz w:val="20"/>
          <w:lang w:val="pt-BR" w:eastAsia="pt-BR"/>
        </w:rPr>
        <w:t>Abaré-Eté</w:t>
      </w:r>
      <w:r w:rsidR="00DE5E53" w:rsidRPr="00CE2E19">
        <w:rPr>
          <w:rFonts w:ascii="Calibri" w:hAnsi="Calibri" w:cs="Calibri"/>
          <w:sz w:val="20"/>
          <w:lang w:val="pt-BR" w:eastAsia="pt-BR"/>
        </w:rPr>
        <w:t>, n</w:t>
      </w:r>
      <w:r w:rsidR="0021212B" w:rsidRPr="00CE2E19">
        <w:rPr>
          <w:rFonts w:ascii="Calibri" w:hAnsi="Calibri" w:cs="Calibri"/>
          <w:sz w:val="20"/>
          <w:lang w:val="pt-BR" w:eastAsia="pt-BR"/>
        </w:rPr>
        <w:t>o que tange a realização deste C</w:t>
      </w:r>
      <w:r w:rsidR="00DE5E53" w:rsidRPr="00CE2E19">
        <w:rPr>
          <w:rFonts w:ascii="Calibri" w:hAnsi="Calibri" w:cs="Calibri"/>
          <w:sz w:val="20"/>
          <w:lang w:val="pt-BR" w:eastAsia="pt-BR"/>
        </w:rPr>
        <w:t>oncurso</w:t>
      </w:r>
      <w:r w:rsidR="0037363F" w:rsidRPr="00CE2E19">
        <w:rPr>
          <w:rFonts w:ascii="Calibri" w:hAnsi="Calibri" w:cs="Calibri"/>
          <w:sz w:val="20"/>
          <w:lang w:val="pt-BR" w:eastAsia="pt-BR"/>
        </w:rPr>
        <w:t>;</w:t>
      </w:r>
    </w:p>
    <w:p w:rsidR="00FA7080" w:rsidRPr="0030719A" w:rsidRDefault="006E6138" w:rsidP="00FF1CAF">
      <w:pPr>
        <w:pStyle w:val="Corpodetexto3"/>
        <w:spacing w:before="80" w:after="0" w:line="240" w:lineRule="auto"/>
        <w:ind w:right="113"/>
        <w:rPr>
          <w:rFonts w:ascii="Calibri" w:hAnsi="Calibri" w:cs="Calibri"/>
          <w:sz w:val="20"/>
          <w:lang w:val="pt-BR" w:eastAsia="pt-BR"/>
        </w:rPr>
      </w:pPr>
      <w:r w:rsidRPr="0030719A">
        <w:rPr>
          <w:rFonts w:ascii="Calibri" w:hAnsi="Calibri" w:cs="Calibri"/>
          <w:sz w:val="20"/>
          <w:lang w:val="pt-BR" w:eastAsia="pt-BR"/>
        </w:rPr>
        <w:t>1</w:t>
      </w:r>
      <w:r w:rsidR="00F24A0C">
        <w:rPr>
          <w:rFonts w:ascii="Calibri" w:hAnsi="Calibri" w:cs="Calibri"/>
          <w:sz w:val="20"/>
          <w:lang w:val="pt-BR" w:eastAsia="pt-BR"/>
        </w:rPr>
        <w:t>4</w:t>
      </w:r>
      <w:r w:rsidRPr="0030719A">
        <w:rPr>
          <w:rFonts w:ascii="Calibri" w:hAnsi="Calibri" w:cs="Calibri"/>
          <w:sz w:val="20"/>
          <w:lang w:val="pt-BR" w:eastAsia="pt-BR"/>
        </w:rPr>
        <w:t>.</w:t>
      </w:r>
      <w:r w:rsidR="00732BE3">
        <w:rPr>
          <w:rFonts w:ascii="Calibri" w:hAnsi="Calibri" w:cs="Calibri"/>
          <w:sz w:val="20"/>
          <w:lang w:val="pt-BR" w:eastAsia="pt-BR"/>
        </w:rPr>
        <w:t>1</w:t>
      </w:r>
      <w:r w:rsidR="006904B8">
        <w:rPr>
          <w:rFonts w:ascii="Calibri" w:hAnsi="Calibri" w:cs="Calibri"/>
          <w:sz w:val="20"/>
          <w:lang w:val="pt-BR" w:eastAsia="pt-BR"/>
        </w:rPr>
        <w:t>3</w:t>
      </w:r>
      <w:r w:rsidR="000F0044" w:rsidRPr="00CE2E19">
        <w:rPr>
          <w:rFonts w:ascii="Calibri" w:hAnsi="Calibri" w:cs="Calibri"/>
          <w:sz w:val="20"/>
          <w:lang w:val="pt-BR" w:eastAsia="pt-BR"/>
        </w:rPr>
        <w:t xml:space="preserve">. </w:t>
      </w:r>
      <w:r w:rsidR="00B6773D" w:rsidRPr="00CE2E19">
        <w:rPr>
          <w:rFonts w:ascii="Calibri" w:hAnsi="Calibri" w:cs="Calibri"/>
          <w:sz w:val="20"/>
          <w:lang w:val="pt-BR" w:eastAsia="pt-BR"/>
        </w:rPr>
        <w:t>A</w:t>
      </w:r>
      <w:r w:rsidR="005D2419" w:rsidRPr="00CE2E19">
        <w:rPr>
          <w:rFonts w:ascii="Calibri" w:hAnsi="Calibri" w:cs="Calibri"/>
          <w:b/>
          <w:sz w:val="20"/>
          <w:lang w:val="pt-BR" w:eastAsia="pt-BR"/>
        </w:rPr>
        <w:t xml:space="preserve">PREFEITURA MUNICIPAL </w:t>
      </w:r>
      <w:r w:rsidR="003032F6">
        <w:rPr>
          <w:rFonts w:ascii="Calibri" w:hAnsi="Calibri" w:cs="Calibri"/>
          <w:b/>
          <w:sz w:val="20"/>
          <w:lang w:val="pt-BR" w:eastAsia="pt-BR"/>
        </w:rPr>
        <w:t>DE UARINI</w:t>
      </w:r>
      <w:r w:rsidR="00A82EEA">
        <w:rPr>
          <w:rFonts w:ascii="Calibri" w:hAnsi="Calibri" w:cs="Calibri"/>
          <w:b/>
          <w:sz w:val="20"/>
          <w:lang w:val="pt-BR" w:eastAsia="pt-BR"/>
        </w:rPr>
        <w:t xml:space="preserve"> </w:t>
      </w:r>
      <w:r w:rsidR="000F0044" w:rsidRPr="00CE2E19">
        <w:rPr>
          <w:rFonts w:ascii="Calibri" w:hAnsi="Calibri" w:cs="Calibri"/>
          <w:sz w:val="20"/>
          <w:lang w:val="pt-BR" w:eastAsia="pt-BR"/>
        </w:rPr>
        <w:t>n</w:t>
      </w:r>
      <w:r w:rsidR="00DE5E53" w:rsidRPr="00CE2E19">
        <w:rPr>
          <w:rFonts w:ascii="Calibri" w:hAnsi="Calibri" w:cs="Calibri"/>
          <w:sz w:val="20"/>
          <w:lang w:val="pt-BR" w:eastAsia="pt-BR"/>
        </w:rPr>
        <w:t xml:space="preserve">ão emitirá declaração de aprovação no Concurso, </w:t>
      </w:r>
      <w:r w:rsidR="00D30433" w:rsidRPr="00CE2E19">
        <w:rPr>
          <w:rFonts w:ascii="Calibri" w:hAnsi="Calibri" w:cs="Calibri"/>
          <w:sz w:val="20"/>
          <w:lang w:val="pt-BR" w:eastAsia="pt-BR"/>
        </w:rPr>
        <w:t>sendo</w:t>
      </w:r>
      <w:r w:rsidR="00DE5E53" w:rsidRPr="00CE2E19">
        <w:rPr>
          <w:rFonts w:ascii="Calibri" w:hAnsi="Calibri" w:cs="Calibri"/>
          <w:sz w:val="20"/>
          <w:lang w:val="pt-BR" w:eastAsia="pt-BR"/>
        </w:rPr>
        <w:t xml:space="preserve"> a própria publicação </w:t>
      </w:r>
      <w:r w:rsidR="008805A2" w:rsidRPr="00CE2E19">
        <w:rPr>
          <w:rFonts w:ascii="Calibri" w:hAnsi="Calibri" w:cs="Calibri"/>
          <w:sz w:val="20"/>
          <w:lang w:val="pt-BR" w:eastAsia="pt-BR"/>
        </w:rPr>
        <w:t>na Imprensa Oficial</w:t>
      </w:r>
      <w:r w:rsidR="00DE5E53" w:rsidRPr="00CE2E19">
        <w:rPr>
          <w:rFonts w:ascii="Calibri" w:hAnsi="Calibri" w:cs="Calibri"/>
          <w:sz w:val="20"/>
          <w:lang w:val="pt-BR" w:eastAsia="pt-BR"/>
        </w:rPr>
        <w:t xml:space="preserve"> do Município</w:t>
      </w:r>
      <w:r w:rsidR="00D30433" w:rsidRPr="00CE2E19">
        <w:rPr>
          <w:rFonts w:ascii="Calibri" w:hAnsi="Calibri" w:cs="Calibri"/>
          <w:sz w:val="20"/>
          <w:lang w:val="pt-BR" w:eastAsia="pt-BR"/>
        </w:rPr>
        <w:t xml:space="preserve"> um </w:t>
      </w:r>
      <w:r w:rsidR="00DE5E53" w:rsidRPr="00CE2E19">
        <w:rPr>
          <w:rFonts w:ascii="Calibri" w:hAnsi="Calibri" w:cs="Calibri"/>
          <w:sz w:val="20"/>
          <w:lang w:val="pt-BR" w:eastAsia="pt-BR"/>
        </w:rPr>
        <w:t xml:space="preserve">documento hábil para </w:t>
      </w:r>
      <w:r w:rsidR="00D30433" w:rsidRPr="00CE2E19">
        <w:rPr>
          <w:rFonts w:ascii="Calibri" w:hAnsi="Calibri" w:cs="Calibri"/>
          <w:sz w:val="20"/>
          <w:lang w:val="pt-BR" w:eastAsia="pt-BR"/>
        </w:rPr>
        <w:t xml:space="preserve">comprovar </w:t>
      </w:r>
      <w:r w:rsidR="00DE5E53" w:rsidRPr="00CE2E19">
        <w:rPr>
          <w:rFonts w:ascii="Calibri" w:hAnsi="Calibri" w:cs="Calibri"/>
          <w:sz w:val="20"/>
          <w:lang w:val="pt-BR" w:eastAsia="pt-BR"/>
        </w:rPr>
        <w:t>a aprovação.</w:t>
      </w:r>
    </w:p>
    <w:p w:rsidR="004D2EB9" w:rsidRDefault="004D2EB9" w:rsidP="00FF1CAF">
      <w:pPr>
        <w:pStyle w:val="Recuodecorpodetexto2"/>
        <w:spacing w:before="80"/>
        <w:ind w:left="0" w:right="113"/>
        <w:rPr>
          <w:rFonts w:ascii="Calibri" w:hAnsi="Calibri" w:cs="Calibri"/>
          <w:b/>
          <w:lang w:val="pt-BR" w:eastAsia="pt-BR"/>
        </w:rPr>
      </w:pPr>
    </w:p>
    <w:p w:rsidR="005D2419" w:rsidRDefault="005D2419" w:rsidP="000065DB">
      <w:pPr>
        <w:pStyle w:val="Recuodecorpodetexto2"/>
        <w:spacing w:before="80" w:after="0" w:line="240" w:lineRule="auto"/>
        <w:ind w:left="0"/>
        <w:jc w:val="center"/>
        <w:rPr>
          <w:rFonts w:ascii="Calibri" w:hAnsi="Calibri" w:cs="Calibri"/>
          <w:lang w:val="pt-BR" w:eastAsia="pt-BR"/>
        </w:rPr>
      </w:pPr>
    </w:p>
    <w:p w:rsidR="00A070DE" w:rsidRDefault="00A070DE" w:rsidP="000065DB">
      <w:pPr>
        <w:pStyle w:val="Recuodecorpodetexto2"/>
        <w:spacing w:before="80" w:after="0" w:line="240" w:lineRule="auto"/>
        <w:ind w:left="0"/>
        <w:jc w:val="center"/>
        <w:rPr>
          <w:rFonts w:ascii="Calibri" w:hAnsi="Calibri" w:cs="Calibri"/>
          <w:lang w:val="pt-BR" w:eastAsia="pt-BR"/>
        </w:rPr>
        <w:sectPr w:rsidR="00A070DE" w:rsidSect="00DA4885">
          <w:footnotePr>
            <w:pos w:val="beneathText"/>
          </w:footnotePr>
          <w:type w:val="continuous"/>
          <w:pgSz w:w="11905" w:h="16837"/>
          <w:pgMar w:top="-362" w:right="678" w:bottom="397" w:left="742" w:header="117" w:footer="556" w:gutter="0"/>
          <w:cols w:num="2" w:space="345"/>
          <w:docGrid w:linePitch="360"/>
        </w:sectPr>
      </w:pPr>
    </w:p>
    <w:p w:rsidR="005D2419" w:rsidRDefault="005D2419" w:rsidP="000065DB">
      <w:pPr>
        <w:pStyle w:val="Recuodecorpodetexto2"/>
        <w:spacing w:before="80" w:after="0" w:line="240" w:lineRule="auto"/>
        <w:ind w:left="0"/>
        <w:jc w:val="center"/>
        <w:rPr>
          <w:rFonts w:ascii="Calibri" w:hAnsi="Calibri" w:cs="Calibri"/>
          <w:lang w:val="pt-BR" w:eastAsia="pt-BR"/>
        </w:rPr>
      </w:pPr>
    </w:p>
    <w:p w:rsidR="00097304" w:rsidRDefault="00097304" w:rsidP="00ED314D">
      <w:pPr>
        <w:pStyle w:val="Recuodecorpodetexto2"/>
        <w:spacing w:before="80" w:after="0" w:line="240" w:lineRule="auto"/>
        <w:ind w:left="0"/>
        <w:rPr>
          <w:rFonts w:ascii="Calibri" w:hAnsi="Calibri" w:cs="Calibri"/>
          <w:lang w:val="pt-BR" w:eastAsia="pt-BR"/>
        </w:rPr>
      </w:pPr>
    </w:p>
    <w:p w:rsidR="00097304" w:rsidRDefault="00097304" w:rsidP="000065DB">
      <w:pPr>
        <w:pStyle w:val="Recuodecorpodetexto2"/>
        <w:spacing w:before="80" w:after="0" w:line="240" w:lineRule="auto"/>
        <w:ind w:left="0"/>
        <w:jc w:val="center"/>
        <w:rPr>
          <w:rFonts w:ascii="Calibri" w:hAnsi="Calibri" w:cs="Calibri"/>
          <w:lang w:val="pt-BR" w:eastAsia="pt-BR"/>
        </w:rPr>
      </w:pPr>
    </w:p>
    <w:p w:rsidR="00A070DE" w:rsidRPr="0030719A" w:rsidRDefault="00CC785F" w:rsidP="00A070DE">
      <w:pPr>
        <w:pStyle w:val="Recuodecorpodetexto2"/>
        <w:spacing w:before="80"/>
        <w:ind w:left="0"/>
        <w:jc w:val="center"/>
        <w:rPr>
          <w:rFonts w:ascii="Calibri" w:hAnsi="Calibri" w:cs="Calibri"/>
          <w:lang w:val="pt-BR" w:eastAsia="pt-BR"/>
        </w:rPr>
      </w:pPr>
      <w:r>
        <w:rPr>
          <w:rFonts w:ascii="Calibri" w:hAnsi="Calibri" w:cs="Calibri"/>
          <w:b/>
          <w:lang w:val="pt-BR" w:eastAsia="pt-BR"/>
        </w:rPr>
        <w:t>Uarini</w:t>
      </w:r>
      <w:r w:rsidR="00A070DE" w:rsidRPr="0030719A">
        <w:rPr>
          <w:rFonts w:ascii="Calibri" w:hAnsi="Calibri" w:cs="Calibri"/>
          <w:b/>
          <w:lang w:val="pt-BR" w:eastAsia="pt-BR"/>
        </w:rPr>
        <w:t xml:space="preserve">, </w:t>
      </w:r>
      <w:r w:rsidR="006F1841">
        <w:rPr>
          <w:rFonts w:ascii="Calibri" w:hAnsi="Calibri" w:cs="Calibri"/>
          <w:b/>
          <w:lang w:val="pt-BR" w:eastAsia="pt-BR"/>
        </w:rPr>
        <w:t>31</w:t>
      </w:r>
      <w:r w:rsidR="00A070DE">
        <w:rPr>
          <w:rFonts w:ascii="Calibri" w:hAnsi="Calibri" w:cs="Calibri"/>
          <w:b/>
          <w:lang w:val="pt-BR" w:eastAsia="pt-BR"/>
        </w:rPr>
        <w:t xml:space="preserve"> </w:t>
      </w:r>
      <w:r w:rsidR="00A070DE" w:rsidRPr="0030719A">
        <w:rPr>
          <w:rFonts w:ascii="Calibri" w:hAnsi="Calibri" w:cs="Calibri"/>
          <w:b/>
          <w:lang w:val="pt-BR" w:eastAsia="pt-BR"/>
        </w:rPr>
        <w:t xml:space="preserve">de </w:t>
      </w:r>
      <w:r w:rsidR="009738D8">
        <w:rPr>
          <w:rFonts w:ascii="Calibri" w:hAnsi="Calibri" w:cs="Calibri"/>
          <w:b/>
          <w:lang w:val="pt-BR" w:eastAsia="pt-BR"/>
        </w:rPr>
        <w:t>março</w:t>
      </w:r>
      <w:r w:rsidR="00A070DE">
        <w:rPr>
          <w:rFonts w:ascii="Calibri" w:hAnsi="Calibri" w:cs="Calibri"/>
          <w:b/>
          <w:lang w:val="pt-BR" w:eastAsia="pt-BR"/>
        </w:rPr>
        <w:t xml:space="preserve"> </w:t>
      </w:r>
      <w:r w:rsidR="00A070DE" w:rsidRPr="0030719A">
        <w:rPr>
          <w:rFonts w:ascii="Calibri" w:hAnsi="Calibri" w:cs="Calibri"/>
          <w:b/>
          <w:lang w:val="pt-BR" w:eastAsia="pt-BR"/>
        </w:rPr>
        <w:t xml:space="preserve">de </w:t>
      </w:r>
      <w:r w:rsidR="0055125E">
        <w:rPr>
          <w:rFonts w:ascii="Calibri" w:hAnsi="Calibri" w:cs="Calibri"/>
          <w:b/>
          <w:lang w:val="pt-BR" w:eastAsia="pt-BR"/>
        </w:rPr>
        <w:t>2014</w:t>
      </w:r>
      <w:r w:rsidR="00A070DE" w:rsidRPr="0030719A">
        <w:rPr>
          <w:rFonts w:ascii="Calibri" w:hAnsi="Calibri" w:cs="Calibri"/>
          <w:lang w:val="pt-BR" w:eastAsia="pt-BR"/>
        </w:rPr>
        <w:t>.</w:t>
      </w:r>
    </w:p>
    <w:p w:rsidR="00A070DE" w:rsidRDefault="00A070DE" w:rsidP="00A070DE">
      <w:pPr>
        <w:pStyle w:val="Recuodecorpodetexto2"/>
        <w:spacing w:before="80" w:after="0" w:line="240" w:lineRule="auto"/>
        <w:ind w:left="0"/>
        <w:jc w:val="center"/>
        <w:rPr>
          <w:rFonts w:ascii="Calibri" w:hAnsi="Calibri" w:cs="Calibri"/>
          <w:lang w:val="pt-BR" w:eastAsia="pt-BR"/>
        </w:rPr>
      </w:pPr>
    </w:p>
    <w:p w:rsidR="002B784E" w:rsidRPr="002B784E" w:rsidRDefault="002B784E" w:rsidP="00A070DE">
      <w:pPr>
        <w:pStyle w:val="Recuodecorpodetexto2"/>
        <w:spacing w:before="80" w:after="0" w:line="240" w:lineRule="auto"/>
        <w:ind w:left="0"/>
        <w:jc w:val="center"/>
        <w:rPr>
          <w:rFonts w:ascii="Calibri" w:hAnsi="Calibri" w:cs="Calibri"/>
          <w:lang w:val="pt-BR" w:eastAsia="pt-BR"/>
        </w:rPr>
      </w:pPr>
      <w:r w:rsidRPr="002B784E">
        <w:rPr>
          <w:rFonts w:ascii="Calibri" w:hAnsi="Calibri" w:cs="Calibri"/>
          <w:lang w:val="pt-BR" w:eastAsia="pt-BR"/>
        </w:rPr>
        <w:t xml:space="preserve">CARLOS GONÇALVES DE SOUSA NETO </w:t>
      </w:r>
    </w:p>
    <w:p w:rsidR="00A070DE" w:rsidRDefault="00A070DE" w:rsidP="00A070DE">
      <w:pPr>
        <w:pStyle w:val="Recuodecorpodetexto2"/>
        <w:spacing w:before="80" w:after="0" w:line="240" w:lineRule="auto"/>
        <w:ind w:left="0"/>
        <w:jc w:val="center"/>
        <w:rPr>
          <w:rFonts w:ascii="Calibri" w:hAnsi="Calibri" w:cs="Calibri"/>
          <w:lang w:val="pt-BR" w:eastAsia="pt-BR"/>
        </w:rPr>
      </w:pPr>
      <w:r w:rsidRPr="0030719A">
        <w:rPr>
          <w:rFonts w:ascii="Calibri" w:hAnsi="Calibri" w:cs="Calibri"/>
          <w:lang w:val="pt-BR" w:eastAsia="pt-BR"/>
        </w:rPr>
        <w:t>PREFEITO MUNICIPAL</w:t>
      </w:r>
    </w:p>
    <w:p w:rsidR="00097304" w:rsidRDefault="00097304" w:rsidP="00A070DE">
      <w:pPr>
        <w:pStyle w:val="Recuodecorpodetexto2"/>
        <w:spacing w:before="80" w:after="0" w:line="240" w:lineRule="auto"/>
        <w:ind w:left="0"/>
        <w:rPr>
          <w:rFonts w:ascii="Calibri" w:hAnsi="Calibri" w:cs="Calibri"/>
          <w:lang w:val="pt-BR" w:eastAsia="pt-BR"/>
        </w:rPr>
      </w:pPr>
    </w:p>
    <w:p w:rsidR="003270BE" w:rsidRDefault="003270BE" w:rsidP="00A070DE">
      <w:pPr>
        <w:pStyle w:val="Recuodecorpodetexto2"/>
        <w:spacing w:before="80" w:after="0" w:line="240" w:lineRule="auto"/>
        <w:ind w:left="0"/>
        <w:rPr>
          <w:rFonts w:ascii="Calibri" w:hAnsi="Calibri" w:cs="Calibri"/>
          <w:lang w:val="pt-BR" w:eastAsia="pt-BR"/>
        </w:rPr>
      </w:pPr>
    </w:p>
    <w:p w:rsidR="003270BE" w:rsidRDefault="003270BE" w:rsidP="00A070DE">
      <w:pPr>
        <w:pStyle w:val="Recuodecorpodetexto2"/>
        <w:spacing w:before="80" w:after="0" w:line="240" w:lineRule="auto"/>
        <w:ind w:left="0"/>
        <w:rPr>
          <w:rFonts w:ascii="Calibri" w:hAnsi="Calibri" w:cs="Calibri"/>
          <w:lang w:val="pt-BR" w:eastAsia="pt-BR"/>
        </w:rPr>
      </w:pPr>
    </w:p>
    <w:p w:rsidR="003270BE" w:rsidRDefault="003270BE" w:rsidP="00A070DE">
      <w:pPr>
        <w:pStyle w:val="Recuodecorpodetexto2"/>
        <w:spacing w:before="80" w:after="0" w:line="240" w:lineRule="auto"/>
        <w:ind w:left="0"/>
        <w:rPr>
          <w:rFonts w:ascii="Calibri" w:hAnsi="Calibri" w:cs="Calibri"/>
          <w:lang w:val="pt-BR" w:eastAsia="pt-BR"/>
        </w:rPr>
      </w:pPr>
    </w:p>
    <w:p w:rsidR="003270BE" w:rsidRDefault="003270BE" w:rsidP="00A070DE">
      <w:pPr>
        <w:pStyle w:val="Recuodecorpodetexto2"/>
        <w:spacing w:before="80" w:after="0" w:line="240" w:lineRule="auto"/>
        <w:ind w:left="0"/>
        <w:rPr>
          <w:rFonts w:ascii="Calibri" w:hAnsi="Calibri" w:cs="Calibri"/>
          <w:lang w:val="pt-BR" w:eastAsia="pt-BR"/>
        </w:rPr>
      </w:pPr>
    </w:p>
    <w:p w:rsidR="003270BE" w:rsidRDefault="003270BE" w:rsidP="00A070DE">
      <w:pPr>
        <w:pStyle w:val="Recuodecorpodetexto2"/>
        <w:spacing w:before="80" w:after="0" w:line="240" w:lineRule="auto"/>
        <w:ind w:left="0"/>
        <w:rPr>
          <w:rFonts w:ascii="Calibri" w:hAnsi="Calibri" w:cs="Calibri"/>
          <w:lang w:val="pt-BR" w:eastAsia="pt-BR"/>
        </w:rPr>
      </w:pPr>
    </w:p>
    <w:p w:rsidR="00ED314D" w:rsidRDefault="00ED314D" w:rsidP="00A070DE">
      <w:pPr>
        <w:pStyle w:val="Recuodecorpodetexto2"/>
        <w:spacing w:before="80" w:after="0" w:line="240" w:lineRule="auto"/>
        <w:ind w:left="0"/>
        <w:rPr>
          <w:rFonts w:ascii="Calibri" w:hAnsi="Calibri" w:cs="Calibri"/>
          <w:lang w:val="pt-BR" w:eastAsia="pt-BR"/>
        </w:rPr>
      </w:pPr>
    </w:p>
    <w:p w:rsidR="00ED314D" w:rsidRDefault="00ED314D" w:rsidP="00A070DE">
      <w:pPr>
        <w:pStyle w:val="Recuodecorpodetexto2"/>
        <w:spacing w:before="80" w:after="0" w:line="240" w:lineRule="auto"/>
        <w:ind w:left="0"/>
        <w:rPr>
          <w:rFonts w:ascii="Calibri" w:hAnsi="Calibri" w:cs="Calibri"/>
          <w:lang w:val="pt-BR" w:eastAsia="pt-BR"/>
        </w:rPr>
      </w:pPr>
    </w:p>
    <w:p w:rsidR="00ED314D" w:rsidRDefault="00ED314D" w:rsidP="00A070DE">
      <w:pPr>
        <w:pStyle w:val="Recuodecorpodetexto2"/>
        <w:spacing w:before="80" w:after="0" w:line="240" w:lineRule="auto"/>
        <w:ind w:left="0"/>
        <w:rPr>
          <w:rFonts w:ascii="Calibri" w:hAnsi="Calibri" w:cs="Calibri"/>
          <w:lang w:val="pt-BR" w:eastAsia="pt-BR"/>
        </w:rPr>
      </w:pPr>
    </w:p>
    <w:p w:rsidR="00ED314D" w:rsidRDefault="00ED314D" w:rsidP="00A070DE">
      <w:pPr>
        <w:pStyle w:val="Recuodecorpodetexto2"/>
        <w:spacing w:before="80" w:after="0" w:line="240" w:lineRule="auto"/>
        <w:ind w:left="0"/>
        <w:rPr>
          <w:rFonts w:ascii="Calibri" w:hAnsi="Calibri" w:cs="Calibri"/>
          <w:lang w:val="pt-BR" w:eastAsia="pt-BR"/>
        </w:rPr>
      </w:pPr>
    </w:p>
    <w:p w:rsidR="00ED314D" w:rsidRDefault="00ED314D" w:rsidP="00A070DE">
      <w:pPr>
        <w:pStyle w:val="Recuodecorpodetexto2"/>
        <w:spacing w:before="80" w:after="0" w:line="240" w:lineRule="auto"/>
        <w:ind w:left="0"/>
        <w:rPr>
          <w:rFonts w:ascii="Calibri" w:hAnsi="Calibri" w:cs="Calibri"/>
          <w:lang w:val="pt-BR" w:eastAsia="pt-BR"/>
        </w:rPr>
      </w:pPr>
    </w:p>
    <w:p w:rsidR="00ED314D" w:rsidRDefault="00ED314D" w:rsidP="00A070DE">
      <w:pPr>
        <w:pStyle w:val="Recuodecorpodetexto2"/>
        <w:spacing w:before="80" w:after="0" w:line="240" w:lineRule="auto"/>
        <w:ind w:left="0"/>
        <w:rPr>
          <w:rFonts w:ascii="Calibri" w:hAnsi="Calibri" w:cs="Calibri"/>
          <w:lang w:val="pt-BR" w:eastAsia="pt-BR"/>
        </w:rPr>
      </w:pPr>
    </w:p>
    <w:p w:rsidR="00ED314D" w:rsidRDefault="00ED314D" w:rsidP="00A070DE">
      <w:pPr>
        <w:pStyle w:val="Recuodecorpodetexto2"/>
        <w:spacing w:before="80" w:after="0" w:line="240" w:lineRule="auto"/>
        <w:ind w:left="0"/>
        <w:rPr>
          <w:rFonts w:ascii="Calibri" w:hAnsi="Calibri" w:cs="Calibri"/>
          <w:lang w:val="pt-BR" w:eastAsia="pt-BR"/>
        </w:rPr>
      </w:pPr>
    </w:p>
    <w:p w:rsidR="003032F6" w:rsidRDefault="003032F6" w:rsidP="00A070DE">
      <w:pPr>
        <w:pStyle w:val="Recuodecorpodetexto2"/>
        <w:spacing w:before="80" w:after="0" w:line="240" w:lineRule="auto"/>
        <w:ind w:left="0"/>
        <w:rPr>
          <w:rFonts w:ascii="Calibri" w:hAnsi="Calibri" w:cs="Calibri"/>
          <w:lang w:val="pt-BR" w:eastAsia="pt-BR"/>
        </w:rPr>
      </w:pPr>
    </w:p>
    <w:p w:rsidR="003032F6" w:rsidRDefault="003032F6" w:rsidP="00A070DE">
      <w:pPr>
        <w:pStyle w:val="Recuodecorpodetexto2"/>
        <w:spacing w:before="80" w:after="0" w:line="240" w:lineRule="auto"/>
        <w:ind w:left="0"/>
        <w:rPr>
          <w:rFonts w:ascii="Calibri" w:hAnsi="Calibri" w:cs="Calibri"/>
          <w:lang w:val="pt-BR" w:eastAsia="pt-BR"/>
        </w:rPr>
      </w:pPr>
    </w:p>
    <w:p w:rsidR="003032F6" w:rsidRDefault="003032F6" w:rsidP="00A070DE">
      <w:pPr>
        <w:pStyle w:val="Recuodecorpodetexto2"/>
        <w:spacing w:before="80" w:after="0" w:line="240" w:lineRule="auto"/>
        <w:ind w:left="0"/>
        <w:rPr>
          <w:rFonts w:ascii="Calibri" w:hAnsi="Calibri" w:cs="Calibri"/>
          <w:lang w:val="pt-BR" w:eastAsia="pt-BR"/>
        </w:rPr>
      </w:pPr>
    </w:p>
    <w:p w:rsidR="00372859" w:rsidRDefault="00372859" w:rsidP="00A070DE">
      <w:pPr>
        <w:pStyle w:val="Recuodecorpodetexto2"/>
        <w:spacing w:before="80" w:after="0" w:line="240" w:lineRule="auto"/>
        <w:ind w:left="0"/>
        <w:rPr>
          <w:rFonts w:ascii="Calibri" w:hAnsi="Calibri" w:cs="Calibri"/>
          <w:lang w:val="pt-BR" w:eastAsia="pt-BR"/>
        </w:rPr>
      </w:pPr>
    </w:p>
    <w:p w:rsidR="00372859" w:rsidRDefault="00372859" w:rsidP="00A070DE">
      <w:pPr>
        <w:pStyle w:val="Recuodecorpodetexto2"/>
        <w:spacing w:before="80" w:after="0" w:line="240" w:lineRule="auto"/>
        <w:ind w:left="0"/>
        <w:rPr>
          <w:rFonts w:ascii="Calibri" w:hAnsi="Calibri" w:cs="Calibri"/>
          <w:lang w:val="pt-BR" w:eastAsia="pt-BR"/>
        </w:rPr>
      </w:pPr>
    </w:p>
    <w:p w:rsidR="00372859" w:rsidRDefault="00372859" w:rsidP="00A070DE">
      <w:pPr>
        <w:pStyle w:val="Recuodecorpodetexto2"/>
        <w:spacing w:before="80" w:after="0" w:line="240" w:lineRule="auto"/>
        <w:ind w:left="0"/>
        <w:rPr>
          <w:rFonts w:ascii="Calibri" w:hAnsi="Calibri" w:cs="Calibri"/>
          <w:lang w:val="pt-BR" w:eastAsia="pt-BR"/>
        </w:rPr>
      </w:pPr>
    </w:p>
    <w:p w:rsidR="00372859" w:rsidRDefault="00372859" w:rsidP="00A070DE">
      <w:pPr>
        <w:pStyle w:val="Recuodecorpodetexto2"/>
        <w:spacing w:before="80" w:after="0" w:line="240" w:lineRule="auto"/>
        <w:ind w:left="0"/>
        <w:rPr>
          <w:rFonts w:ascii="Calibri" w:hAnsi="Calibri" w:cs="Calibri"/>
          <w:lang w:val="pt-BR" w:eastAsia="pt-BR"/>
        </w:rPr>
      </w:pPr>
    </w:p>
    <w:p w:rsidR="00372859" w:rsidRDefault="00372859" w:rsidP="00A070DE">
      <w:pPr>
        <w:pStyle w:val="Recuodecorpodetexto2"/>
        <w:spacing w:before="80" w:after="0" w:line="240" w:lineRule="auto"/>
        <w:ind w:left="0"/>
        <w:rPr>
          <w:rFonts w:ascii="Calibri" w:hAnsi="Calibri" w:cs="Calibri"/>
          <w:lang w:val="pt-BR" w:eastAsia="pt-BR"/>
        </w:rPr>
      </w:pPr>
    </w:p>
    <w:p w:rsidR="00372859" w:rsidRDefault="00372859" w:rsidP="00A070DE">
      <w:pPr>
        <w:pStyle w:val="Recuodecorpodetexto2"/>
        <w:spacing w:before="80" w:after="0" w:line="240" w:lineRule="auto"/>
        <w:ind w:left="0"/>
        <w:rPr>
          <w:rFonts w:ascii="Calibri" w:hAnsi="Calibri" w:cs="Calibri"/>
          <w:lang w:val="pt-BR" w:eastAsia="pt-BR"/>
        </w:rPr>
      </w:pPr>
    </w:p>
    <w:p w:rsidR="00372859" w:rsidRDefault="00372859" w:rsidP="00A070DE">
      <w:pPr>
        <w:pStyle w:val="Recuodecorpodetexto2"/>
        <w:spacing w:before="80" w:after="0" w:line="240" w:lineRule="auto"/>
        <w:ind w:left="0"/>
        <w:rPr>
          <w:rFonts w:ascii="Calibri" w:hAnsi="Calibri" w:cs="Calibri"/>
          <w:lang w:val="pt-BR" w:eastAsia="pt-BR"/>
        </w:rPr>
      </w:pPr>
    </w:p>
    <w:p w:rsidR="00372859" w:rsidRDefault="00372859" w:rsidP="00A070DE">
      <w:pPr>
        <w:pStyle w:val="Recuodecorpodetexto2"/>
        <w:spacing w:before="80" w:after="0" w:line="240" w:lineRule="auto"/>
        <w:ind w:left="0"/>
        <w:rPr>
          <w:rFonts w:ascii="Calibri" w:hAnsi="Calibri" w:cs="Calibri"/>
          <w:lang w:val="pt-BR" w:eastAsia="pt-BR"/>
        </w:rPr>
      </w:pPr>
    </w:p>
    <w:p w:rsidR="00372859" w:rsidRDefault="00372859" w:rsidP="00A070DE">
      <w:pPr>
        <w:pStyle w:val="Recuodecorpodetexto2"/>
        <w:spacing w:before="80" w:after="0" w:line="240" w:lineRule="auto"/>
        <w:ind w:left="0"/>
        <w:rPr>
          <w:rFonts w:ascii="Calibri" w:hAnsi="Calibri" w:cs="Calibri"/>
          <w:lang w:val="pt-BR" w:eastAsia="pt-BR"/>
        </w:rPr>
      </w:pPr>
    </w:p>
    <w:p w:rsidR="00372859" w:rsidRDefault="00372859" w:rsidP="00A070DE">
      <w:pPr>
        <w:pStyle w:val="Recuodecorpodetexto2"/>
        <w:spacing w:before="80" w:after="0" w:line="240" w:lineRule="auto"/>
        <w:ind w:left="0"/>
        <w:rPr>
          <w:rFonts w:ascii="Calibri" w:hAnsi="Calibri" w:cs="Calibri"/>
          <w:lang w:val="pt-BR" w:eastAsia="pt-BR"/>
        </w:rPr>
      </w:pPr>
    </w:p>
    <w:p w:rsidR="00372859" w:rsidRDefault="00372859" w:rsidP="00A070DE">
      <w:pPr>
        <w:pStyle w:val="Recuodecorpodetexto2"/>
        <w:spacing w:before="80" w:after="0" w:line="240" w:lineRule="auto"/>
        <w:ind w:left="0"/>
        <w:rPr>
          <w:rFonts w:ascii="Calibri" w:hAnsi="Calibri" w:cs="Calibri"/>
          <w:lang w:val="pt-BR" w:eastAsia="pt-BR"/>
        </w:rPr>
      </w:pPr>
    </w:p>
    <w:p w:rsidR="003032F6" w:rsidRDefault="003032F6" w:rsidP="00A070DE">
      <w:pPr>
        <w:pStyle w:val="Recuodecorpodetexto2"/>
        <w:spacing w:before="80" w:after="0" w:line="240" w:lineRule="auto"/>
        <w:ind w:left="0"/>
        <w:rPr>
          <w:rFonts w:ascii="Calibri" w:hAnsi="Calibri" w:cs="Calibri"/>
          <w:lang w:val="pt-BR" w:eastAsia="pt-BR"/>
        </w:rPr>
      </w:pPr>
    </w:p>
    <w:p w:rsidR="009D3952" w:rsidRPr="008238DD" w:rsidRDefault="009D3952" w:rsidP="003032F6">
      <w:pPr>
        <w:pStyle w:val="Ttulo1"/>
        <w:jc w:val="center"/>
        <w:rPr>
          <w:rStyle w:val="RefernciaSutil"/>
          <w:b/>
          <w:bCs/>
          <w:color w:val="FFFFFF" w:themeColor="background1"/>
          <w:lang w:val="pt-BR"/>
        </w:rPr>
      </w:pPr>
      <w:r w:rsidRPr="008238DD">
        <w:rPr>
          <w:rStyle w:val="RefernciaSutil"/>
          <w:b/>
          <w:bCs/>
          <w:color w:val="FFFFFF" w:themeColor="background1"/>
          <w:lang w:val="pt-BR"/>
        </w:rPr>
        <w:t>A N E X O  I  –  DESCRIÇÃO SUMÁRIA DAS ATIVIDADES</w:t>
      </w:r>
    </w:p>
    <w:p w:rsidR="00352568" w:rsidRDefault="00352568" w:rsidP="00BE7019">
      <w:pPr>
        <w:pStyle w:val="Recuodecorpodetexto2"/>
        <w:spacing w:before="0"/>
        <w:ind w:left="0"/>
        <w:rPr>
          <w:rFonts w:ascii="Calibri" w:hAnsi="Calibri" w:cs="Calibri"/>
          <w:sz w:val="4"/>
          <w:szCs w:val="4"/>
          <w:lang w:val="pt-BR" w:eastAsia="pt-BR"/>
        </w:rPr>
      </w:pPr>
    </w:p>
    <w:p w:rsidR="0021275D" w:rsidRPr="00093548" w:rsidRDefault="0021275D" w:rsidP="00BE7019">
      <w:pPr>
        <w:pStyle w:val="Recuodecorpodetexto2"/>
        <w:spacing w:before="0"/>
        <w:ind w:left="0"/>
        <w:rPr>
          <w:rFonts w:ascii="Calibri" w:hAnsi="Calibri" w:cs="Calibri"/>
          <w:sz w:val="4"/>
          <w:szCs w:val="4"/>
          <w:lang w:val="pt-BR" w:eastAsia="pt-BR"/>
        </w:rPr>
      </w:pPr>
    </w:p>
    <w:tbl>
      <w:tblPr>
        <w:tblStyle w:val="Tabelacomgrade"/>
        <w:tblW w:w="0" w:type="auto"/>
        <w:tblInd w:w="108" w:type="dxa"/>
        <w:shd w:val="clear" w:color="auto" w:fill="E3E8AF" w:themeFill="accent3" w:themeFillTint="99"/>
        <w:tblLook w:val="04A0" w:firstRow="1" w:lastRow="0" w:firstColumn="1" w:lastColumn="0" w:noHBand="0" w:noVBand="1"/>
      </w:tblPr>
      <w:tblGrid>
        <w:gridCol w:w="2966"/>
        <w:gridCol w:w="7382"/>
      </w:tblGrid>
      <w:tr w:rsidR="00CB08D6" w:rsidRPr="0011177B" w:rsidTr="00ED314D">
        <w:trPr>
          <w:trHeight w:val="538"/>
        </w:trPr>
        <w:tc>
          <w:tcPr>
            <w:tcW w:w="10348" w:type="dxa"/>
            <w:gridSpan w:val="2"/>
            <w:shd w:val="clear" w:color="auto" w:fill="FF0000"/>
            <w:vAlign w:val="center"/>
          </w:tcPr>
          <w:p w:rsidR="008D2189" w:rsidRPr="00ED314D" w:rsidRDefault="008D2189" w:rsidP="00A82EEA">
            <w:pPr>
              <w:spacing w:before="80" w:after="0" w:line="240" w:lineRule="auto"/>
              <w:jc w:val="center"/>
              <w:rPr>
                <w:rFonts w:ascii="Calibri" w:hAnsi="Calibri" w:cs="Calibri"/>
                <w:b/>
                <w:color w:val="FFFFFF" w:themeColor="background1"/>
                <w:lang w:val="pt-BR"/>
              </w:rPr>
            </w:pPr>
            <w:r w:rsidRPr="00ED314D">
              <w:rPr>
                <w:rFonts w:ascii="Calibri" w:hAnsi="Calibri" w:cs="Calibri"/>
                <w:b/>
                <w:color w:val="FFFFFF" w:themeColor="background1"/>
                <w:lang w:val="pt-BR"/>
              </w:rPr>
              <w:t xml:space="preserve">NIVEL </w:t>
            </w:r>
            <w:r w:rsidR="009A5FBE" w:rsidRPr="00ED314D">
              <w:rPr>
                <w:rFonts w:ascii="Calibri" w:hAnsi="Calibri" w:cs="Calibri"/>
                <w:b/>
                <w:color w:val="FFFFFF" w:themeColor="background1"/>
                <w:lang w:val="pt-BR"/>
              </w:rPr>
              <w:t>–</w:t>
            </w:r>
            <w:r w:rsidR="00A82EEA" w:rsidRPr="00ED314D">
              <w:rPr>
                <w:rFonts w:ascii="Calibri" w:hAnsi="Calibri" w:cs="Calibri"/>
                <w:b/>
                <w:color w:val="FFFFFF" w:themeColor="background1"/>
                <w:lang w:val="pt-BR"/>
              </w:rPr>
              <w:t xml:space="preserve"> SUPERIOR</w:t>
            </w:r>
          </w:p>
        </w:tc>
      </w:tr>
      <w:tr w:rsidR="00A66D2D" w:rsidTr="00ED314D">
        <w:trPr>
          <w:trHeight w:val="334"/>
        </w:trPr>
        <w:tc>
          <w:tcPr>
            <w:tcW w:w="2966" w:type="dxa"/>
            <w:shd w:val="clear" w:color="auto" w:fill="FF0000"/>
            <w:vAlign w:val="center"/>
          </w:tcPr>
          <w:p w:rsidR="008D2189" w:rsidRPr="00ED314D" w:rsidRDefault="00D47005" w:rsidP="00AC29B9">
            <w:pPr>
              <w:tabs>
                <w:tab w:val="left" w:pos="1725"/>
              </w:tabs>
              <w:spacing w:before="80" w:after="0" w:line="240" w:lineRule="auto"/>
              <w:jc w:val="center"/>
              <w:rPr>
                <w:rFonts w:ascii="Calibri" w:hAnsi="Calibri" w:cs="Calibri"/>
                <w:b/>
                <w:color w:val="FFFFFF" w:themeColor="background1"/>
                <w:lang w:eastAsia="pt-BR"/>
              </w:rPr>
            </w:pPr>
            <w:r w:rsidRPr="00ED314D">
              <w:rPr>
                <w:rFonts w:ascii="Calibri" w:hAnsi="Calibri" w:cs="Calibri"/>
                <w:b/>
                <w:color w:val="FFFFFF" w:themeColor="background1"/>
                <w:lang w:eastAsia="pt-BR"/>
              </w:rPr>
              <w:t>CARGOS</w:t>
            </w:r>
          </w:p>
        </w:tc>
        <w:tc>
          <w:tcPr>
            <w:tcW w:w="7382" w:type="dxa"/>
            <w:shd w:val="clear" w:color="auto" w:fill="FF0000"/>
            <w:vAlign w:val="center"/>
          </w:tcPr>
          <w:p w:rsidR="008D2189" w:rsidRPr="00ED314D" w:rsidRDefault="008D2189" w:rsidP="00AC29B9">
            <w:pPr>
              <w:spacing w:before="80" w:after="0" w:line="240" w:lineRule="auto"/>
              <w:jc w:val="center"/>
              <w:rPr>
                <w:rFonts w:ascii="Calibri" w:hAnsi="Calibri" w:cs="Calibri"/>
                <w:b/>
                <w:color w:val="FFFFFF" w:themeColor="background1"/>
                <w:lang w:eastAsia="pt-BR"/>
              </w:rPr>
            </w:pPr>
            <w:r w:rsidRPr="00ED314D">
              <w:rPr>
                <w:rFonts w:ascii="Calibri" w:hAnsi="Calibri" w:cs="Calibri"/>
                <w:b/>
                <w:color w:val="FFFFFF" w:themeColor="background1"/>
                <w:lang w:eastAsia="pt-BR"/>
              </w:rPr>
              <w:t>DESCRIÇÃO SUMÁRIA DAS ATIVIDADES</w:t>
            </w:r>
          </w:p>
        </w:tc>
      </w:tr>
      <w:tr w:rsidR="00163546" w:rsidRPr="00C16F59" w:rsidTr="0021275D">
        <w:trPr>
          <w:trHeight w:val="260"/>
        </w:trPr>
        <w:tc>
          <w:tcPr>
            <w:tcW w:w="2966" w:type="dxa"/>
            <w:shd w:val="clear" w:color="auto" w:fill="FFFFFF" w:themeFill="background1"/>
            <w:vAlign w:val="center"/>
          </w:tcPr>
          <w:p w:rsidR="00163546" w:rsidRPr="00C60949" w:rsidRDefault="00C60949" w:rsidP="00DB4064">
            <w:pPr>
              <w:spacing w:before="80" w:after="0" w:line="240" w:lineRule="auto"/>
              <w:ind w:right="-2"/>
              <w:jc w:val="center"/>
              <w:rPr>
                <w:lang w:val="pt-BR"/>
              </w:rPr>
            </w:pPr>
            <w:r w:rsidRPr="00C60949">
              <w:rPr>
                <w:lang w:val="pt-BR"/>
              </w:rPr>
              <w:t>Auxiliar de Serviços Gerais</w:t>
            </w:r>
          </w:p>
        </w:tc>
        <w:tc>
          <w:tcPr>
            <w:tcW w:w="7382" w:type="dxa"/>
            <w:shd w:val="clear" w:color="auto" w:fill="FFFFFF" w:themeFill="background1"/>
          </w:tcPr>
          <w:p w:rsidR="00163546" w:rsidRPr="00C60949" w:rsidRDefault="00C60949" w:rsidP="00DF0A55">
            <w:pPr>
              <w:pStyle w:val="Corpodetexto"/>
              <w:widowControl/>
              <w:shd w:val="clear" w:color="auto" w:fill="auto"/>
              <w:suppressAutoHyphens w:val="0"/>
              <w:autoSpaceDE/>
              <w:spacing w:before="80" w:after="0" w:line="240" w:lineRule="auto"/>
              <w:ind w:left="-57" w:right="-2" w:firstLine="1"/>
              <w:rPr>
                <w:rFonts w:asciiTheme="minorHAnsi" w:hAnsiTheme="minorHAnsi" w:cstheme="minorBidi"/>
                <w:b w:val="0"/>
                <w:bCs w:val="0"/>
                <w:sz w:val="20"/>
                <w:lang w:val="pt-BR"/>
              </w:rPr>
            </w:pPr>
            <w:r w:rsidRPr="00C60949">
              <w:rPr>
                <w:rFonts w:asciiTheme="minorHAnsi" w:hAnsiTheme="minorHAnsi" w:cstheme="minorBidi"/>
                <w:b w:val="0"/>
                <w:bCs w:val="0"/>
                <w:sz w:val="20"/>
                <w:lang w:val="pt-BR"/>
              </w:rPr>
              <w:t>Compreende as atribuições que se destinam a executar os serviços de limpeza, conservação e portaria. Executar serviços gerais de conservação e limpeza;  Zelar pela conservação e guarda do material de serviço;  Coletar o lixo e colocá-lo em recipiente apropriado para ser transportado;  Receber e transmitir mensagens; Executar outras tarefas correlatas.</w:t>
            </w:r>
          </w:p>
        </w:tc>
      </w:tr>
      <w:tr w:rsidR="008238DD" w:rsidRPr="00C16F59" w:rsidTr="0021275D">
        <w:trPr>
          <w:trHeight w:val="260"/>
        </w:trPr>
        <w:tc>
          <w:tcPr>
            <w:tcW w:w="2966" w:type="dxa"/>
            <w:shd w:val="clear" w:color="auto" w:fill="FFFFFF" w:themeFill="background1"/>
            <w:vAlign w:val="center"/>
          </w:tcPr>
          <w:p w:rsidR="008238DD" w:rsidRDefault="008238DD" w:rsidP="00DB4064">
            <w:pPr>
              <w:spacing w:before="80" w:after="0" w:line="240" w:lineRule="auto"/>
              <w:ind w:right="-2"/>
              <w:jc w:val="center"/>
              <w:rPr>
                <w:lang w:val="pt-BR"/>
              </w:rPr>
            </w:pPr>
            <w:r>
              <w:rPr>
                <w:lang w:val="pt-BR"/>
              </w:rPr>
              <w:t>Merendeira</w:t>
            </w:r>
          </w:p>
        </w:tc>
        <w:tc>
          <w:tcPr>
            <w:tcW w:w="7382" w:type="dxa"/>
            <w:shd w:val="clear" w:color="auto" w:fill="FFFFFF" w:themeFill="background1"/>
          </w:tcPr>
          <w:p w:rsidR="008238DD" w:rsidRPr="00C60949" w:rsidRDefault="00372859" w:rsidP="00372859">
            <w:pPr>
              <w:pStyle w:val="Corpodetexto"/>
              <w:widowControl/>
              <w:shd w:val="clear" w:color="auto" w:fill="auto"/>
              <w:autoSpaceDE/>
              <w:spacing w:before="80" w:after="0" w:line="240" w:lineRule="auto"/>
              <w:ind w:right="-2"/>
              <w:rPr>
                <w:rFonts w:asciiTheme="minorHAnsi" w:hAnsiTheme="minorHAnsi" w:cstheme="minorBidi"/>
                <w:b w:val="0"/>
                <w:bCs w:val="0"/>
                <w:sz w:val="20"/>
                <w:lang w:val="pt-BR"/>
              </w:rPr>
            </w:pPr>
            <w:r>
              <w:rPr>
                <w:rFonts w:asciiTheme="minorHAnsi" w:hAnsiTheme="minorHAnsi" w:cstheme="minorBidi"/>
                <w:b w:val="0"/>
                <w:bCs w:val="0"/>
                <w:sz w:val="20"/>
                <w:lang w:val="pt-BR"/>
              </w:rPr>
              <w:t>S</w:t>
            </w:r>
            <w:r w:rsidR="008238DD" w:rsidRPr="008238DD">
              <w:rPr>
                <w:rFonts w:asciiTheme="minorHAnsi" w:hAnsiTheme="minorHAnsi" w:cstheme="minorBidi"/>
                <w:b w:val="0"/>
                <w:bCs w:val="0"/>
                <w:sz w:val="20"/>
                <w:lang w:val="pt-BR"/>
              </w:rPr>
              <w:t xml:space="preserve">uas atividades consistem na feitura dos alimentos, servindo os alunos, arrumando em mesas ou em balcões: pratos, talheres, copos, guardanapos, bandejões, bem como proceder na preparação de bebidas, refeições, cortes de legumes e verduras em geral para merenda escolar. </w:t>
            </w:r>
          </w:p>
        </w:tc>
      </w:tr>
      <w:tr w:rsidR="00C60949" w:rsidRPr="00C16F59" w:rsidTr="0021275D">
        <w:trPr>
          <w:trHeight w:val="260"/>
        </w:trPr>
        <w:tc>
          <w:tcPr>
            <w:tcW w:w="2966" w:type="dxa"/>
            <w:shd w:val="clear" w:color="auto" w:fill="FFFFFF" w:themeFill="background1"/>
            <w:vAlign w:val="center"/>
          </w:tcPr>
          <w:p w:rsidR="00C60949" w:rsidRPr="00C60949" w:rsidRDefault="00C60949" w:rsidP="00DB4064">
            <w:pPr>
              <w:spacing w:before="80" w:after="0" w:line="240" w:lineRule="auto"/>
              <w:ind w:right="-2"/>
              <w:jc w:val="center"/>
              <w:rPr>
                <w:lang w:val="pt-BR"/>
              </w:rPr>
            </w:pPr>
            <w:r>
              <w:rPr>
                <w:lang w:val="pt-BR"/>
              </w:rPr>
              <w:t>Vigia</w:t>
            </w:r>
          </w:p>
        </w:tc>
        <w:tc>
          <w:tcPr>
            <w:tcW w:w="7382" w:type="dxa"/>
            <w:shd w:val="clear" w:color="auto" w:fill="FFFFFF" w:themeFill="background1"/>
          </w:tcPr>
          <w:p w:rsidR="00C60949" w:rsidRPr="00C60949" w:rsidRDefault="00C60949" w:rsidP="00DF0A55">
            <w:pPr>
              <w:pStyle w:val="Corpodetexto"/>
              <w:widowControl/>
              <w:shd w:val="clear" w:color="auto" w:fill="auto"/>
              <w:autoSpaceDE/>
              <w:spacing w:before="80" w:after="0" w:line="240" w:lineRule="auto"/>
              <w:ind w:left="-57" w:right="-2" w:firstLine="1"/>
              <w:rPr>
                <w:rFonts w:asciiTheme="minorHAnsi" w:hAnsiTheme="minorHAnsi" w:cstheme="minorBidi"/>
                <w:b w:val="0"/>
                <w:bCs w:val="0"/>
                <w:sz w:val="20"/>
                <w:lang w:val="pt-BR"/>
              </w:rPr>
            </w:pPr>
            <w:r w:rsidRPr="00C60949">
              <w:rPr>
                <w:rFonts w:asciiTheme="minorHAnsi" w:hAnsiTheme="minorHAnsi" w:cstheme="minorBidi"/>
                <w:b w:val="0"/>
                <w:bCs w:val="0"/>
                <w:sz w:val="20"/>
                <w:lang w:val="pt-BR"/>
              </w:rPr>
              <w:t>Compreende as atribuições que se destinam a controlar a entrada e saída de pessoas dos prédios públicos, dar informações encaminhar aos setores competentes e zelar pela segurança de bens e pessoas. Atender as pessoas, prestar informações o resolver problemas que estejam ao seu alcance;  Pedir a identificação de todas as pessoas estranhas ao prédio, não permitindo o acesso sem o cumprimento dessa exigência, a não ser, por ordem da chefia; Adotar rigorosa vigilância na entrada e saída dos servidores, visando a segurança do edifício;  Anotar e fazer o registro das irregularidades ocorridas no seu horário de serviço; Exigir a identificação dos prestadores de serviços de manutenção e consertos,  Fiscalizar e recomendar que as pessoas se abstenham de condutas perigosas ou anti-higiênicas.</w:t>
            </w:r>
          </w:p>
        </w:tc>
      </w:tr>
      <w:tr w:rsidR="008238DD" w:rsidRPr="00C16F59" w:rsidTr="0021275D">
        <w:trPr>
          <w:trHeight w:val="260"/>
        </w:trPr>
        <w:tc>
          <w:tcPr>
            <w:tcW w:w="2966" w:type="dxa"/>
            <w:shd w:val="clear" w:color="auto" w:fill="FFFFFF" w:themeFill="background1"/>
            <w:vAlign w:val="center"/>
          </w:tcPr>
          <w:p w:rsidR="008238DD" w:rsidRDefault="008238DD" w:rsidP="00DB4064">
            <w:pPr>
              <w:spacing w:before="80" w:after="0" w:line="240" w:lineRule="auto"/>
              <w:ind w:right="-2"/>
              <w:jc w:val="center"/>
              <w:rPr>
                <w:lang w:val="pt-BR"/>
              </w:rPr>
            </w:pPr>
            <w:r>
              <w:rPr>
                <w:lang w:val="pt-BR"/>
              </w:rPr>
              <w:t>Assistente Administrativo</w:t>
            </w:r>
          </w:p>
        </w:tc>
        <w:tc>
          <w:tcPr>
            <w:tcW w:w="7382" w:type="dxa"/>
            <w:shd w:val="clear" w:color="auto" w:fill="FFFFFF" w:themeFill="background1"/>
          </w:tcPr>
          <w:p w:rsidR="008238DD" w:rsidRPr="00C60949" w:rsidRDefault="008238DD" w:rsidP="00DF0A55">
            <w:pPr>
              <w:pStyle w:val="Corpodetexto"/>
              <w:widowControl/>
              <w:shd w:val="clear" w:color="auto" w:fill="auto"/>
              <w:autoSpaceDE/>
              <w:spacing w:before="80" w:after="0" w:line="240" w:lineRule="auto"/>
              <w:ind w:left="-57" w:right="-2" w:firstLine="1"/>
              <w:rPr>
                <w:rFonts w:asciiTheme="minorHAnsi" w:hAnsiTheme="minorHAnsi" w:cstheme="minorBidi"/>
                <w:b w:val="0"/>
                <w:bCs w:val="0"/>
                <w:sz w:val="20"/>
                <w:lang w:val="pt-BR"/>
              </w:rPr>
            </w:pPr>
            <w:r w:rsidRPr="008238DD">
              <w:rPr>
                <w:rFonts w:asciiTheme="minorHAnsi" w:hAnsiTheme="minorHAnsi" w:cstheme="minorBidi"/>
                <w:b w:val="0"/>
                <w:bCs w:val="0"/>
                <w:sz w:val="20"/>
                <w:lang w:val="pt-BR"/>
              </w:rPr>
              <w:t>Desenvolver e/ou executar atividades gerais e técnicas-administrativas necessárias ao desempenho das atividades inerentes ao funcionamento da Secretaria Municipal de Educação, tais como: arquivo, classificação de documentos, atendimento telefônico, Elaborar gráficos e demonstrativos; Separar, classificar e registrar documentos, correspondências, materiais e outros; Receber, estocar, distribuir e inventariar os materiais de almoxarifado, controlando e acompanhando os níveis de estoque; recepção de pessoas, controles administrativos, etc. nas diversas unidades da Secretaria.REQUISITOS: Nível Médio completo e curso de informática básica.</w:t>
            </w:r>
          </w:p>
        </w:tc>
      </w:tr>
      <w:tr w:rsidR="008238DD" w:rsidRPr="00C16F59" w:rsidTr="0021275D">
        <w:trPr>
          <w:trHeight w:val="260"/>
        </w:trPr>
        <w:tc>
          <w:tcPr>
            <w:tcW w:w="2966" w:type="dxa"/>
            <w:shd w:val="clear" w:color="auto" w:fill="FFFFFF" w:themeFill="background1"/>
            <w:vAlign w:val="center"/>
          </w:tcPr>
          <w:p w:rsidR="008238DD" w:rsidRDefault="008238DD" w:rsidP="00DB4064">
            <w:pPr>
              <w:spacing w:before="80" w:after="0" w:line="240" w:lineRule="auto"/>
              <w:ind w:right="-2"/>
              <w:jc w:val="center"/>
              <w:rPr>
                <w:lang w:val="pt-BR"/>
              </w:rPr>
            </w:pPr>
            <w:r>
              <w:rPr>
                <w:lang w:val="pt-BR"/>
              </w:rPr>
              <w:t>Auxiliar de Biblioteca</w:t>
            </w:r>
          </w:p>
        </w:tc>
        <w:tc>
          <w:tcPr>
            <w:tcW w:w="7382" w:type="dxa"/>
            <w:shd w:val="clear" w:color="auto" w:fill="FFFFFF" w:themeFill="background1"/>
          </w:tcPr>
          <w:p w:rsidR="008238DD" w:rsidRPr="008238DD" w:rsidRDefault="008238DD" w:rsidP="00DF0A55">
            <w:pPr>
              <w:pStyle w:val="Corpodetexto"/>
              <w:widowControl/>
              <w:shd w:val="clear" w:color="auto" w:fill="auto"/>
              <w:autoSpaceDE/>
              <w:spacing w:before="80" w:after="0" w:line="240" w:lineRule="auto"/>
              <w:ind w:left="-57" w:right="-2" w:firstLine="1"/>
              <w:rPr>
                <w:rFonts w:asciiTheme="minorHAnsi" w:hAnsiTheme="minorHAnsi" w:cstheme="minorBidi"/>
                <w:b w:val="0"/>
                <w:bCs w:val="0"/>
                <w:sz w:val="20"/>
                <w:lang w:val="pt-BR"/>
              </w:rPr>
            </w:pPr>
            <w:r w:rsidRPr="008238DD">
              <w:rPr>
                <w:rFonts w:asciiTheme="minorHAnsi" w:hAnsiTheme="minorHAnsi" w:cstheme="minorBidi"/>
                <w:b w:val="0"/>
                <w:bCs w:val="0"/>
                <w:sz w:val="20"/>
                <w:lang w:val="pt-BR"/>
              </w:rPr>
              <w:t>Suas atividades consistem em auxiliar na execução, coordenação e controle de serviços técnicos e administrativos da Biblioteca tais como: efetuar a catalogação, classificação, referência e conservação do acervo bibliográfico; fazer o sistema de arquivamento do acervo da biblioteca; fazer inventário do acervo; elaborar estudos, análises, relatórios e bibliografias sobre assuntos bibliotecários; orientar leitores em pesquisas bibliográficas e escolha de publicações; organizar serviços de conservação e restauração de livros, jornais, revistas e outros documentos bibliográficos; organizar e conservar os documentos de valor histórico; organizar fichários, catálogos e índices para possibilitar o armazenamento, busca e recuperação da informação; organizar e promover intercâmbio com outras bibliotecas, centros de documentação e outras instituições do setor; organizar e manter sistema de controle de empréstimos de material bibliográfico; difundir o acervo da biblioteca; planejar e propor à aquisição de material bibliográfico</w:t>
            </w:r>
          </w:p>
        </w:tc>
      </w:tr>
      <w:tr w:rsidR="008238DD" w:rsidRPr="00C16F59" w:rsidTr="0021275D">
        <w:trPr>
          <w:trHeight w:val="260"/>
        </w:trPr>
        <w:tc>
          <w:tcPr>
            <w:tcW w:w="2966" w:type="dxa"/>
            <w:shd w:val="clear" w:color="auto" w:fill="FFFFFF" w:themeFill="background1"/>
            <w:vAlign w:val="center"/>
          </w:tcPr>
          <w:p w:rsidR="008238DD" w:rsidRDefault="008238DD" w:rsidP="00DB4064">
            <w:pPr>
              <w:spacing w:before="80" w:after="0" w:line="240" w:lineRule="auto"/>
              <w:ind w:right="-2"/>
              <w:jc w:val="center"/>
              <w:rPr>
                <w:lang w:val="pt-BR"/>
              </w:rPr>
            </w:pPr>
            <w:r>
              <w:rPr>
                <w:lang w:val="pt-BR"/>
              </w:rPr>
              <w:t>Assistente Social</w:t>
            </w:r>
          </w:p>
        </w:tc>
        <w:tc>
          <w:tcPr>
            <w:tcW w:w="7382" w:type="dxa"/>
            <w:shd w:val="clear" w:color="auto" w:fill="FFFFFF" w:themeFill="background1"/>
          </w:tcPr>
          <w:p w:rsidR="008238DD" w:rsidRPr="008238DD" w:rsidRDefault="008238DD" w:rsidP="00DF0A55">
            <w:pPr>
              <w:pStyle w:val="Corpodetexto"/>
              <w:widowControl/>
              <w:shd w:val="clear" w:color="auto" w:fill="auto"/>
              <w:autoSpaceDE/>
              <w:spacing w:before="80" w:after="0" w:line="240" w:lineRule="auto"/>
              <w:ind w:left="-57" w:right="-2" w:firstLine="1"/>
              <w:rPr>
                <w:rFonts w:asciiTheme="minorHAnsi" w:hAnsiTheme="minorHAnsi" w:cstheme="minorBidi"/>
                <w:b w:val="0"/>
                <w:bCs w:val="0"/>
                <w:sz w:val="20"/>
                <w:lang w:val="pt-BR"/>
              </w:rPr>
            </w:pPr>
            <w:r w:rsidRPr="008238DD">
              <w:rPr>
                <w:rFonts w:asciiTheme="minorHAnsi" w:hAnsiTheme="minorHAnsi" w:cstheme="minorBidi"/>
                <w:b w:val="0"/>
                <w:bCs w:val="0"/>
                <w:sz w:val="20"/>
                <w:lang w:val="pt-BR"/>
              </w:rPr>
              <w:t>Suas atividades abrange a realização de atividades inerentes à área de assistência social, utilizando métodos e técnicas específicas para prevenir ou eliminar desajustes, promovendo o desenvolvimento de indivíduos ou grupos comunitários no Município.</w:t>
            </w:r>
            <w:r>
              <w:rPr>
                <w:rFonts w:asciiTheme="minorHAnsi" w:hAnsiTheme="minorHAnsi" w:cstheme="minorBidi"/>
                <w:b w:val="0"/>
                <w:bCs w:val="0"/>
                <w:sz w:val="20"/>
                <w:lang w:val="pt-BR"/>
              </w:rPr>
              <w:t xml:space="preserve"> P</w:t>
            </w:r>
            <w:r w:rsidRPr="008238DD">
              <w:rPr>
                <w:rFonts w:asciiTheme="minorHAnsi" w:hAnsiTheme="minorHAnsi" w:cstheme="minorBidi"/>
                <w:b w:val="0"/>
                <w:bCs w:val="0"/>
                <w:sz w:val="20"/>
                <w:lang w:val="pt-BR"/>
              </w:rPr>
              <w:t>articipa do desenvolvimento de planos e programas para aperfeiçoamento e desenvolvimento da assistência social do Município; assistir indivíduos e famílias necessitadas de amparo, com o objetivo de sua integração na sociedade; atender carentes, doentes, indigentes e munícipes em geral, verificando necessidades, procedendo a levantamentos sócio-econômico, etc.; orientar os munícipes quanto a utilização dos benefícios oferecidos pela Prefeitura, bem como de recursos externos oferecidos por outras entidades; atuar junto a menores carentes, coletando dados, verificando problemas e promovendo o devido encaminhamento; promover a triagem e encaminhamento de desabrigados e desassistidos a entidades próprias, providenciando internamento e abrigo; efetuar entrevistas e efetuar acompanhamento de casos; providenciar transportes de doentes para atendimento médico em outros municípios; participar de reuniões com a população; participar de campanhas diversas; aplicar técnicas de pesquisa social para aprimorar a assistência e promoção social no Município; manter entendimentos com outros setores da Prefeitura, com a comunidade e com órgãos assistenciais para ampliar serviços prestados</w:t>
            </w:r>
          </w:p>
        </w:tc>
      </w:tr>
      <w:tr w:rsidR="00C60949" w:rsidRPr="00C16F59" w:rsidTr="0021275D">
        <w:trPr>
          <w:trHeight w:val="260"/>
        </w:trPr>
        <w:tc>
          <w:tcPr>
            <w:tcW w:w="2966" w:type="dxa"/>
            <w:shd w:val="clear" w:color="auto" w:fill="FFFFFF" w:themeFill="background1"/>
            <w:vAlign w:val="center"/>
          </w:tcPr>
          <w:p w:rsidR="00C60949" w:rsidRDefault="00C60949" w:rsidP="00DB4064">
            <w:pPr>
              <w:spacing w:before="80" w:after="0" w:line="240" w:lineRule="auto"/>
              <w:ind w:right="-2"/>
              <w:jc w:val="center"/>
              <w:rPr>
                <w:lang w:val="pt-BR"/>
              </w:rPr>
            </w:pPr>
            <w:r>
              <w:rPr>
                <w:lang w:val="pt-BR"/>
              </w:rPr>
              <w:t>Nutricionista</w:t>
            </w:r>
          </w:p>
        </w:tc>
        <w:tc>
          <w:tcPr>
            <w:tcW w:w="7382" w:type="dxa"/>
            <w:shd w:val="clear" w:color="auto" w:fill="FFFFFF" w:themeFill="background1"/>
          </w:tcPr>
          <w:p w:rsidR="00C60949" w:rsidRPr="00C60949" w:rsidRDefault="00C60949" w:rsidP="00DF0A55">
            <w:pPr>
              <w:pStyle w:val="Corpodetexto"/>
              <w:widowControl/>
              <w:shd w:val="clear" w:color="auto" w:fill="auto"/>
              <w:autoSpaceDE/>
              <w:spacing w:before="80" w:after="0" w:line="240" w:lineRule="auto"/>
              <w:ind w:left="-57" w:right="-2" w:firstLine="1"/>
              <w:rPr>
                <w:rFonts w:asciiTheme="minorHAnsi" w:hAnsiTheme="minorHAnsi" w:cstheme="minorBidi"/>
                <w:b w:val="0"/>
                <w:bCs w:val="0"/>
                <w:sz w:val="20"/>
                <w:lang w:val="pt-BR"/>
              </w:rPr>
            </w:pPr>
            <w:r w:rsidRPr="00C60949">
              <w:rPr>
                <w:rFonts w:asciiTheme="minorHAnsi" w:hAnsiTheme="minorHAnsi" w:cstheme="minorBidi"/>
                <w:b w:val="0"/>
                <w:bCs w:val="0"/>
                <w:sz w:val="20"/>
                <w:lang w:val="pt-BR"/>
              </w:rPr>
              <w:t>Suas atividades consistem em efetuar o planejamento e elaboração de cardápios da merenda escolar, bem como treinar e orientar na preparação e confecção de alimentos e dietas especiais; preparar programas de educação e readaptação em matéria de nutrição; Acompanhar o preparo e distribuição de refeições; Acompanhar e controlar o recebimento de gêneros alimentícios e sua armazenagem; Elaborar mapa dietético, verificando no cardápio  a prescrição de dieta; Participar do planejamento e execução de programas de nutrição e alimentação no âmbito da saúde pública; Acompanhar e orientar os trabalhos realizados pelo pessoal de cozinha.</w:t>
            </w:r>
          </w:p>
        </w:tc>
      </w:tr>
      <w:tr w:rsidR="00C60949" w:rsidRPr="00C16F59" w:rsidTr="0021275D">
        <w:trPr>
          <w:trHeight w:val="260"/>
        </w:trPr>
        <w:tc>
          <w:tcPr>
            <w:tcW w:w="2966" w:type="dxa"/>
            <w:shd w:val="clear" w:color="auto" w:fill="FFFFFF" w:themeFill="background1"/>
            <w:vAlign w:val="center"/>
          </w:tcPr>
          <w:p w:rsidR="00C60949" w:rsidRDefault="00C60949" w:rsidP="00DB4064">
            <w:pPr>
              <w:spacing w:before="80" w:after="0" w:line="240" w:lineRule="auto"/>
              <w:ind w:right="-2"/>
              <w:jc w:val="center"/>
              <w:rPr>
                <w:lang w:val="pt-BR"/>
              </w:rPr>
            </w:pPr>
            <w:r>
              <w:rPr>
                <w:lang w:val="pt-BR"/>
              </w:rPr>
              <w:t>Pedagogo</w:t>
            </w:r>
          </w:p>
        </w:tc>
        <w:tc>
          <w:tcPr>
            <w:tcW w:w="7382" w:type="dxa"/>
            <w:shd w:val="clear" w:color="auto" w:fill="FFFFFF" w:themeFill="background1"/>
          </w:tcPr>
          <w:p w:rsidR="00C60949" w:rsidRPr="00C60949" w:rsidRDefault="00C60949" w:rsidP="00DF0A55">
            <w:pPr>
              <w:pStyle w:val="Corpodetexto"/>
              <w:widowControl/>
              <w:shd w:val="clear" w:color="auto" w:fill="auto"/>
              <w:autoSpaceDE/>
              <w:spacing w:before="80" w:after="0" w:line="240" w:lineRule="auto"/>
              <w:ind w:left="-57" w:right="-2" w:firstLine="1"/>
              <w:rPr>
                <w:rFonts w:asciiTheme="minorHAnsi" w:hAnsiTheme="minorHAnsi" w:cstheme="minorBidi"/>
                <w:b w:val="0"/>
                <w:bCs w:val="0"/>
                <w:sz w:val="20"/>
                <w:lang w:val="pt-BR"/>
              </w:rPr>
            </w:pPr>
            <w:r w:rsidRPr="00C60949">
              <w:rPr>
                <w:rFonts w:asciiTheme="minorHAnsi" w:hAnsiTheme="minorHAnsi" w:cstheme="minorBidi"/>
                <w:b w:val="0"/>
                <w:bCs w:val="0"/>
                <w:sz w:val="20"/>
                <w:lang w:val="pt-BR"/>
              </w:rPr>
              <w:t>Descrição Analítica: suas atividades importam no planejamento, organização, coordenação, controle de avaliação das ações pedagógicas em nível de macro e microssistema educacional com atuação no ensino fundamental, nas áreas de administração, supervisão e inspeção escolar, planejamento, orientação e psicodagogia educacional, cooperação com as atividades docentes e a participação na elaboração da proposta pedagógica da escola, objetivando garantir o efetivo desempenho das ações, de ensino em prol do progresso, da cidadania e do bom conceito da qualidade da educação pública municipal.</w:t>
            </w:r>
          </w:p>
        </w:tc>
      </w:tr>
      <w:tr w:rsidR="00C60949" w:rsidRPr="00C16F59" w:rsidTr="003270BE">
        <w:trPr>
          <w:trHeight w:val="2118"/>
        </w:trPr>
        <w:tc>
          <w:tcPr>
            <w:tcW w:w="2966" w:type="dxa"/>
            <w:shd w:val="clear" w:color="auto" w:fill="FFFFFF" w:themeFill="background1"/>
            <w:vAlign w:val="center"/>
          </w:tcPr>
          <w:p w:rsidR="00C60949" w:rsidRDefault="00C60949" w:rsidP="00DB4064">
            <w:pPr>
              <w:spacing w:before="80" w:after="0" w:line="240" w:lineRule="auto"/>
              <w:ind w:right="-2"/>
              <w:jc w:val="center"/>
              <w:rPr>
                <w:lang w:val="pt-BR"/>
              </w:rPr>
            </w:pPr>
            <w:r>
              <w:rPr>
                <w:lang w:val="pt-BR"/>
              </w:rPr>
              <w:t>Professor</w:t>
            </w:r>
          </w:p>
        </w:tc>
        <w:tc>
          <w:tcPr>
            <w:tcW w:w="7382" w:type="dxa"/>
            <w:shd w:val="clear" w:color="auto" w:fill="FFFFFF" w:themeFill="background1"/>
          </w:tcPr>
          <w:p w:rsidR="00C60949" w:rsidRPr="00C60949" w:rsidRDefault="003270BE" w:rsidP="0011026F">
            <w:pPr>
              <w:pStyle w:val="Corpodetexto"/>
              <w:widowControl/>
              <w:shd w:val="clear" w:color="auto" w:fill="auto"/>
              <w:autoSpaceDE/>
              <w:spacing w:before="80" w:after="0" w:line="240" w:lineRule="auto"/>
              <w:ind w:left="-57" w:right="-2" w:firstLine="1"/>
              <w:rPr>
                <w:rFonts w:asciiTheme="minorHAnsi" w:hAnsiTheme="minorHAnsi" w:cstheme="minorBidi"/>
                <w:b w:val="0"/>
                <w:bCs w:val="0"/>
                <w:sz w:val="20"/>
                <w:lang w:val="pt-BR"/>
              </w:rPr>
            </w:pPr>
            <w:r w:rsidRPr="00C60949">
              <w:rPr>
                <w:rFonts w:asciiTheme="minorHAnsi" w:hAnsiTheme="minorHAnsi" w:cstheme="minorBidi"/>
                <w:b w:val="0"/>
                <w:bCs w:val="0"/>
                <w:sz w:val="20"/>
                <w:lang w:val="pt-BR"/>
              </w:rPr>
              <w:t>Descrição Analítica: sua</w:t>
            </w:r>
            <w:r w:rsidRPr="003270BE">
              <w:rPr>
                <w:rFonts w:asciiTheme="minorHAnsi" w:hAnsiTheme="minorHAnsi" w:cstheme="minorBidi"/>
                <w:b w:val="0"/>
                <w:bCs w:val="0"/>
                <w:sz w:val="20"/>
                <w:lang w:val="pt-BR"/>
              </w:rPr>
              <w:t xml:space="preserve">s </w:t>
            </w:r>
            <w:r w:rsidR="00C60949" w:rsidRPr="003270BE">
              <w:rPr>
                <w:rFonts w:asciiTheme="minorHAnsi" w:hAnsiTheme="minorHAnsi" w:cstheme="minorBidi"/>
                <w:b w:val="0"/>
                <w:bCs w:val="0"/>
                <w:sz w:val="20"/>
                <w:lang w:val="pt-BR"/>
              </w:rPr>
              <w:t>atividades consistem efetiva atuação regência de classe e na realização de um conjunto de atividade didático-pedagógico com atuação em nível de educação infantil, em nível de ensino fundamental de 1ª a 9ª ano e Educação de Jovem e Adulto-EJA, participação na elaboração da proposta pedagógica do estabelecimento de ensino, na elaboração e comprimento do plano de trabalho docente, zelo pela aprendizagem dos alunos e colaboração na atividade de articulação da escola com a família e a comunidade, objetivando garantir o efetivo desempenho das ações de ensino em prol do progresso, da cidadania e bom conceito da qualidade da pública municipal.</w:t>
            </w:r>
          </w:p>
        </w:tc>
      </w:tr>
      <w:tr w:rsidR="008238DD" w:rsidRPr="00C16F59" w:rsidTr="003270BE">
        <w:trPr>
          <w:trHeight w:val="2118"/>
        </w:trPr>
        <w:tc>
          <w:tcPr>
            <w:tcW w:w="2966" w:type="dxa"/>
            <w:shd w:val="clear" w:color="auto" w:fill="FFFFFF" w:themeFill="background1"/>
            <w:vAlign w:val="center"/>
          </w:tcPr>
          <w:p w:rsidR="008238DD" w:rsidRDefault="008238DD" w:rsidP="00DB4064">
            <w:pPr>
              <w:spacing w:before="80" w:after="0" w:line="240" w:lineRule="auto"/>
              <w:ind w:right="-2"/>
              <w:jc w:val="center"/>
              <w:rPr>
                <w:lang w:val="pt-BR"/>
              </w:rPr>
            </w:pPr>
            <w:r>
              <w:rPr>
                <w:lang w:val="pt-BR"/>
              </w:rPr>
              <w:t>Psicólogo</w:t>
            </w:r>
          </w:p>
        </w:tc>
        <w:tc>
          <w:tcPr>
            <w:tcW w:w="7382" w:type="dxa"/>
            <w:shd w:val="clear" w:color="auto" w:fill="FFFFFF" w:themeFill="background1"/>
          </w:tcPr>
          <w:p w:rsidR="008238DD" w:rsidRPr="00C60949" w:rsidRDefault="008238DD" w:rsidP="003270BE">
            <w:pPr>
              <w:pStyle w:val="Corpodetexto"/>
              <w:widowControl/>
              <w:shd w:val="clear" w:color="auto" w:fill="auto"/>
              <w:autoSpaceDE/>
              <w:spacing w:before="80" w:after="0" w:line="240" w:lineRule="auto"/>
              <w:ind w:left="-57" w:right="-2" w:firstLine="1"/>
              <w:rPr>
                <w:rFonts w:asciiTheme="minorHAnsi" w:hAnsiTheme="minorHAnsi" w:cstheme="minorBidi"/>
                <w:b w:val="0"/>
                <w:bCs w:val="0"/>
                <w:sz w:val="20"/>
                <w:lang w:val="pt-BR"/>
              </w:rPr>
            </w:pPr>
            <w:r w:rsidRPr="008238DD">
              <w:rPr>
                <w:rFonts w:asciiTheme="minorHAnsi" w:hAnsiTheme="minorHAnsi" w:cstheme="minorBidi"/>
                <w:b w:val="0"/>
                <w:bCs w:val="0"/>
                <w:sz w:val="20"/>
                <w:lang w:val="pt-BR"/>
              </w:rPr>
              <w:t>Compreende as atividades de estudo e avaliação da estrutura psíquica e os mecanismos de comportamento das pessoas com o objetivo de orientar a solução de desajustes sociais, profissionais e de aprendizagem, suas atividades consistem em dar assistência psicológica; Aplicar e avaliar testes psicológicos; Elaborar laudos psicológicos; Orientar a solução de desajustes sociais, profissionais e de aprendizagem; Efetuar entrevistas com pacientes; Promover a correção de distúrbios psíquicos, estudando características individuais e aplicando técnicas adequadas para restabelecer os padrões normais de comportamento e relacionamento humano; Promover a integração e o crescimento humano; Atuar no campo educacional contribuindo para o estabelecimento de currículos escolares e técnicas de ensino</w:t>
            </w:r>
            <w:r w:rsidR="0011026F">
              <w:rPr>
                <w:rFonts w:asciiTheme="minorHAnsi" w:hAnsiTheme="minorHAnsi" w:cstheme="minorBidi"/>
                <w:b w:val="0"/>
                <w:bCs w:val="0"/>
                <w:sz w:val="20"/>
                <w:lang w:val="pt-BR"/>
              </w:rPr>
              <w:t>s</w:t>
            </w:r>
            <w:r w:rsidRPr="008238DD">
              <w:rPr>
                <w:rFonts w:asciiTheme="minorHAnsi" w:hAnsiTheme="minorHAnsi" w:cstheme="minorBidi"/>
                <w:b w:val="0"/>
                <w:bCs w:val="0"/>
                <w:sz w:val="20"/>
                <w:lang w:val="pt-BR"/>
              </w:rPr>
              <w:t xml:space="preserve"> adequados; Entrevistar alunos da rede municipal de ensino identificando dificuldades de aprendizagem.</w:t>
            </w:r>
          </w:p>
        </w:tc>
      </w:tr>
    </w:tbl>
    <w:p w:rsidR="009B2F50" w:rsidRDefault="009B2F50" w:rsidP="00512A3F">
      <w:pPr>
        <w:spacing w:before="240"/>
        <w:ind w:right="-2"/>
        <w:rPr>
          <w:rFonts w:ascii="Calibri" w:hAnsi="Calibri" w:cs="Calibri"/>
          <w:lang w:val="pt-BR"/>
        </w:rPr>
      </w:pPr>
    </w:p>
    <w:p w:rsidR="00ED314D" w:rsidRDefault="00ED314D" w:rsidP="00512A3F">
      <w:pPr>
        <w:spacing w:before="240"/>
        <w:ind w:right="-2"/>
        <w:rPr>
          <w:rFonts w:ascii="Calibri" w:hAnsi="Calibri" w:cs="Calibri"/>
          <w:lang w:val="pt-BR"/>
        </w:rPr>
      </w:pPr>
    </w:p>
    <w:p w:rsidR="008238DD" w:rsidRDefault="008238DD" w:rsidP="00512A3F">
      <w:pPr>
        <w:spacing w:before="240"/>
        <w:ind w:right="-2"/>
        <w:rPr>
          <w:rFonts w:ascii="Calibri" w:hAnsi="Calibri" w:cs="Calibri"/>
          <w:lang w:val="pt-BR"/>
        </w:rPr>
      </w:pPr>
    </w:p>
    <w:p w:rsidR="008238DD" w:rsidRDefault="008238DD" w:rsidP="00512A3F">
      <w:pPr>
        <w:spacing w:before="240"/>
        <w:ind w:right="-2"/>
        <w:rPr>
          <w:rFonts w:ascii="Calibri" w:hAnsi="Calibri" w:cs="Calibri"/>
          <w:lang w:val="pt-BR"/>
        </w:rPr>
      </w:pPr>
    </w:p>
    <w:p w:rsidR="008238DD" w:rsidRDefault="008238DD" w:rsidP="00512A3F">
      <w:pPr>
        <w:spacing w:before="240"/>
        <w:ind w:right="-2"/>
        <w:rPr>
          <w:rFonts w:ascii="Calibri" w:hAnsi="Calibri" w:cs="Calibri"/>
          <w:lang w:val="pt-BR"/>
        </w:rPr>
      </w:pPr>
    </w:p>
    <w:p w:rsidR="008238DD" w:rsidRDefault="008238DD" w:rsidP="00512A3F">
      <w:pPr>
        <w:spacing w:before="240"/>
        <w:ind w:right="-2"/>
        <w:rPr>
          <w:rFonts w:ascii="Calibri" w:hAnsi="Calibri" w:cs="Calibri"/>
          <w:lang w:val="pt-BR"/>
        </w:rPr>
      </w:pPr>
    </w:p>
    <w:p w:rsidR="00ED314D" w:rsidRDefault="00ED314D" w:rsidP="00512A3F">
      <w:pPr>
        <w:spacing w:before="240"/>
        <w:ind w:right="-2"/>
        <w:rPr>
          <w:rFonts w:ascii="Calibri" w:hAnsi="Calibri" w:cs="Calibri"/>
          <w:lang w:val="pt-BR"/>
        </w:rPr>
      </w:pPr>
    </w:p>
    <w:p w:rsidR="00ED314D" w:rsidRDefault="00ED314D" w:rsidP="00512A3F">
      <w:pPr>
        <w:spacing w:before="240"/>
        <w:ind w:right="-2"/>
        <w:rPr>
          <w:rFonts w:ascii="Calibri" w:hAnsi="Calibri" w:cs="Calibri"/>
          <w:lang w:val="pt-BR"/>
        </w:rPr>
      </w:pPr>
    </w:p>
    <w:p w:rsidR="00ED314D" w:rsidRDefault="00ED314D" w:rsidP="00512A3F">
      <w:pPr>
        <w:spacing w:before="240"/>
        <w:ind w:right="-2"/>
        <w:rPr>
          <w:rFonts w:ascii="Calibri" w:hAnsi="Calibri" w:cs="Calibri"/>
          <w:lang w:val="pt-BR"/>
        </w:rPr>
      </w:pPr>
    </w:p>
    <w:p w:rsidR="00ED314D" w:rsidRPr="00B65E53" w:rsidRDefault="00ED314D" w:rsidP="006C2FDC">
      <w:pPr>
        <w:tabs>
          <w:tab w:val="left" w:pos="1060"/>
        </w:tabs>
        <w:spacing w:before="240"/>
        <w:ind w:right="-2"/>
        <w:rPr>
          <w:rFonts w:ascii="Calibri" w:hAnsi="Calibri" w:cs="Calibri"/>
          <w:lang w:val="pt-BR"/>
        </w:rPr>
      </w:pPr>
    </w:p>
    <w:p w:rsidR="00B46CA6" w:rsidRDefault="00017ABF" w:rsidP="003032F6">
      <w:pPr>
        <w:pStyle w:val="Ttulo1"/>
        <w:jc w:val="center"/>
        <w:rPr>
          <w:rStyle w:val="RefernciaSutil"/>
          <w:b/>
          <w:i/>
          <w:color w:val="FFFFFF" w:themeColor="background1"/>
          <w:lang w:val="pt-BR"/>
        </w:rPr>
      </w:pPr>
      <w:r w:rsidRPr="00FC4F77">
        <w:rPr>
          <w:rStyle w:val="RefernciaSutil"/>
          <w:b/>
          <w:i/>
          <w:color w:val="FFFFFF" w:themeColor="background1"/>
          <w:lang w:val="pt-BR"/>
        </w:rPr>
        <w:t>A N E X O  II  –  C O N T E Ú D O   P R O G R A M Á T I C O</w:t>
      </w:r>
    </w:p>
    <w:p w:rsidR="003032F6" w:rsidRPr="00ED314D" w:rsidRDefault="003032F6" w:rsidP="00B64924">
      <w:pPr>
        <w:pStyle w:val="Ttulo4"/>
        <w:rPr>
          <w:lang w:val="pt-BR"/>
        </w:rPr>
      </w:pPr>
      <w:r w:rsidRPr="00060C0E">
        <w:rPr>
          <w:lang w:val="pt-BR"/>
        </w:rPr>
        <w:t xml:space="preserve">Para todos os </w:t>
      </w:r>
      <w:r>
        <w:rPr>
          <w:lang w:val="pt-BR"/>
        </w:rPr>
        <w:t>Cargos de</w:t>
      </w:r>
      <w:r w:rsidR="006F1841">
        <w:rPr>
          <w:lang w:val="pt-BR"/>
        </w:rPr>
        <w:t xml:space="preserve"> nível</w:t>
      </w:r>
      <w:r>
        <w:rPr>
          <w:lang w:val="pt-BR"/>
        </w:rPr>
        <w:t xml:space="preserve"> FUNDAMETAL</w:t>
      </w:r>
    </w:p>
    <w:p w:rsidR="00886CC1" w:rsidRPr="0030719A" w:rsidRDefault="00886CC1" w:rsidP="00886CC1">
      <w:pPr>
        <w:spacing w:before="0" w:after="0"/>
        <w:jc w:val="both"/>
        <w:rPr>
          <w:b/>
          <w:lang w:val="pt-BR"/>
        </w:rPr>
      </w:pPr>
      <w:r>
        <w:rPr>
          <w:b/>
          <w:lang w:val="pt-BR"/>
        </w:rPr>
        <w:t>Po</w:t>
      </w:r>
      <w:r w:rsidRPr="0030719A">
        <w:rPr>
          <w:b/>
          <w:lang w:val="pt-BR"/>
        </w:rPr>
        <w:t>rtuguês</w:t>
      </w:r>
    </w:p>
    <w:p w:rsidR="00886CC1" w:rsidRDefault="00886CC1" w:rsidP="00886CC1">
      <w:pPr>
        <w:spacing w:before="0" w:after="0"/>
        <w:jc w:val="both"/>
        <w:rPr>
          <w:lang w:val="pt-BR"/>
        </w:rPr>
      </w:pPr>
      <w:r w:rsidRPr="00AE08A7">
        <w:rPr>
          <w:lang w:val="pt-BR"/>
        </w:rPr>
        <w:t>Interpretação de texto. Linguagem: tipos de linguagem, língua falada e língua escrita. Semântica: significação das palavras, sinônimo, antônimo, polissemia, homônimo.  Morfologia: artigo, adjetivo, substantivo, numeral, pronome, verbo, preposição, conjunção, estrutura e formação das palavras. Fonologia: Fonema, encontros vocálicos, encontros vocálicos e consonantais, sílabas, acentuação gráfica, regra de acentuação, separação silábica, ortográfica, pontuação. Sintaxe: sujeito, predicado.</w:t>
      </w:r>
    </w:p>
    <w:p w:rsidR="00886CC1" w:rsidRPr="00886CC1" w:rsidRDefault="00886CC1" w:rsidP="00886CC1">
      <w:pPr>
        <w:spacing w:before="0" w:after="0"/>
        <w:jc w:val="both"/>
        <w:rPr>
          <w:b/>
          <w:lang w:val="pt-BR"/>
        </w:rPr>
      </w:pPr>
    </w:p>
    <w:p w:rsidR="00886CC1" w:rsidRPr="00886CC1" w:rsidRDefault="00886CC1" w:rsidP="00886CC1">
      <w:pPr>
        <w:spacing w:before="0" w:after="0"/>
        <w:jc w:val="both"/>
        <w:rPr>
          <w:b/>
          <w:lang w:val="pt-BR"/>
        </w:rPr>
      </w:pPr>
      <w:r>
        <w:rPr>
          <w:b/>
          <w:lang w:val="pt-BR"/>
        </w:rPr>
        <w:t>M</w:t>
      </w:r>
      <w:r w:rsidRPr="00886CC1">
        <w:rPr>
          <w:b/>
          <w:lang w:val="pt-BR"/>
        </w:rPr>
        <w:t>atemática</w:t>
      </w:r>
    </w:p>
    <w:p w:rsidR="003032F6" w:rsidRDefault="00886CC1" w:rsidP="00886CC1">
      <w:pPr>
        <w:spacing w:before="0" w:after="0"/>
        <w:jc w:val="both"/>
        <w:rPr>
          <w:lang w:val="pt-BR"/>
        </w:rPr>
      </w:pPr>
      <w:r w:rsidRPr="00886CC1">
        <w:rPr>
          <w:b/>
          <w:lang w:val="pt-BR"/>
        </w:rPr>
        <w:t>Operações</w:t>
      </w:r>
      <w:r w:rsidRPr="00AE08A7">
        <w:rPr>
          <w:lang w:val="pt-BR"/>
        </w:rPr>
        <w:t xml:space="preserve"> com números naturais e fracionários: adição, subtração, multiplicação e divisão. Problemas envolvendo as quatro operações. Noções de conjunto. Sistema métrico decimal. Sistema monetário brasileiro. Números e grandezas direta e inversamente proporcionais: razões e proporções, divisão proporcional. Regras de três simples. </w:t>
      </w:r>
      <w:r>
        <w:rPr>
          <w:lang w:val="pt-BR"/>
        </w:rPr>
        <w:t xml:space="preserve">     </w:t>
      </w:r>
      <w:r w:rsidRPr="00AE08A7">
        <w:rPr>
          <w:lang w:val="pt-BR"/>
        </w:rPr>
        <w:t>Porcentagem. Geometria: forma, perímetro, área, volume, ângulo. Sistema de medidas legais. Resolução de situações-problema.  Perímetro. Equações de 1° e 2° grau. Juros simples.</w:t>
      </w:r>
    </w:p>
    <w:p w:rsidR="00886CC1" w:rsidRDefault="00886CC1" w:rsidP="00886CC1">
      <w:pPr>
        <w:spacing w:before="0" w:after="0"/>
        <w:jc w:val="both"/>
        <w:rPr>
          <w:lang w:val="pt-BR"/>
        </w:rPr>
      </w:pPr>
    </w:p>
    <w:p w:rsidR="003032F6" w:rsidRPr="003032F6" w:rsidRDefault="003032F6" w:rsidP="003032F6">
      <w:pPr>
        <w:spacing w:before="0" w:after="0"/>
        <w:jc w:val="both"/>
        <w:rPr>
          <w:b/>
          <w:lang w:val="pt-BR"/>
        </w:rPr>
      </w:pPr>
      <w:r>
        <w:rPr>
          <w:b/>
          <w:lang w:val="pt-BR"/>
        </w:rPr>
        <w:t>Conhecimentos Gerais</w:t>
      </w:r>
    </w:p>
    <w:p w:rsidR="003032F6" w:rsidRDefault="003032F6" w:rsidP="003032F6">
      <w:pPr>
        <w:spacing w:before="0" w:after="0"/>
        <w:jc w:val="both"/>
        <w:rPr>
          <w:lang w:val="pt-BR"/>
        </w:rPr>
      </w:pPr>
      <w:r w:rsidRPr="003032F6">
        <w:rPr>
          <w:lang w:val="pt-BR"/>
        </w:rPr>
        <w:t>Atualidades - Fatos e notícias locais, nacionais e internacionais sobre diversos assuntos veiculados nos meios de comunicação de massa,</w:t>
      </w:r>
      <w:r w:rsidRPr="00AE08A7">
        <w:rPr>
          <w:lang w:val="pt-BR"/>
        </w:rPr>
        <w:t xml:space="preserve"> como jornais, revistas, rádios, televisão e internet. História e geografia do Brasil e do Município </w:t>
      </w:r>
      <w:r>
        <w:rPr>
          <w:lang w:val="pt-BR"/>
        </w:rPr>
        <w:t>de Uarini</w:t>
      </w:r>
      <w:r w:rsidRPr="00AE08A7">
        <w:rPr>
          <w:lang w:val="pt-BR"/>
        </w:rPr>
        <w:t>. Direitos e Deveres do Funcionário Público, Atividades específicas teóricas inerentes ao cargo</w:t>
      </w:r>
      <w:r>
        <w:rPr>
          <w:lang w:val="pt-BR"/>
        </w:rPr>
        <w:t>,  Lei orgânica de Uarini, Estatuto do Servidor de Uarini</w:t>
      </w:r>
      <w:r w:rsidRPr="00AE08A7">
        <w:rPr>
          <w:lang w:val="pt-BR"/>
        </w:rPr>
        <w:t>.</w:t>
      </w:r>
    </w:p>
    <w:p w:rsidR="00886CC1" w:rsidRDefault="00886CC1" w:rsidP="00886CC1">
      <w:pPr>
        <w:spacing w:before="0" w:after="0"/>
        <w:ind w:firstLine="794"/>
        <w:jc w:val="both"/>
        <w:rPr>
          <w:lang w:val="pt-BR"/>
        </w:rPr>
      </w:pPr>
    </w:p>
    <w:p w:rsidR="00886CC1" w:rsidRDefault="00886CC1" w:rsidP="00B64924">
      <w:pPr>
        <w:pStyle w:val="Ttulo4"/>
        <w:rPr>
          <w:lang w:val="pt-BR"/>
        </w:rPr>
      </w:pPr>
      <w:r>
        <w:rPr>
          <w:lang w:val="pt-BR"/>
        </w:rPr>
        <w:t>AUXILIAR DE SERVIÇOS GERAIS - Conhecimentos específicos</w:t>
      </w:r>
    </w:p>
    <w:p w:rsidR="00886CC1" w:rsidRDefault="00886CC1" w:rsidP="00886CC1">
      <w:pPr>
        <w:jc w:val="both"/>
        <w:rPr>
          <w:lang w:val="pt-BR"/>
        </w:rPr>
      </w:pPr>
      <w:r w:rsidRPr="006F0719">
        <w:rPr>
          <w:lang w:val="pt-BR"/>
        </w:rPr>
        <w:t>Boas Maneiras. Comportamento no ambiente de trabalho. Organização do local de trabalho. Serviços</w:t>
      </w:r>
      <w:r>
        <w:rPr>
          <w:lang w:val="pt-BR"/>
        </w:rPr>
        <w:t xml:space="preserve"> de capina em geral. Aplicação </w:t>
      </w:r>
      <w:r w:rsidRPr="006F0719">
        <w:rPr>
          <w:lang w:val="pt-BR"/>
        </w:rPr>
        <w:t>de inseticidas e fungicidas. Produtos de limpeza, sua utilidade e aplicação. Instrumentos e materia</w:t>
      </w:r>
      <w:r>
        <w:rPr>
          <w:lang w:val="pt-BR"/>
        </w:rPr>
        <w:t xml:space="preserve">is utilizados na realização de </w:t>
      </w:r>
      <w:r w:rsidRPr="006F0719">
        <w:rPr>
          <w:lang w:val="pt-BR"/>
        </w:rPr>
        <w:t>limpezas em geral. Noções de segurança no trabalho. Boas práticas de segurança. Noções de primeir</w:t>
      </w:r>
      <w:r>
        <w:rPr>
          <w:lang w:val="pt-BR"/>
        </w:rPr>
        <w:t xml:space="preserve">os socorros. Tipos de limpeza. </w:t>
      </w:r>
      <w:r w:rsidRPr="006F0719">
        <w:rPr>
          <w:lang w:val="pt-BR"/>
        </w:rPr>
        <w:t>Equipamentos de Proteção Individu</w:t>
      </w:r>
      <w:r>
        <w:rPr>
          <w:lang w:val="pt-BR"/>
        </w:rPr>
        <w:t xml:space="preserve">al (EPI). Técnicas de limpeza. </w:t>
      </w:r>
      <w:r w:rsidRPr="00D272DA">
        <w:rPr>
          <w:lang w:val="pt-BR"/>
        </w:rPr>
        <w:t>Atividades específi</w:t>
      </w:r>
      <w:r>
        <w:rPr>
          <w:lang w:val="pt-BR"/>
        </w:rPr>
        <w:t xml:space="preserve">cas teóricas inerentes ao cargo, Lei orgânica </w:t>
      </w:r>
      <w:r w:rsidRPr="005A2447">
        <w:rPr>
          <w:lang w:val="pt-BR"/>
        </w:rPr>
        <w:t xml:space="preserve">de </w:t>
      </w:r>
      <w:r w:rsidR="00B64924">
        <w:rPr>
          <w:lang w:val="pt-BR"/>
        </w:rPr>
        <w:t>Uarini</w:t>
      </w:r>
      <w:r w:rsidRPr="005A2447">
        <w:rPr>
          <w:lang w:val="pt-BR"/>
        </w:rPr>
        <w:t>, Direitos e Deveres do Funcionário Público.</w:t>
      </w:r>
    </w:p>
    <w:p w:rsidR="008238DD" w:rsidRDefault="008238DD" w:rsidP="00B64924">
      <w:pPr>
        <w:pStyle w:val="Ttulo4"/>
        <w:rPr>
          <w:lang w:val="pt-BR"/>
        </w:rPr>
      </w:pPr>
      <w:r>
        <w:rPr>
          <w:lang w:val="pt-BR"/>
        </w:rPr>
        <w:t>Merendeira - Conhecimentos específicos</w:t>
      </w:r>
    </w:p>
    <w:p w:rsidR="008238DD" w:rsidRDefault="008238DD" w:rsidP="00886CC1">
      <w:pPr>
        <w:jc w:val="both"/>
        <w:rPr>
          <w:lang w:val="pt-BR"/>
        </w:rPr>
      </w:pPr>
      <w:r w:rsidRPr="007365A3">
        <w:rPr>
          <w:lang w:val="pt-BR"/>
        </w:rPr>
        <w:t>Relações Interpessoais no trabalho; comportamento ético no trabalho. Alimentação e Nu</w:t>
      </w:r>
      <w:r>
        <w:rPr>
          <w:lang w:val="pt-BR"/>
        </w:rPr>
        <w:t xml:space="preserve">trição: classificação e função </w:t>
      </w:r>
      <w:r w:rsidRPr="007365A3">
        <w:rPr>
          <w:lang w:val="pt-BR"/>
        </w:rPr>
        <w:t>dos alimentos; molhos e temperos; aprimoramento e balanceame</w:t>
      </w:r>
      <w:r>
        <w:rPr>
          <w:lang w:val="pt-BR"/>
        </w:rPr>
        <w:t xml:space="preserve">nto de cardápios; confecção de </w:t>
      </w:r>
      <w:r w:rsidRPr="007365A3">
        <w:rPr>
          <w:lang w:val="pt-BR"/>
        </w:rPr>
        <w:t>alimentos quentes e frios; corte de carne e legumes; organização de materi</w:t>
      </w:r>
      <w:r>
        <w:rPr>
          <w:lang w:val="pt-BR"/>
        </w:rPr>
        <w:t xml:space="preserve">ais utilizados; preparação dos </w:t>
      </w:r>
      <w:r w:rsidRPr="007365A3">
        <w:rPr>
          <w:lang w:val="pt-BR"/>
        </w:rPr>
        <w:t>alimentos em grande escala; Controle de eletrodomésticos e outras máquinas; guarda de utensílios, equipamentos e de materiais de limpeza. Estocagem, conservação, distribu</w:t>
      </w:r>
      <w:r>
        <w:rPr>
          <w:lang w:val="pt-BR"/>
        </w:rPr>
        <w:t xml:space="preserve">ição e transporte corretos dos </w:t>
      </w:r>
      <w:r w:rsidRPr="007365A3">
        <w:rPr>
          <w:lang w:val="pt-BR"/>
        </w:rPr>
        <w:t>alimentos; planejamento da merenda. Merenda Escolar – sua especificid</w:t>
      </w:r>
      <w:r>
        <w:rPr>
          <w:lang w:val="pt-BR"/>
        </w:rPr>
        <w:t xml:space="preserve">ade. Higiene na Manipulação de </w:t>
      </w:r>
      <w:r w:rsidRPr="007365A3">
        <w:rPr>
          <w:lang w:val="pt-BR"/>
        </w:rPr>
        <w:t xml:space="preserve">Alimentos: cuidados com o ambiente onde é preparada a merenda; </w:t>
      </w:r>
      <w:r>
        <w:rPr>
          <w:lang w:val="pt-BR"/>
        </w:rPr>
        <w:t xml:space="preserve">higiene e limpeza pessoal e de </w:t>
      </w:r>
      <w:r w:rsidRPr="007365A3">
        <w:rPr>
          <w:lang w:val="pt-BR"/>
        </w:rPr>
        <w:t>utensílios; uso de vestimenta adequada ao manipular alimentos; higie</w:t>
      </w:r>
      <w:r>
        <w:rPr>
          <w:lang w:val="pt-BR"/>
        </w:rPr>
        <w:t xml:space="preserve">ne pessoal; controle higiênico </w:t>
      </w:r>
      <w:r w:rsidRPr="007365A3">
        <w:rPr>
          <w:lang w:val="pt-BR"/>
        </w:rPr>
        <w:t>sanitário dos alimentos; contaminações. Tratamento e destino do lixo; qualida</w:t>
      </w:r>
      <w:r>
        <w:rPr>
          <w:lang w:val="pt-BR"/>
        </w:rPr>
        <w:t xml:space="preserve">de da água; prevenção e </w:t>
      </w:r>
      <w:r w:rsidRPr="007365A3">
        <w:rPr>
          <w:lang w:val="pt-BR"/>
        </w:rPr>
        <w:t>controle de insetos e roedores. Prevenção de Acidentes. Demais as</w:t>
      </w:r>
      <w:r>
        <w:rPr>
          <w:lang w:val="pt-BR"/>
        </w:rPr>
        <w:t xml:space="preserve">suntos que compõem o quadro de atribuições do cargo. </w:t>
      </w:r>
      <w:r w:rsidRPr="00D272DA">
        <w:rPr>
          <w:lang w:val="pt-BR"/>
        </w:rPr>
        <w:t>Atividades específi</w:t>
      </w:r>
      <w:r>
        <w:rPr>
          <w:lang w:val="pt-BR"/>
        </w:rPr>
        <w:t xml:space="preserve">cas teóricas inerentes ao cargo, Lei orgânica de </w:t>
      </w:r>
      <w:r w:rsidR="00B64924">
        <w:rPr>
          <w:lang w:val="pt-BR"/>
        </w:rPr>
        <w:t>Uarini</w:t>
      </w:r>
      <w:r w:rsidRPr="006F0719">
        <w:rPr>
          <w:lang w:val="pt-BR"/>
        </w:rPr>
        <w:t>, Direitos e Deveres do Funcionário Público</w:t>
      </w:r>
      <w:r>
        <w:rPr>
          <w:lang w:val="pt-BR"/>
        </w:rPr>
        <w:t>.</w:t>
      </w:r>
    </w:p>
    <w:p w:rsidR="00886CC1" w:rsidRDefault="00886CC1" w:rsidP="00B64924">
      <w:pPr>
        <w:pStyle w:val="Ttulo4"/>
        <w:rPr>
          <w:lang w:val="pt-BR"/>
        </w:rPr>
      </w:pPr>
      <w:r>
        <w:rPr>
          <w:lang w:val="pt-BR"/>
        </w:rPr>
        <w:t>Vigia - Conhecimentos específicos</w:t>
      </w:r>
    </w:p>
    <w:p w:rsidR="00886CC1" w:rsidRDefault="00886CC1" w:rsidP="00886CC1">
      <w:pPr>
        <w:jc w:val="both"/>
        <w:rPr>
          <w:lang w:val="pt-BR"/>
        </w:rPr>
      </w:pPr>
      <w:r w:rsidRPr="006F0719">
        <w:rPr>
          <w:lang w:val="pt-BR"/>
        </w:rPr>
        <w:t>Defesa Pessoal. Direitos Humanos e Relações humanas no trabalho. Prevenção e combate a incêndio. Primeiros Socorros. Radiocomunicação e alarmes. Sistema de Segurança Pública. Atendimento ao público. Lei nº 8.069/9</w:t>
      </w:r>
      <w:r>
        <w:rPr>
          <w:lang w:val="pt-BR"/>
        </w:rPr>
        <w:t xml:space="preserve">0 – Dispõe sobre o Estatuto da </w:t>
      </w:r>
      <w:r w:rsidRPr="006F0719">
        <w:rPr>
          <w:lang w:val="pt-BR"/>
        </w:rPr>
        <w:t>Criança e do Adolescente.</w:t>
      </w:r>
      <w:r>
        <w:rPr>
          <w:lang w:val="pt-BR"/>
        </w:rPr>
        <w:t xml:space="preserve"> </w:t>
      </w:r>
      <w:r w:rsidRPr="00D272DA">
        <w:rPr>
          <w:lang w:val="pt-BR"/>
        </w:rPr>
        <w:t>Atividades específi</w:t>
      </w:r>
      <w:r>
        <w:rPr>
          <w:lang w:val="pt-BR"/>
        </w:rPr>
        <w:t xml:space="preserve">cas teóricas inerentes ao cargo, Lei orgânica de </w:t>
      </w:r>
      <w:r w:rsidR="00B64924">
        <w:rPr>
          <w:lang w:val="pt-BR"/>
        </w:rPr>
        <w:t>Uarini</w:t>
      </w:r>
      <w:r w:rsidRPr="006F0719">
        <w:rPr>
          <w:lang w:val="pt-BR"/>
        </w:rPr>
        <w:t>, Direitos e Deveres do Funcionário Público</w:t>
      </w:r>
      <w:r>
        <w:rPr>
          <w:lang w:val="pt-BR"/>
        </w:rPr>
        <w:t>.</w:t>
      </w:r>
    </w:p>
    <w:p w:rsidR="00ED314D" w:rsidRPr="00ED314D" w:rsidRDefault="00093548" w:rsidP="00B64924">
      <w:pPr>
        <w:pStyle w:val="Ttulo4"/>
        <w:rPr>
          <w:lang w:val="pt-BR"/>
        </w:rPr>
      </w:pPr>
      <w:r w:rsidRPr="00060C0E">
        <w:rPr>
          <w:lang w:val="pt-BR"/>
        </w:rPr>
        <w:t xml:space="preserve">Para todos os </w:t>
      </w:r>
      <w:r w:rsidR="00183CF3">
        <w:rPr>
          <w:lang w:val="pt-BR"/>
        </w:rPr>
        <w:t xml:space="preserve">Cargos </w:t>
      </w:r>
      <w:r w:rsidR="00A82EEA">
        <w:rPr>
          <w:lang w:val="pt-BR"/>
        </w:rPr>
        <w:t>de</w:t>
      </w:r>
      <w:r w:rsidR="008238DD">
        <w:rPr>
          <w:lang w:val="pt-BR"/>
        </w:rPr>
        <w:t xml:space="preserve"> NÍVEL MÉDIO E</w:t>
      </w:r>
      <w:r w:rsidR="00A82EEA">
        <w:rPr>
          <w:lang w:val="pt-BR"/>
        </w:rPr>
        <w:t xml:space="preserve"> </w:t>
      </w:r>
      <w:r w:rsidR="000B7E54">
        <w:rPr>
          <w:lang w:val="pt-BR"/>
        </w:rPr>
        <w:t>Superior</w:t>
      </w:r>
    </w:p>
    <w:p w:rsidR="00B52D02" w:rsidRDefault="00B52D02" w:rsidP="009B2F50">
      <w:pPr>
        <w:spacing w:before="0" w:after="0"/>
        <w:jc w:val="both"/>
        <w:rPr>
          <w:b/>
          <w:lang w:val="pt-BR"/>
        </w:rPr>
      </w:pPr>
    </w:p>
    <w:p w:rsidR="00093548" w:rsidRPr="0030719A" w:rsidRDefault="009B2F50" w:rsidP="009B2F50">
      <w:pPr>
        <w:spacing w:before="0" w:after="0"/>
        <w:jc w:val="both"/>
        <w:rPr>
          <w:b/>
          <w:lang w:val="pt-BR"/>
        </w:rPr>
      </w:pPr>
      <w:r>
        <w:rPr>
          <w:b/>
          <w:lang w:val="pt-BR"/>
        </w:rPr>
        <w:t>Po</w:t>
      </w:r>
      <w:r w:rsidR="00093548" w:rsidRPr="0030719A">
        <w:rPr>
          <w:b/>
          <w:lang w:val="pt-BR"/>
        </w:rPr>
        <w:t>rtuguês</w:t>
      </w:r>
    </w:p>
    <w:p w:rsidR="007D1356" w:rsidRDefault="0034644C" w:rsidP="00A82EEA">
      <w:pPr>
        <w:spacing w:before="0" w:after="0"/>
        <w:jc w:val="both"/>
        <w:rPr>
          <w:lang w:val="pt-BR"/>
        </w:rPr>
      </w:pPr>
      <w:r w:rsidRPr="0034644C">
        <w:rPr>
          <w:lang w:val="pt-BR"/>
        </w:rPr>
        <w:t xml:space="preserve">Interpretação de texto. Significação das palavras: sinônimos, antônimos, sentidos próprio e figurado. Ortografia. Pontuação. Acentuação. Emprego das classes de palavras: substantivo, adjetivo, numeral, pronome, verbo, advérbio, preposição, conjunção (classificação e sentido que imprime às relações entre as orações). Concordância verbal e nominal. Regência verbal e nominal. Crase. Figuras de sintaxe. Vícios de linguagem. Equivalência e transformação de estruturas. Flexão de substantivos, adjetivos e pronomes (gênero, número, grau e pessoa). Processos de coordenação e subordinação. Sintaxe. Morfologia. Estrutura e formação das palavras. Discurso direto, discurso indireto e discurso indireto livre. Processos de coordenação e subordinação. Colocação pronominal. Equivalência e transformação de estrutura. </w:t>
      </w:r>
    </w:p>
    <w:p w:rsidR="008238DD" w:rsidRDefault="008238DD" w:rsidP="00A82EEA">
      <w:pPr>
        <w:spacing w:before="0" w:after="0"/>
        <w:jc w:val="both"/>
        <w:rPr>
          <w:lang w:val="pt-BR"/>
        </w:rPr>
      </w:pPr>
    </w:p>
    <w:p w:rsidR="008238DD" w:rsidRPr="003032F6" w:rsidRDefault="008238DD" w:rsidP="008238DD">
      <w:pPr>
        <w:spacing w:before="0" w:after="0"/>
        <w:jc w:val="both"/>
        <w:rPr>
          <w:b/>
          <w:lang w:val="pt-BR"/>
        </w:rPr>
      </w:pPr>
      <w:r>
        <w:rPr>
          <w:b/>
          <w:lang w:val="pt-BR"/>
        </w:rPr>
        <w:t>Conhecimentos Gerais</w:t>
      </w:r>
    </w:p>
    <w:p w:rsidR="008238DD" w:rsidRDefault="008238DD" w:rsidP="008238DD">
      <w:pPr>
        <w:spacing w:before="0" w:after="0"/>
        <w:jc w:val="both"/>
        <w:rPr>
          <w:lang w:val="pt-BR"/>
        </w:rPr>
      </w:pPr>
      <w:r w:rsidRPr="003032F6">
        <w:rPr>
          <w:lang w:val="pt-BR"/>
        </w:rPr>
        <w:t>Atualidades - Fatos e notícias locais, nacionais e internacionais sobre diversos assuntos veiculados nos meios de comunicação de massa,</w:t>
      </w:r>
      <w:r w:rsidRPr="00AE08A7">
        <w:rPr>
          <w:lang w:val="pt-BR"/>
        </w:rPr>
        <w:t xml:space="preserve"> como jornais, revistas, rádios, televisão e internet. História e geografia do Brasil e do Município </w:t>
      </w:r>
      <w:r>
        <w:rPr>
          <w:lang w:val="pt-BR"/>
        </w:rPr>
        <w:t>de Uarini</w:t>
      </w:r>
      <w:r w:rsidRPr="00AE08A7">
        <w:rPr>
          <w:lang w:val="pt-BR"/>
        </w:rPr>
        <w:t>. Direitos e Deveres do Funcionário Público, Atividades específicas teóricas inerentes ao cargo</w:t>
      </w:r>
      <w:r>
        <w:rPr>
          <w:lang w:val="pt-BR"/>
        </w:rPr>
        <w:t>,  Lei orgânica de Uarini, Estatuto do Servidor de Uarini</w:t>
      </w:r>
      <w:r w:rsidRPr="00AE08A7">
        <w:rPr>
          <w:lang w:val="pt-BR"/>
        </w:rPr>
        <w:t>.</w:t>
      </w:r>
    </w:p>
    <w:p w:rsidR="003032F6" w:rsidRPr="00A82EEA" w:rsidRDefault="003032F6" w:rsidP="00A82EEA">
      <w:pPr>
        <w:spacing w:before="0" w:after="0"/>
        <w:jc w:val="both"/>
        <w:rPr>
          <w:lang w:val="pt-BR"/>
        </w:rPr>
      </w:pPr>
    </w:p>
    <w:p w:rsidR="007D1356" w:rsidRPr="0060600E" w:rsidRDefault="009B2F50" w:rsidP="0060600E">
      <w:pPr>
        <w:spacing w:before="0" w:after="0"/>
        <w:jc w:val="both"/>
        <w:rPr>
          <w:b/>
          <w:lang w:val="pt-BR"/>
        </w:rPr>
      </w:pPr>
      <w:r>
        <w:rPr>
          <w:b/>
          <w:lang w:val="pt-BR"/>
        </w:rPr>
        <w:t>M</w:t>
      </w:r>
      <w:r w:rsidR="005931BA" w:rsidRPr="00795998">
        <w:rPr>
          <w:b/>
          <w:lang w:val="pt-BR"/>
        </w:rPr>
        <w:t>a</w:t>
      </w:r>
      <w:r w:rsidR="007D1356">
        <w:rPr>
          <w:b/>
          <w:lang w:val="pt-BR"/>
        </w:rPr>
        <w:t>temática</w:t>
      </w:r>
    </w:p>
    <w:p w:rsidR="00886CC1" w:rsidRDefault="0034644C" w:rsidP="009B2F50">
      <w:pPr>
        <w:tabs>
          <w:tab w:val="left" w:pos="567"/>
        </w:tabs>
        <w:spacing w:before="0" w:after="0"/>
        <w:jc w:val="both"/>
        <w:rPr>
          <w:lang w:val="pt-BR"/>
        </w:rPr>
      </w:pPr>
      <w:r w:rsidRPr="0034644C">
        <w:rPr>
          <w:lang w:val="pt-BR"/>
        </w:rPr>
        <w:t>Operações com números naturais e fracionários: adição, subtração, multiplicação e divisão. Equações de 1° e 2° graus. Problemas envolvendo as quatro operações. Noções de conjunto. Sistema métrico decimal. Sistema monetário brasileiro. Números e grandezas direta e inversamente proporcionais: razões e proporções, divisão proporcional. Regras de três simples e composta. Porcentagem. Juros</w:t>
      </w:r>
      <w:r w:rsidR="00B64924">
        <w:rPr>
          <w:lang w:val="pt-BR"/>
        </w:rPr>
        <w:t>,  Descontos</w:t>
      </w:r>
      <w:r w:rsidRPr="0034644C">
        <w:rPr>
          <w:lang w:val="pt-BR"/>
        </w:rPr>
        <w:t xml:space="preserve">. Geometria: forma, perímetro, área, volume, ângulo. Sistema de medidas legais. Resolução de situações-problema. </w:t>
      </w:r>
      <w:r w:rsidR="007D1356">
        <w:rPr>
          <w:lang w:val="pt-BR"/>
        </w:rPr>
        <w:t>Matemática</w:t>
      </w:r>
      <w:r w:rsidR="0060600E">
        <w:rPr>
          <w:lang w:val="pt-BR"/>
        </w:rPr>
        <w:t>.</w:t>
      </w:r>
    </w:p>
    <w:p w:rsidR="00B64924" w:rsidRDefault="0060600E" w:rsidP="00B64924">
      <w:pPr>
        <w:pStyle w:val="Ttulo4"/>
        <w:rPr>
          <w:lang w:val="pt-BR"/>
        </w:rPr>
      </w:pPr>
      <w:r>
        <w:rPr>
          <w:lang w:val="pt-BR"/>
        </w:rPr>
        <w:t xml:space="preserve"> </w:t>
      </w:r>
      <w:r w:rsidR="00B64924">
        <w:rPr>
          <w:lang w:val="pt-BR"/>
        </w:rPr>
        <w:t>Assistente Administrativo - Conhecimentos específicos</w:t>
      </w:r>
    </w:p>
    <w:p w:rsidR="0060600E" w:rsidRDefault="00B64924" w:rsidP="00B64924">
      <w:pPr>
        <w:tabs>
          <w:tab w:val="left" w:pos="503"/>
          <w:tab w:val="left" w:pos="815"/>
          <w:tab w:val="left" w:pos="1073"/>
          <w:tab w:val="left" w:pos="2676"/>
        </w:tabs>
        <w:spacing w:before="0" w:after="0"/>
        <w:jc w:val="both"/>
        <w:rPr>
          <w:lang w:val="pt-BR"/>
        </w:rPr>
      </w:pPr>
      <w:r>
        <w:rPr>
          <w:lang w:val="pt-BR"/>
        </w:rPr>
        <w:tab/>
      </w:r>
      <w:r>
        <w:rPr>
          <w:lang w:val="pt-BR"/>
        </w:rPr>
        <w:tab/>
      </w:r>
    </w:p>
    <w:p w:rsidR="00B64924" w:rsidRDefault="00B64924" w:rsidP="00B64924">
      <w:pPr>
        <w:tabs>
          <w:tab w:val="left" w:pos="2676"/>
        </w:tabs>
        <w:spacing w:before="0" w:after="0"/>
        <w:jc w:val="both"/>
        <w:rPr>
          <w:lang w:val="pt-BR"/>
        </w:rPr>
      </w:pPr>
      <w:r w:rsidRPr="0034644C">
        <w:rPr>
          <w:lang w:val="pt-BR"/>
        </w:rPr>
        <w:t xml:space="preserve">Conceitos básicos de administração. Noções das funções administrativas: planejamento, organização, direção e controle. Conhecimentos básicos de administração de materiais: </w:t>
      </w:r>
      <w:r w:rsidR="00965342">
        <w:rPr>
          <w:lang w:val="pt-BR"/>
        </w:rPr>
        <w:t xml:space="preserve">compra, Lei Federal 8.666, </w:t>
      </w:r>
      <w:r w:rsidRPr="0034644C">
        <w:rPr>
          <w:lang w:val="pt-BR"/>
        </w:rPr>
        <w:t xml:space="preserve">estrutura da área, tipos de materiais e noções de gestão de estoque (recebimento, armazenagem, distribuição e inventários). Conhecimentos básicos do processo de compras no serviço público. Conhecimentos básicos de orçamento público. Tipos e redação de documentos oficiais: ofício, memorando, exposição de motivos, mensagem, ata, parecer, atestado, acordo, alvará, circular, contrato, convênio, convite, declaração, despacho, edital, convocação, portaria, petição, memorial, resolução, requerimento, procuração, entre outros. Manual de Redação da Presidência da República (Aprovado pela Portaria nº 91, de 04 de dezembro de 2002 – Casa Civil). Conhecimentos básicos de documentação e arquivo: conceito, importância, natureza, finalidade, características, fases do processo de documentação e classificação. Recebimento, encaminhamento e sistemas e métodos de arquivamento de documentos oficiais em organizações públicas. Atendimento ao público: recepção, orientação e encaminhamentos. </w:t>
      </w:r>
      <w:r w:rsidR="00965342">
        <w:rPr>
          <w:lang w:val="pt-BR"/>
        </w:rPr>
        <w:t xml:space="preserve">Noções de informática. </w:t>
      </w:r>
    </w:p>
    <w:p w:rsidR="00B64924" w:rsidRDefault="00B64924" w:rsidP="00B64924">
      <w:pPr>
        <w:pStyle w:val="Ttulo4"/>
        <w:rPr>
          <w:lang w:val="pt-BR"/>
        </w:rPr>
      </w:pPr>
      <w:r>
        <w:rPr>
          <w:lang w:val="pt-BR"/>
        </w:rPr>
        <w:t>Auxiliar de Biblioteca</w:t>
      </w:r>
      <w:r w:rsidR="00965342">
        <w:rPr>
          <w:lang w:val="pt-BR"/>
        </w:rPr>
        <w:t xml:space="preserve"> – CONHECIMENTOS ESPECÍFICOS</w:t>
      </w:r>
    </w:p>
    <w:p w:rsidR="00C5567F" w:rsidRPr="00C5567F" w:rsidRDefault="00372859" w:rsidP="00C5567F">
      <w:pPr>
        <w:jc w:val="both"/>
        <w:rPr>
          <w:lang w:val="pt-BR"/>
        </w:rPr>
      </w:pPr>
      <w:r w:rsidRPr="00372859">
        <w:rPr>
          <w:lang w:val="pt-BR"/>
        </w:rPr>
        <w:t>Noções de Classificação. CDU, CDD, Tab</w:t>
      </w:r>
      <w:r w:rsidR="00FF35C8">
        <w:rPr>
          <w:lang w:val="pt-BR"/>
        </w:rPr>
        <w:t xml:space="preserve">ela de Cutter. Identificação e </w:t>
      </w:r>
      <w:r w:rsidRPr="00372859">
        <w:rPr>
          <w:lang w:val="pt-BR"/>
        </w:rPr>
        <w:t>representação. Formação de acervo. Tipos de materiais. Impresso, eletrônico e</w:t>
      </w:r>
      <w:r w:rsidR="00FF35C8">
        <w:rPr>
          <w:lang w:val="pt-BR"/>
        </w:rPr>
        <w:t xml:space="preserve"> </w:t>
      </w:r>
      <w:r w:rsidRPr="00372859">
        <w:rPr>
          <w:lang w:val="pt-BR"/>
        </w:rPr>
        <w:t>audiovisual. Definição.  Tipos de bibliotecas. Pública, Universitária, Escolar e Especializada.</w:t>
      </w:r>
      <w:r w:rsidR="00FF35C8">
        <w:rPr>
          <w:lang w:val="pt-BR"/>
        </w:rPr>
        <w:t xml:space="preserve"> </w:t>
      </w:r>
      <w:r w:rsidRPr="00372859">
        <w:rPr>
          <w:lang w:val="pt-BR"/>
        </w:rPr>
        <w:t xml:space="preserve">Definições. Estrutura de apresentação de documento. Capa, contracapa, folha de rosto, falsa folha de rosto, lombada, índice, sumário, orelha e resumo. </w:t>
      </w:r>
      <w:r w:rsidR="00FF35C8">
        <w:rPr>
          <w:lang w:val="pt-BR"/>
        </w:rPr>
        <w:t>Noções de Informática.</w:t>
      </w:r>
    </w:p>
    <w:p w:rsidR="00C5567F" w:rsidRPr="00B64924" w:rsidRDefault="00C5567F" w:rsidP="00C5567F">
      <w:pPr>
        <w:pStyle w:val="Ttulo4"/>
        <w:rPr>
          <w:lang w:val="pt-BR"/>
        </w:rPr>
      </w:pPr>
      <w:r>
        <w:rPr>
          <w:lang w:val="pt-BR"/>
        </w:rPr>
        <w:t>Assistente social - Conhecimentos específicos</w:t>
      </w:r>
    </w:p>
    <w:p w:rsidR="00C5567F" w:rsidRDefault="00C5567F" w:rsidP="00C5567F">
      <w:pPr>
        <w:jc w:val="both"/>
        <w:rPr>
          <w:lang w:val="pt-BR"/>
        </w:rPr>
      </w:pPr>
      <w:r w:rsidRPr="00CB7AA7">
        <w:rPr>
          <w:lang w:val="pt-BR"/>
        </w:rPr>
        <w:t>Análise de conjuntura. Serviço Social: conhecimentos gerais da profissão. História</w:t>
      </w:r>
      <w:r>
        <w:rPr>
          <w:lang w:val="pt-BR"/>
        </w:rPr>
        <w:t xml:space="preserve"> do Serviço Social. Serviço  17</w:t>
      </w:r>
      <w:r w:rsidRPr="00CB7AA7">
        <w:rPr>
          <w:lang w:val="pt-BR"/>
        </w:rPr>
        <w:t>Social e formação profissional. Metodologia do Serviço Social. Serviço Social e Ética. A prática instituci</w:t>
      </w:r>
      <w:r>
        <w:rPr>
          <w:lang w:val="pt-BR"/>
        </w:rPr>
        <w:t xml:space="preserve">onal do Serviço Social/Análise </w:t>
      </w:r>
      <w:r w:rsidRPr="00CB7AA7">
        <w:rPr>
          <w:lang w:val="pt-BR"/>
        </w:rPr>
        <w:t>Institucional. A dimensão política da prática profissional. Questões sociais decorrentes da realidade família</w:t>
      </w:r>
      <w:r>
        <w:rPr>
          <w:lang w:val="pt-BR"/>
        </w:rPr>
        <w:t xml:space="preserve">, criança, adolescente, idoso, </w:t>
      </w:r>
      <w:r w:rsidRPr="00CB7AA7">
        <w:rPr>
          <w:lang w:val="pt-BR"/>
        </w:rPr>
        <w:t>deficiente, educação, saúde e previdência do trabalho. Pesquisa em Serviço Social. Atuação do Serv</w:t>
      </w:r>
      <w:r>
        <w:rPr>
          <w:lang w:val="pt-BR"/>
        </w:rPr>
        <w:t xml:space="preserve">iço Social na administração de </w:t>
      </w:r>
      <w:r w:rsidRPr="00CB7AA7">
        <w:rPr>
          <w:lang w:val="pt-BR"/>
        </w:rPr>
        <w:t>políticas sociais. Planejamento. Serviço Social e interdisciplinaridade. Estatuto da Criança e do adolescent</w:t>
      </w:r>
      <w:r>
        <w:rPr>
          <w:lang w:val="pt-BR"/>
        </w:rPr>
        <w:t xml:space="preserve">e - Lei 8.069/90. Lei Orgânica </w:t>
      </w:r>
      <w:r w:rsidRPr="00CB7AA7">
        <w:rPr>
          <w:lang w:val="pt-BR"/>
        </w:rPr>
        <w:t>da Assistência Social (Lei nº. 8.742/93). Lei nº. 8.842/94 que fixa a Política Nacional do Idoso. Políticas so</w:t>
      </w:r>
      <w:r>
        <w:rPr>
          <w:lang w:val="pt-BR"/>
        </w:rPr>
        <w:t xml:space="preserve">ciais e sua articulação com as </w:t>
      </w:r>
      <w:r w:rsidRPr="00CB7AA7">
        <w:rPr>
          <w:lang w:val="pt-BR"/>
        </w:rPr>
        <w:t>instituições; A saúde como direito e sua aplicação como política social; Redes sociais como e</w:t>
      </w:r>
      <w:r>
        <w:rPr>
          <w:lang w:val="pt-BR"/>
        </w:rPr>
        <w:t xml:space="preserve">stratégia de enfrentamento das </w:t>
      </w:r>
      <w:r w:rsidRPr="00CB7AA7">
        <w:rPr>
          <w:lang w:val="pt-BR"/>
        </w:rPr>
        <w:t>expressões da questão social; O trabalho em equipe interdisciplinar; Serviço Social e questão social; Inst</w:t>
      </w:r>
      <w:r>
        <w:rPr>
          <w:lang w:val="pt-BR"/>
        </w:rPr>
        <w:t xml:space="preserve">rumentos e técnicas na prática </w:t>
      </w:r>
      <w:r w:rsidRPr="00CB7AA7">
        <w:rPr>
          <w:lang w:val="pt-BR"/>
        </w:rPr>
        <w:t>do Serviço Social; A pesquisa social e sua aplicação; Regulamentação da profissão e Código de Ética; Legislação da Políti</w:t>
      </w:r>
      <w:r>
        <w:rPr>
          <w:lang w:val="pt-BR"/>
        </w:rPr>
        <w:t xml:space="preserve">ca de </w:t>
      </w:r>
      <w:r w:rsidRPr="00CB7AA7">
        <w:rPr>
          <w:lang w:val="pt-BR"/>
        </w:rPr>
        <w:t>Saúde; Constituição Federal/88 – artigos 6º ao 11; Lei Federal 8.080 de 19 de setembro de 1990 – Di</w:t>
      </w:r>
      <w:r>
        <w:rPr>
          <w:lang w:val="pt-BR"/>
        </w:rPr>
        <w:t xml:space="preserve">spõe sobre as condições para a </w:t>
      </w:r>
      <w:r w:rsidRPr="00CB7AA7">
        <w:rPr>
          <w:lang w:val="pt-BR"/>
        </w:rPr>
        <w:t>promoção, proteção e recuperação da saúde, a organização e o funcionamento dos serviços correspondentes e dá outras pr</w:t>
      </w:r>
      <w:r>
        <w:rPr>
          <w:lang w:val="pt-BR"/>
        </w:rPr>
        <w:t xml:space="preserve">ovidências. </w:t>
      </w:r>
      <w:r w:rsidRPr="00CB7AA7">
        <w:rPr>
          <w:lang w:val="pt-BR"/>
        </w:rPr>
        <w:t>Lei Federal 8.142, de 28 de dezembro de 1990 – Dispõe sobre a participação da comunidade na ge</w:t>
      </w:r>
      <w:r>
        <w:rPr>
          <w:lang w:val="pt-BR"/>
        </w:rPr>
        <w:t xml:space="preserve">stão do Sistema Único de Saúde </w:t>
      </w:r>
      <w:r w:rsidRPr="00CB7AA7">
        <w:rPr>
          <w:lang w:val="pt-BR"/>
        </w:rPr>
        <w:t>(SUS) e sobre as transferências intergovernamentais de recursos financeiros e dá outras providências. Lei Federal 10.</w:t>
      </w:r>
      <w:r>
        <w:rPr>
          <w:lang w:val="pt-BR"/>
        </w:rPr>
        <w:t xml:space="preserve">741, de 1º de </w:t>
      </w:r>
      <w:r w:rsidRPr="00CB7AA7">
        <w:rPr>
          <w:lang w:val="pt-BR"/>
        </w:rPr>
        <w:t>outubro de 2003. Lei Federal 8.662, de 7 de junho de 1993. Dispõe sobre a organização da Assistência So</w:t>
      </w:r>
      <w:r>
        <w:rPr>
          <w:lang w:val="pt-BR"/>
        </w:rPr>
        <w:t xml:space="preserve">cial e dá outras providências, </w:t>
      </w:r>
      <w:r w:rsidRPr="00CB7AA7">
        <w:rPr>
          <w:lang w:val="pt-BR"/>
        </w:rPr>
        <w:t>Lei Municipal nº 4935/1986 e Decreto nº 243/1988. Lei 11.340/06 – Lei Maria da Penha; Lei 1</w:t>
      </w:r>
      <w:r>
        <w:rPr>
          <w:lang w:val="pt-BR"/>
        </w:rPr>
        <w:t>2.010/06 – Nova Lei de Adoção.</w:t>
      </w:r>
    </w:p>
    <w:p w:rsidR="00C5567F" w:rsidRPr="00372859" w:rsidRDefault="00C5567F" w:rsidP="00372859">
      <w:pPr>
        <w:jc w:val="both"/>
        <w:rPr>
          <w:lang w:val="pt-BR"/>
        </w:rPr>
      </w:pPr>
    </w:p>
    <w:p w:rsidR="00B64924" w:rsidRDefault="00B64924" w:rsidP="00B64924">
      <w:pPr>
        <w:pStyle w:val="Ttulo4"/>
        <w:rPr>
          <w:lang w:val="pt-BR"/>
        </w:rPr>
      </w:pPr>
      <w:r>
        <w:rPr>
          <w:lang w:val="pt-BR"/>
        </w:rPr>
        <w:t>Professor</w:t>
      </w:r>
    </w:p>
    <w:p w:rsidR="00B64924" w:rsidRPr="00C652FD" w:rsidRDefault="00B64924" w:rsidP="00B64924">
      <w:pPr>
        <w:tabs>
          <w:tab w:val="left" w:pos="2676"/>
        </w:tabs>
        <w:spacing w:before="0" w:after="0"/>
        <w:jc w:val="both"/>
        <w:rPr>
          <w:lang w:val="pt-BR"/>
        </w:rPr>
      </w:pPr>
    </w:p>
    <w:p w:rsidR="009C71C1" w:rsidRDefault="009B2F50" w:rsidP="0060600E">
      <w:pPr>
        <w:spacing w:before="0" w:after="0"/>
        <w:rPr>
          <w:b/>
          <w:lang w:val="pt-BR"/>
        </w:rPr>
      </w:pPr>
      <w:r>
        <w:rPr>
          <w:b/>
          <w:lang w:val="pt-BR"/>
        </w:rPr>
        <w:t>L</w:t>
      </w:r>
      <w:r w:rsidR="009C71C1">
        <w:rPr>
          <w:b/>
          <w:lang w:val="pt-BR"/>
        </w:rPr>
        <w:t xml:space="preserve">EGISLAÇÃO, </w:t>
      </w:r>
    </w:p>
    <w:p w:rsidR="009C71C1" w:rsidRPr="009C71C1" w:rsidRDefault="009C71C1" w:rsidP="0060600E">
      <w:pPr>
        <w:spacing w:before="0" w:after="0"/>
        <w:jc w:val="both"/>
        <w:rPr>
          <w:lang w:val="pt-BR"/>
        </w:rPr>
      </w:pPr>
      <w:r w:rsidRPr="009C71C1">
        <w:rPr>
          <w:lang w:val="pt-BR"/>
        </w:rPr>
        <w:t>Constituição Federal/88 – artigos 205 a 214 e artigo 60 das Disposições Constitucionais Transitórias;</w:t>
      </w:r>
    </w:p>
    <w:p w:rsidR="009C71C1" w:rsidRPr="009C71C1" w:rsidRDefault="009C71C1" w:rsidP="00A67EC0">
      <w:pPr>
        <w:spacing w:before="0" w:after="0"/>
        <w:jc w:val="both"/>
        <w:rPr>
          <w:lang w:val="pt-BR"/>
        </w:rPr>
      </w:pPr>
      <w:r w:rsidRPr="009C71C1">
        <w:rPr>
          <w:lang w:val="pt-BR"/>
        </w:rPr>
        <w:t>Lei Federal nº 9.394, de 20/12/96 – Estabelece as Diretrizes e Bases da Educação Nacional;</w:t>
      </w:r>
    </w:p>
    <w:p w:rsidR="009C71C1" w:rsidRPr="009C71C1" w:rsidRDefault="009C71C1" w:rsidP="00A67EC0">
      <w:pPr>
        <w:spacing w:before="0" w:after="0"/>
        <w:jc w:val="both"/>
        <w:rPr>
          <w:lang w:val="pt-BR"/>
        </w:rPr>
      </w:pPr>
      <w:r w:rsidRPr="009C71C1">
        <w:rPr>
          <w:lang w:val="pt-BR"/>
        </w:rPr>
        <w:t>Lei Federal nº 8.069, de 13/07/90 – Dispõe sobre o Estatuto da Criança e do Adolescente e dá outras providências. Livro I: Título I; Título II – arts. 7.º a 24 e 53 a 59; Livro II: Título I; Título II;</w:t>
      </w:r>
    </w:p>
    <w:p w:rsidR="009C71C1" w:rsidRPr="009C71C1" w:rsidRDefault="009C71C1" w:rsidP="00A67EC0">
      <w:pPr>
        <w:spacing w:before="0" w:after="0"/>
        <w:jc w:val="both"/>
        <w:rPr>
          <w:lang w:val="pt-BR"/>
        </w:rPr>
      </w:pPr>
      <w:r w:rsidRPr="009C71C1">
        <w:rPr>
          <w:lang w:val="pt-BR"/>
        </w:rPr>
        <w:t>Diretrizes Curriculares Nacionais para a Educação Especial na Educação Básica – SEESP/MEC;</w:t>
      </w:r>
    </w:p>
    <w:p w:rsidR="009C71C1" w:rsidRPr="009C71C1" w:rsidRDefault="009C71C1" w:rsidP="00A67EC0">
      <w:pPr>
        <w:spacing w:before="0" w:after="0"/>
        <w:jc w:val="both"/>
        <w:rPr>
          <w:lang w:val="pt-BR"/>
        </w:rPr>
      </w:pPr>
      <w:r w:rsidRPr="009C71C1">
        <w:rPr>
          <w:lang w:val="pt-BR"/>
        </w:rPr>
        <w:t>Diretrizes Curriculares Nacionais para as Relações Étnico-raciais e para o Ensino de História e Cultura Afro-Brasileira e Africana – MEC;</w:t>
      </w:r>
    </w:p>
    <w:p w:rsidR="009C71C1" w:rsidRPr="009C71C1" w:rsidRDefault="009C71C1" w:rsidP="00A67EC0">
      <w:pPr>
        <w:spacing w:before="0" w:after="0"/>
        <w:jc w:val="both"/>
        <w:rPr>
          <w:lang w:val="pt-BR"/>
        </w:rPr>
      </w:pPr>
      <w:r w:rsidRPr="009C71C1">
        <w:rPr>
          <w:lang w:val="pt-BR"/>
        </w:rPr>
        <w:t>Lei Federal 11.114/05 – Altera artigos da LDB;</w:t>
      </w:r>
    </w:p>
    <w:p w:rsidR="00A67EC0" w:rsidRDefault="009C71C1" w:rsidP="009B2F50">
      <w:pPr>
        <w:spacing w:before="0" w:after="0"/>
        <w:jc w:val="both"/>
        <w:rPr>
          <w:lang w:val="pt-BR"/>
        </w:rPr>
      </w:pPr>
      <w:r w:rsidRPr="00A67EC0">
        <w:rPr>
          <w:lang w:val="pt-BR"/>
        </w:rPr>
        <w:t>Lei Federal 11.274/06 – Altera artigos da LDB e estabelece as diretrizes e bases da educação nacional;</w:t>
      </w:r>
    </w:p>
    <w:p w:rsidR="0060600E" w:rsidRPr="0030719A" w:rsidRDefault="0060600E" w:rsidP="009B2F50">
      <w:pPr>
        <w:spacing w:before="0" w:after="0"/>
        <w:jc w:val="both"/>
        <w:rPr>
          <w:lang w:val="pt-BR"/>
        </w:rPr>
      </w:pPr>
    </w:p>
    <w:p w:rsidR="00A67EC0" w:rsidRPr="009B2F50" w:rsidRDefault="009B2F50" w:rsidP="0060600E">
      <w:pPr>
        <w:spacing w:before="0" w:after="0"/>
        <w:rPr>
          <w:b/>
          <w:lang w:val="pt-BR"/>
        </w:rPr>
      </w:pPr>
      <w:r>
        <w:rPr>
          <w:b/>
          <w:lang w:val="pt-BR"/>
        </w:rPr>
        <w:t>C</w:t>
      </w:r>
      <w:r w:rsidR="0060600E">
        <w:rPr>
          <w:b/>
          <w:lang w:val="pt-BR"/>
        </w:rPr>
        <w:t>onhecimentos Pedagógicos</w:t>
      </w:r>
    </w:p>
    <w:p w:rsidR="00A67EC0" w:rsidRPr="00A67EC0" w:rsidRDefault="009C71C1" w:rsidP="0060600E">
      <w:pPr>
        <w:spacing w:before="0" w:after="0"/>
        <w:jc w:val="both"/>
        <w:rPr>
          <w:lang w:val="pt-BR"/>
        </w:rPr>
      </w:pPr>
      <w:r w:rsidRPr="00A67EC0">
        <w:rPr>
          <w:lang w:val="pt-BR"/>
        </w:rPr>
        <w:t xml:space="preserve">Concepções de Educação e Escola. Função social da escola e compromisso social do educador. Ética no trabalho docente. Tendências educacionais na sala de aula: correntes teóricas e alternativas metodológicas. A construção do conhecimento: papel do educador, do educando e da sociedade. Visão interdisciplinar e transversal do conhecimento. Projeto político-pedagógico: fundamentos para a orientação, planejamento e implementação de ações voltadas ao desenvolvimento humano pleno, tomando como foco o processo ensino-aprendizagem. Currículo em ação: planejamento, seleção e organização dos conteúdos. Avaliação. Organização da escola centrada no processo de desenvolvimento do educando. Educação inclusiva. Educação Étnico racial. Gestão participativa na escola. </w:t>
      </w:r>
      <w:r w:rsidR="000D2A43">
        <w:rPr>
          <w:lang w:val="pt-BR"/>
        </w:rPr>
        <w:t>Períodos do desenvolvimento humano segundo Piaget, Definição e características da cognição e efetividade humana, na abordagem de Freud, Jung e Rogers.</w:t>
      </w:r>
    </w:p>
    <w:p w:rsidR="009C71C1" w:rsidRPr="00A67EC0" w:rsidRDefault="009C71C1" w:rsidP="00A67EC0">
      <w:pPr>
        <w:pStyle w:val="Corpodetexto"/>
        <w:shd w:val="clear" w:color="auto" w:fill="auto"/>
        <w:spacing w:line="100" w:lineRule="atLeast"/>
        <w:rPr>
          <w:rFonts w:asciiTheme="minorHAnsi" w:hAnsiTheme="minorHAnsi" w:cstheme="minorBidi"/>
          <w:b w:val="0"/>
          <w:bCs w:val="0"/>
          <w:sz w:val="20"/>
          <w:lang w:val="pt-BR"/>
        </w:rPr>
      </w:pPr>
      <w:r w:rsidRPr="00A67EC0">
        <w:rPr>
          <w:rFonts w:asciiTheme="minorHAnsi" w:hAnsiTheme="minorHAnsi" w:cstheme="minorBidi"/>
          <w:b w:val="0"/>
          <w:bCs w:val="0"/>
          <w:sz w:val="20"/>
          <w:lang w:val="pt-BR"/>
        </w:rPr>
        <w:t>Concepção de Criança, Infância e Educação Infantil. Concepções do Educar e Cuidar na Educação Infantil. Concepções de desenvolvimento infantil. Concepção de ensino e aprendizagem. Currículo, projeto político pedagógico, planejamento e avaliação na educação infantil. O espaço físico, as linguagens, o lúdico e o brincar na educação infantil. Concepções de alfabetização e letramento. Legislação da educação infantil. Gestão democrática e Participação da Comunidade.</w:t>
      </w:r>
    </w:p>
    <w:p w:rsidR="009C71C1" w:rsidRDefault="009C71C1" w:rsidP="0060600E">
      <w:pPr>
        <w:pStyle w:val="Corpodetexto"/>
        <w:shd w:val="clear" w:color="auto" w:fill="auto"/>
        <w:spacing w:before="0" w:after="0" w:line="100" w:lineRule="atLeast"/>
        <w:rPr>
          <w:rFonts w:asciiTheme="minorHAnsi" w:hAnsiTheme="minorHAnsi" w:cstheme="minorBidi"/>
          <w:b w:val="0"/>
          <w:bCs w:val="0"/>
          <w:sz w:val="20"/>
          <w:lang w:val="pt-BR"/>
        </w:rPr>
      </w:pPr>
      <w:r w:rsidRPr="00A67EC0">
        <w:rPr>
          <w:rFonts w:asciiTheme="minorHAnsi" w:hAnsiTheme="minorHAnsi" w:cstheme="minorBidi"/>
          <w:b w:val="0"/>
          <w:bCs w:val="0"/>
          <w:sz w:val="20"/>
          <w:lang w:val="pt-BR"/>
        </w:rPr>
        <w:t>Currículo e projeto político pedagógico: o espaço físico, a linguagem, o conhecimento e o lúdico na pedagogia da Educação Fundamental. Planejamento e Avaliação. Fundamentos técnico pedagógicos das diferentes áreas do conhecimento: concepção de alfabetização, leitura e escrita; matemática nas séries iniciais. Orientações metodológicas específicas das diferentes áreas do conhecimento: visão interdisciplinar e transversal do conhecimento. Gestão democrática e Participação da comunidade.</w:t>
      </w:r>
    </w:p>
    <w:p w:rsidR="00B64924" w:rsidRPr="00B64924" w:rsidRDefault="00B64924" w:rsidP="00B64924">
      <w:pPr>
        <w:jc w:val="both"/>
        <w:rPr>
          <w:lang w:val="pt-BR"/>
        </w:rPr>
      </w:pPr>
      <w:r>
        <w:rPr>
          <w:lang w:val="pt-BR"/>
        </w:rPr>
        <w:t xml:space="preserve"> </w:t>
      </w:r>
    </w:p>
    <w:p w:rsidR="00B64924" w:rsidRPr="000C6871" w:rsidRDefault="00B64924" w:rsidP="00B64924">
      <w:pPr>
        <w:pStyle w:val="Ttulo4"/>
        <w:rPr>
          <w:lang w:val="pt-BR"/>
        </w:rPr>
      </w:pPr>
      <w:r>
        <w:rPr>
          <w:lang w:val="pt-BR"/>
        </w:rPr>
        <w:t>nutricionista - Conhecimentos específicos</w:t>
      </w:r>
    </w:p>
    <w:p w:rsidR="00B64924" w:rsidRPr="00B64924" w:rsidRDefault="00B64924" w:rsidP="00B64924">
      <w:pPr>
        <w:spacing w:before="240"/>
        <w:jc w:val="both"/>
        <w:rPr>
          <w:lang w:val="pt-BR"/>
        </w:rPr>
      </w:pPr>
      <w:r w:rsidRPr="00A43D7A">
        <w:rPr>
          <w:lang w:val="pt-BR"/>
        </w:rPr>
        <w:t>Fisiologia e Fisiopatologia aplicadas à Nutrição. Nutrição normal: balanço de nitrogênio, recomendações nutricionais, cálculo energético, dietas equilibradas. Nutrição nos ciclos vitais; nutrição materno-infantil; aleitamento natural; gestação e lactação; crescimento e desenvolvimento; alimentação da gestante e da nutriz; alimentação na infância e na adolescência; alimentação do idoso. Doenças nutricionais: desnutrição calórico-proteica, carências nutricionais. Dietoterapia: conceitos e objetivos; dietas hospitalares nas diferentes patologias, condições clínicas e metabólicas. Avaliação do estado nutricional: métodos e critérios de avaliação. Métodos de assistência ambulatorial em nutrição. Noções de farmacologia: interações alimento-medicamento. Nutrição e Saúde Pública: noções de epidemiologia das doenças nutricionais e desnutrição proteico-calórica; diagnóstico do estado nutricional das populações; vigilância nutricional. Educação alimentar e nutricional. Técnica dietética: composição e classificação dos alimentos; seleção, conservação e armazenamento; técnicas de pré-preparo, preparo e cocção; higiene na manipulação de alimentos; planejamento de cardápios: fatores relacionados. Administração de serviços de alimentação e lactários: área física e equipamentos; planejamento e organização; supervisão e controles; cardápios para coletividades sadias e doentes; custos e avaliação. Microbiologia de alimentos: toxinfecções alimentares; controle sanitário de alimentos; APPCC; controles de temperatura no fluxo dos alimentos</w:t>
      </w:r>
      <w:r>
        <w:rPr>
          <w:lang w:val="pt-BR"/>
        </w:rPr>
        <w:t>.</w:t>
      </w:r>
    </w:p>
    <w:p w:rsidR="003032F6" w:rsidRDefault="003032F6" w:rsidP="00B64924">
      <w:pPr>
        <w:pStyle w:val="Ttulo4"/>
        <w:rPr>
          <w:lang w:val="pt-BR"/>
        </w:rPr>
      </w:pPr>
      <w:r>
        <w:rPr>
          <w:lang w:val="pt-BR"/>
        </w:rPr>
        <w:t>PEDAGOGO - Conhecimentos específicos</w:t>
      </w:r>
    </w:p>
    <w:p w:rsidR="003032F6" w:rsidRPr="003032F6" w:rsidRDefault="003032F6" w:rsidP="003032F6">
      <w:pPr>
        <w:spacing w:before="0" w:after="0" w:line="240" w:lineRule="auto"/>
        <w:rPr>
          <w:lang w:val="pt-BR"/>
        </w:rPr>
      </w:pPr>
    </w:p>
    <w:p w:rsidR="003032F6" w:rsidRDefault="003032F6" w:rsidP="00B64924">
      <w:pPr>
        <w:pStyle w:val="Corpodetexto"/>
        <w:shd w:val="clear" w:color="auto" w:fill="auto"/>
        <w:spacing w:before="0" w:after="0" w:line="240" w:lineRule="auto"/>
        <w:rPr>
          <w:rFonts w:asciiTheme="minorHAnsi" w:hAnsiTheme="minorHAnsi" w:cstheme="minorBidi"/>
          <w:b w:val="0"/>
          <w:bCs w:val="0"/>
          <w:sz w:val="20"/>
          <w:lang w:val="pt-BR"/>
        </w:rPr>
      </w:pPr>
      <w:r w:rsidRPr="003032F6">
        <w:rPr>
          <w:rFonts w:asciiTheme="minorHAnsi" w:hAnsiTheme="minorHAnsi" w:cstheme="minorBidi"/>
          <w:b w:val="0"/>
          <w:bCs w:val="0"/>
          <w:sz w:val="20"/>
          <w:lang w:val="pt-BR"/>
        </w:rPr>
        <w:t>A escola: sua organização social e seu funcionamento pedagógico-administrativo. Fundamentos antropológicos do processo educativo. O projeto pedagógico e a realidade escolar. O levantamento da realidade, a coleta de dado e o relatório descritivo. A filosofia da escola como fonte geradora de objetivos. As propostas de ação e o momento apriorístico do projeto. O diagnóstico escolar como subsídios dos objetivos educacionais. A programação pedagógica, administrativa e social do projeto pedagógico. A elaboração da metodologia do projeto pedagógico. A ação pedagógica e o trabalho com projetos. O plano de ensino e a prática pedagógica. Os processos de seleção, organização e avaliação dos objetivos e conteúdo de ensino. O aluno, o educador e o cotidiano da escola. Currículo, conhecimento e cidadania. Os processos de integração, interação e interdisciplinaridade dos objetivos e conteúdos com os demais elementos do plano de ensino. A construção do conhecimento nas metodologias: Tradicional, Comportamental, Humanista, Cognitivista, Sócio-Cultural. Aspectos quantitativos e qualitativos da avaliação do ensino e da aprendizagem. Noções Gerais da documentação escolar. Noções para elaboração de relatórios. A escola e o papel do administrador escolar. Métodos e técnicas para o desenvolvimento. As diferentes fases do desenvolvimento humano e suas peculiaridades em relação ao processo educativo; da elaboração, acompanhamento e avaliação do Projeto Pedagógico; do Regimento Escolar e dos diversos documentos que compõem, obrigatoriamente, o arquivo escolar; de medidas a serem adotadas para melhoria da qualidade de ensino e, consequentemente, do adequado exercício da cidadania, de formas de aplicar as metodologias de ensino das diferentes linguagens – Língua Portuguesa, Matemática, Geografia, História, Ciências, Educação Física e Artes – nas perspectivas dos Parâmetros Curriculares Nacionais; da legislação básica de ensino e das formas de organização da escola como instituição pertencente a um sistema oficial de ensino; da organização, coordenação, acompanhamento e avaliação dos processos educativos; dos fatores que interferem no processo ensino-aprendizagem e de alternativas de</w:t>
      </w:r>
      <w:r w:rsidR="00B64924">
        <w:rPr>
          <w:rFonts w:asciiTheme="minorHAnsi" w:hAnsiTheme="minorHAnsi" w:cstheme="minorBidi"/>
          <w:b w:val="0"/>
          <w:bCs w:val="0"/>
          <w:sz w:val="20"/>
          <w:lang w:val="pt-BR"/>
        </w:rPr>
        <w:t xml:space="preserve"> </w:t>
      </w:r>
      <w:r w:rsidRPr="003032F6">
        <w:rPr>
          <w:rFonts w:asciiTheme="minorHAnsi" w:hAnsiTheme="minorHAnsi" w:cstheme="minorBidi"/>
          <w:b w:val="0"/>
          <w:bCs w:val="0"/>
          <w:sz w:val="20"/>
          <w:lang w:val="pt-BR"/>
        </w:rPr>
        <w:t>superação das dificuldades encontradas; de alternativas para superação de exclusões sociais, culturais, étnico-raciais, econômicas e outras que dificultam a edificação da escola inclusiva.</w:t>
      </w:r>
    </w:p>
    <w:p w:rsidR="00B64924" w:rsidRDefault="00B64924" w:rsidP="00B64924">
      <w:pPr>
        <w:pStyle w:val="Ttulo4"/>
        <w:rPr>
          <w:lang w:val="pt-BR"/>
        </w:rPr>
      </w:pPr>
      <w:r>
        <w:rPr>
          <w:lang w:val="pt-BR"/>
        </w:rPr>
        <w:t>Psicólogo - Conhecimentos específicos</w:t>
      </w:r>
    </w:p>
    <w:p w:rsidR="00B64924" w:rsidRDefault="00965342" w:rsidP="00965342">
      <w:pPr>
        <w:pStyle w:val="Corpodetexto"/>
        <w:shd w:val="clear" w:color="auto" w:fill="auto"/>
        <w:spacing w:before="0" w:after="0" w:line="100" w:lineRule="atLeast"/>
        <w:rPr>
          <w:rFonts w:asciiTheme="minorHAnsi" w:hAnsiTheme="minorHAnsi" w:cstheme="minorBidi"/>
          <w:b w:val="0"/>
          <w:bCs w:val="0"/>
          <w:sz w:val="20"/>
          <w:lang w:val="pt-BR"/>
        </w:rPr>
      </w:pPr>
      <w:r w:rsidRPr="00965342">
        <w:rPr>
          <w:rFonts w:asciiTheme="minorHAnsi" w:hAnsiTheme="minorHAnsi" w:cstheme="minorBidi"/>
          <w:b w:val="0"/>
          <w:bCs w:val="0"/>
          <w:sz w:val="20"/>
          <w:lang w:val="pt-BR"/>
        </w:rPr>
        <w:t xml:space="preserve">Psicologia e ética nas organizações: fundamentos da psicologia organizacional; relações de trabalho do psicólogo organizacional num </w:t>
      </w:r>
      <w:r>
        <w:rPr>
          <w:rFonts w:asciiTheme="minorHAnsi" w:hAnsiTheme="minorHAnsi" w:cstheme="minorBidi"/>
          <w:b w:val="0"/>
          <w:bCs w:val="0"/>
          <w:sz w:val="20"/>
          <w:lang w:val="pt-BR"/>
        </w:rPr>
        <w:t xml:space="preserve"> </w:t>
      </w:r>
      <w:r w:rsidRPr="00965342">
        <w:rPr>
          <w:rFonts w:asciiTheme="minorHAnsi" w:hAnsiTheme="minorHAnsi" w:cstheme="minorBidi"/>
          <w:b w:val="0"/>
          <w:bCs w:val="0"/>
          <w:sz w:val="20"/>
          <w:lang w:val="pt-BR"/>
        </w:rPr>
        <w:t xml:space="preserve">contexto interdisciplinar; psicologia organizacional e saúde mental; atuação do psicólogo nas organizações, segundo o código de ética que rege a profissão. Psicologia social: fundamentos; inserção da psicologia social nas organizações. Grupos operativos: noções básicas; utilidade e aplicação nas organizações. Campos de atuação do psicólogo organizacional: recrutamento; seleção; treinamento e desenvolvimento; avaliação de desempenho; análise de cargo; diagnósticos psicossociais das organizações; programas de qualidade de vida no trabalho; papel do psicólogo nas ações de responsabilidade social das organizações. Entrevistas psicológicas; testes psicológicos e técnicas projetivas: diferença entre testes e técnicas e respectivos usos no contexto organizacional; elaboração de baterias; avaliação dos instrumentos utilizados com base em elementos da psicometria, psicologia clínica e psicopatologia; diagnóstico e elaboração de pareceres e laudos nas organizações. Atuação do psicólogo organizacional na área de educação: noções básicas de metodologia e técnicas empregadas no processo ensino/aprendizagem; noções de orientação profissional. Dinâmica de grupo e relações interpessoais: noções básicas; objetivos; aplicabilidade; aplicação em contextos organizacionais. </w:t>
      </w:r>
    </w:p>
    <w:p w:rsidR="006C2FDC" w:rsidRDefault="006C2FDC" w:rsidP="00965342">
      <w:pPr>
        <w:pStyle w:val="Corpodetexto"/>
        <w:shd w:val="clear" w:color="auto" w:fill="auto"/>
        <w:spacing w:before="0" w:after="0" w:line="100" w:lineRule="atLeast"/>
        <w:rPr>
          <w:rFonts w:asciiTheme="minorHAnsi" w:hAnsiTheme="minorHAnsi" w:cstheme="minorBidi"/>
          <w:b w:val="0"/>
          <w:bCs w:val="0"/>
          <w:sz w:val="20"/>
          <w:lang w:val="pt-BR"/>
        </w:rPr>
      </w:pPr>
    </w:p>
    <w:p w:rsidR="006C2FDC" w:rsidRDefault="006C2FDC" w:rsidP="00965342">
      <w:pPr>
        <w:pStyle w:val="Corpodetexto"/>
        <w:shd w:val="clear" w:color="auto" w:fill="auto"/>
        <w:spacing w:before="0" w:after="0" w:line="100" w:lineRule="atLeast"/>
        <w:rPr>
          <w:rFonts w:asciiTheme="minorHAnsi" w:hAnsiTheme="minorHAnsi" w:cstheme="minorBidi"/>
          <w:b w:val="0"/>
          <w:bCs w:val="0"/>
          <w:sz w:val="20"/>
          <w:lang w:val="pt-BR"/>
        </w:rPr>
      </w:pPr>
    </w:p>
    <w:p w:rsidR="006C2FDC" w:rsidRPr="006C2FDC" w:rsidRDefault="006C2FDC" w:rsidP="006C2FDC">
      <w:pPr>
        <w:pStyle w:val="Ttulo1"/>
        <w:jc w:val="center"/>
        <w:rPr>
          <w:bCs w:val="0"/>
          <w:i/>
          <w:lang w:val="pt-BR"/>
        </w:rPr>
      </w:pPr>
      <w:r w:rsidRPr="00FC4F77">
        <w:rPr>
          <w:rStyle w:val="RefernciaSutil"/>
          <w:b/>
          <w:i/>
          <w:color w:val="FFFFFF" w:themeColor="background1"/>
          <w:lang w:val="pt-BR"/>
        </w:rPr>
        <w:t>A N E X O  II</w:t>
      </w:r>
      <w:r>
        <w:rPr>
          <w:rStyle w:val="RefernciaSutil"/>
          <w:b/>
          <w:i/>
          <w:color w:val="FFFFFF" w:themeColor="background1"/>
          <w:lang w:val="pt-BR"/>
        </w:rPr>
        <w:t>I  –  DISTRIBUIÇÃO DAS ZONAS</w:t>
      </w:r>
    </w:p>
    <w:p w:rsidR="006C2FDC" w:rsidRDefault="006C2FDC" w:rsidP="006C2FDC">
      <w:pPr>
        <w:pStyle w:val="Estilo"/>
        <w:spacing w:before="1" w:beforeAutospacing="1" w:after="1" w:afterAutospacing="1"/>
        <w:ind w:left="720"/>
        <w:jc w:val="both"/>
        <w:rPr>
          <w:sz w:val="18"/>
          <w:szCs w:val="18"/>
        </w:rPr>
      </w:pPr>
      <w:r>
        <w:rPr>
          <w:sz w:val="18"/>
          <w:szCs w:val="18"/>
        </w:rPr>
        <w:t>As zonas rurais encontram-se distribuídas conforme quadro abaixo:</w:t>
      </w:r>
    </w:p>
    <w:tbl>
      <w:tblPr>
        <w:tblW w:w="10148"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60"/>
        <w:gridCol w:w="8888"/>
      </w:tblGrid>
      <w:tr w:rsidR="006C2FDC" w:rsidRPr="00C16F59" w:rsidTr="006C2FDC">
        <w:trPr>
          <w:trHeight w:val="800"/>
        </w:trPr>
        <w:tc>
          <w:tcPr>
            <w:tcW w:w="1260" w:type="dxa"/>
            <w:vAlign w:val="center"/>
          </w:tcPr>
          <w:p w:rsidR="006C2FDC" w:rsidRPr="006418DC" w:rsidRDefault="006C2FDC" w:rsidP="006C2FDC">
            <w:pPr>
              <w:pStyle w:val="Estilo"/>
              <w:spacing w:before="1" w:beforeAutospacing="1" w:after="1" w:afterAutospacing="1"/>
              <w:jc w:val="center"/>
              <w:rPr>
                <w:b/>
                <w:sz w:val="18"/>
                <w:szCs w:val="18"/>
              </w:rPr>
            </w:pPr>
            <w:r w:rsidRPr="006418DC">
              <w:rPr>
                <w:b/>
                <w:sz w:val="18"/>
                <w:szCs w:val="18"/>
              </w:rPr>
              <w:t>Zona Rural 1</w:t>
            </w:r>
          </w:p>
        </w:tc>
        <w:tc>
          <w:tcPr>
            <w:tcW w:w="8888" w:type="dxa"/>
          </w:tcPr>
          <w:p w:rsidR="006C2FDC" w:rsidRDefault="006C2FDC" w:rsidP="006C2FDC">
            <w:pPr>
              <w:pStyle w:val="Estilo"/>
              <w:spacing w:before="1" w:beforeAutospacing="1" w:after="1" w:afterAutospacing="1"/>
              <w:ind w:left="213"/>
              <w:jc w:val="both"/>
              <w:rPr>
                <w:sz w:val="18"/>
                <w:szCs w:val="18"/>
              </w:rPr>
            </w:pPr>
            <w:r>
              <w:rPr>
                <w:sz w:val="18"/>
                <w:szCs w:val="18"/>
              </w:rPr>
              <w:t>Miratu/Caetana, Tapereira, Campo Novo, Vila Soares, Sáude, São Sebastião, Caridade, Santa Domicia, Punã, Sitio Fortaleza, Nossa Senhora de Fátima, Coady, Ingá, Tupã Supé, Cauaçú, Porto Praia, Mari Marí, Arutá, Aiucá, Ilha do Machado e C</w:t>
            </w:r>
            <w:r w:rsidRPr="0007579B">
              <w:rPr>
                <w:sz w:val="18"/>
                <w:szCs w:val="18"/>
              </w:rPr>
              <w:t>apela</w:t>
            </w:r>
            <w:r w:rsidRPr="00587444">
              <w:rPr>
                <w:sz w:val="18"/>
                <w:szCs w:val="18"/>
              </w:rPr>
              <w:t>.</w:t>
            </w:r>
          </w:p>
        </w:tc>
      </w:tr>
      <w:tr w:rsidR="006C2FDC" w:rsidRPr="00C16F59" w:rsidTr="006C2FDC">
        <w:trPr>
          <w:trHeight w:val="571"/>
        </w:trPr>
        <w:tc>
          <w:tcPr>
            <w:tcW w:w="1260" w:type="dxa"/>
            <w:vAlign w:val="center"/>
          </w:tcPr>
          <w:p w:rsidR="006C2FDC" w:rsidRPr="006418DC" w:rsidRDefault="006C2FDC" w:rsidP="006C2FDC">
            <w:pPr>
              <w:pStyle w:val="Estilo"/>
              <w:spacing w:before="1" w:beforeAutospacing="1" w:after="1" w:afterAutospacing="1"/>
              <w:jc w:val="center"/>
              <w:rPr>
                <w:b/>
                <w:sz w:val="18"/>
                <w:szCs w:val="18"/>
              </w:rPr>
            </w:pPr>
            <w:r w:rsidRPr="006418DC">
              <w:rPr>
                <w:b/>
                <w:sz w:val="18"/>
                <w:szCs w:val="18"/>
              </w:rPr>
              <w:t>Zona Rural 2</w:t>
            </w:r>
          </w:p>
        </w:tc>
        <w:tc>
          <w:tcPr>
            <w:tcW w:w="8888" w:type="dxa"/>
          </w:tcPr>
          <w:p w:rsidR="006C2FDC" w:rsidRPr="006C2FDC" w:rsidRDefault="006C2FDC" w:rsidP="006C2FDC">
            <w:pPr>
              <w:pStyle w:val="Estilo"/>
              <w:spacing w:before="1" w:beforeAutospacing="1" w:after="1" w:afterAutospacing="1"/>
              <w:ind w:left="213"/>
              <w:jc w:val="both"/>
              <w:rPr>
                <w:b/>
                <w:color w:val="241F20"/>
                <w:sz w:val="18"/>
                <w:szCs w:val="18"/>
                <w:lang w:bidi="he-IL"/>
              </w:rPr>
            </w:pPr>
            <w:r w:rsidRPr="00587444">
              <w:rPr>
                <w:sz w:val="18"/>
                <w:szCs w:val="18"/>
              </w:rPr>
              <w:t>Jaquiri</w:t>
            </w:r>
            <w:r w:rsidR="00DA26AE">
              <w:rPr>
                <w:sz w:val="18"/>
                <w:szCs w:val="18"/>
              </w:rPr>
              <w:t>, Nova Esperança, Vila A</w:t>
            </w:r>
            <w:r w:rsidRPr="00587444">
              <w:rPr>
                <w:sz w:val="18"/>
                <w:szCs w:val="18"/>
              </w:rPr>
              <w:t>lencar,</w:t>
            </w:r>
            <w:r w:rsidR="00DA26AE">
              <w:rPr>
                <w:sz w:val="18"/>
                <w:szCs w:val="18"/>
              </w:rPr>
              <w:t xml:space="preserve"> Boca do Mamirauá, São José do Mamirauá, Sitio Pirarara, Porto Braga, Camador, Marirana, Barreirinha, São João, Bom Sucesso e Tabuleiro do F</w:t>
            </w:r>
            <w:r w:rsidRPr="00587444">
              <w:rPr>
                <w:sz w:val="18"/>
                <w:szCs w:val="18"/>
              </w:rPr>
              <w:t>erro.</w:t>
            </w:r>
          </w:p>
        </w:tc>
      </w:tr>
      <w:tr w:rsidR="006C2FDC" w:rsidRPr="00C16F59" w:rsidTr="006C2FDC">
        <w:trPr>
          <w:trHeight w:val="551"/>
        </w:trPr>
        <w:tc>
          <w:tcPr>
            <w:tcW w:w="1260" w:type="dxa"/>
            <w:vAlign w:val="center"/>
          </w:tcPr>
          <w:p w:rsidR="006C2FDC" w:rsidRPr="006418DC" w:rsidRDefault="006C2FDC" w:rsidP="006C2FDC">
            <w:pPr>
              <w:pStyle w:val="Estilo"/>
              <w:spacing w:before="1" w:beforeAutospacing="1" w:after="1" w:afterAutospacing="1"/>
              <w:jc w:val="center"/>
              <w:rPr>
                <w:b/>
                <w:sz w:val="18"/>
                <w:szCs w:val="18"/>
              </w:rPr>
            </w:pPr>
            <w:r w:rsidRPr="006418DC">
              <w:rPr>
                <w:b/>
                <w:sz w:val="18"/>
                <w:szCs w:val="18"/>
              </w:rPr>
              <w:t>Zona Rural 3</w:t>
            </w:r>
          </w:p>
        </w:tc>
        <w:tc>
          <w:tcPr>
            <w:tcW w:w="8888" w:type="dxa"/>
          </w:tcPr>
          <w:p w:rsidR="006C2FDC" w:rsidRPr="006C2FDC" w:rsidRDefault="006C2FDC" w:rsidP="006C2FDC">
            <w:pPr>
              <w:pStyle w:val="Estilo"/>
              <w:spacing w:before="1" w:beforeAutospacing="1" w:after="1" w:afterAutospacing="1"/>
              <w:ind w:left="213"/>
              <w:jc w:val="both"/>
              <w:rPr>
                <w:b/>
                <w:color w:val="4D484A"/>
                <w:sz w:val="18"/>
                <w:szCs w:val="18"/>
                <w:lang w:bidi="he-IL"/>
              </w:rPr>
            </w:pPr>
            <w:r>
              <w:rPr>
                <w:sz w:val="18"/>
                <w:szCs w:val="18"/>
              </w:rPr>
              <w:t>Bom J</w:t>
            </w:r>
            <w:r w:rsidRPr="00587444">
              <w:rPr>
                <w:sz w:val="18"/>
                <w:szCs w:val="18"/>
              </w:rPr>
              <w:t>e</w:t>
            </w:r>
            <w:r>
              <w:rPr>
                <w:sz w:val="18"/>
                <w:szCs w:val="18"/>
              </w:rPr>
              <w:t>sus do Copacá, Santa Maria, Santa Rosa, Alegria, Saturnino, M</w:t>
            </w:r>
            <w:r w:rsidR="00C5567F">
              <w:rPr>
                <w:sz w:val="18"/>
                <w:szCs w:val="18"/>
              </w:rPr>
              <w:t>aguari, Vila Petencostal, Bate P</w:t>
            </w:r>
            <w:r>
              <w:rPr>
                <w:sz w:val="18"/>
                <w:szCs w:val="18"/>
              </w:rPr>
              <w:t>apo, São José do A</w:t>
            </w:r>
            <w:r w:rsidRPr="00587444">
              <w:rPr>
                <w:sz w:val="18"/>
                <w:szCs w:val="18"/>
              </w:rPr>
              <w:t>mparo</w:t>
            </w:r>
            <w:r>
              <w:rPr>
                <w:sz w:val="18"/>
                <w:szCs w:val="18"/>
              </w:rPr>
              <w:t>, Barroso, Boa Vista, Costa do E</w:t>
            </w:r>
            <w:r w:rsidRPr="00587444">
              <w:rPr>
                <w:sz w:val="18"/>
                <w:szCs w:val="18"/>
              </w:rPr>
              <w:t>nvira</w:t>
            </w:r>
            <w:r>
              <w:rPr>
                <w:sz w:val="18"/>
                <w:szCs w:val="18"/>
              </w:rPr>
              <w:t xml:space="preserve"> e Novo Viola, Nova Colombia e S</w:t>
            </w:r>
            <w:r w:rsidR="00DA26AE">
              <w:rPr>
                <w:sz w:val="18"/>
                <w:szCs w:val="18"/>
              </w:rPr>
              <w:t>itio P</w:t>
            </w:r>
            <w:r w:rsidRPr="00587444">
              <w:rPr>
                <w:sz w:val="18"/>
                <w:szCs w:val="18"/>
              </w:rPr>
              <w:t>romessa.</w:t>
            </w:r>
          </w:p>
        </w:tc>
      </w:tr>
    </w:tbl>
    <w:p w:rsidR="00B64924" w:rsidRDefault="00B64924" w:rsidP="0060600E">
      <w:pPr>
        <w:pStyle w:val="Corpodetexto"/>
        <w:shd w:val="clear" w:color="auto" w:fill="auto"/>
        <w:spacing w:before="0" w:after="0" w:line="100" w:lineRule="atLeast"/>
        <w:rPr>
          <w:rFonts w:asciiTheme="minorHAnsi" w:hAnsiTheme="minorHAnsi" w:cstheme="minorBidi"/>
          <w:b w:val="0"/>
          <w:bCs w:val="0"/>
          <w:sz w:val="20"/>
          <w:lang w:val="pt-BR"/>
        </w:rPr>
      </w:pPr>
    </w:p>
    <w:p w:rsidR="00B64924" w:rsidRDefault="00B64924" w:rsidP="0060600E">
      <w:pPr>
        <w:pStyle w:val="Corpodetexto"/>
        <w:shd w:val="clear" w:color="auto" w:fill="auto"/>
        <w:spacing w:before="0" w:after="0" w:line="100" w:lineRule="atLeast"/>
        <w:rPr>
          <w:rFonts w:asciiTheme="minorHAnsi" w:hAnsiTheme="minorHAnsi" w:cstheme="minorBidi"/>
          <w:b w:val="0"/>
          <w:bCs w:val="0"/>
          <w:sz w:val="20"/>
          <w:lang w:val="pt-BR"/>
        </w:rPr>
      </w:pPr>
    </w:p>
    <w:p w:rsidR="005307CC" w:rsidRDefault="005307CC" w:rsidP="0060600E">
      <w:pPr>
        <w:pStyle w:val="Corpodetexto"/>
        <w:shd w:val="clear" w:color="auto" w:fill="auto"/>
        <w:spacing w:before="0" w:after="0" w:line="100" w:lineRule="atLeast"/>
        <w:rPr>
          <w:rFonts w:asciiTheme="minorHAnsi" w:hAnsiTheme="minorHAnsi" w:cstheme="minorBidi"/>
          <w:b w:val="0"/>
          <w:bCs w:val="0"/>
          <w:sz w:val="20"/>
          <w:lang w:val="pt-BR"/>
        </w:rPr>
      </w:pPr>
    </w:p>
    <w:p w:rsidR="005307CC" w:rsidRDefault="005307CC" w:rsidP="0060600E">
      <w:pPr>
        <w:pStyle w:val="Corpodetexto"/>
        <w:shd w:val="clear" w:color="auto" w:fill="auto"/>
        <w:spacing w:before="0" w:after="0" w:line="100" w:lineRule="atLeast"/>
        <w:rPr>
          <w:rFonts w:asciiTheme="minorHAnsi" w:hAnsiTheme="minorHAnsi" w:cstheme="minorBidi"/>
          <w:b w:val="0"/>
          <w:bCs w:val="0"/>
          <w:sz w:val="20"/>
          <w:lang w:val="pt-BR"/>
        </w:rPr>
      </w:pPr>
    </w:p>
    <w:p w:rsidR="005307CC" w:rsidRDefault="005307CC" w:rsidP="0060600E">
      <w:pPr>
        <w:pStyle w:val="Corpodetexto"/>
        <w:shd w:val="clear" w:color="auto" w:fill="auto"/>
        <w:spacing w:before="0" w:after="0" w:line="100" w:lineRule="atLeast"/>
        <w:rPr>
          <w:rFonts w:asciiTheme="minorHAnsi" w:hAnsiTheme="minorHAnsi" w:cstheme="minorBidi"/>
          <w:b w:val="0"/>
          <w:bCs w:val="0"/>
          <w:sz w:val="20"/>
          <w:lang w:val="pt-BR"/>
        </w:rPr>
      </w:pPr>
    </w:p>
    <w:p w:rsidR="005307CC" w:rsidRDefault="005307CC" w:rsidP="0060600E">
      <w:pPr>
        <w:pStyle w:val="Corpodetexto"/>
        <w:shd w:val="clear" w:color="auto" w:fill="auto"/>
        <w:spacing w:before="0" w:after="0" w:line="100" w:lineRule="atLeast"/>
        <w:rPr>
          <w:rFonts w:asciiTheme="minorHAnsi" w:hAnsiTheme="minorHAnsi" w:cstheme="minorBidi"/>
          <w:b w:val="0"/>
          <w:bCs w:val="0"/>
          <w:sz w:val="20"/>
          <w:lang w:val="pt-BR"/>
        </w:rPr>
      </w:pPr>
    </w:p>
    <w:p w:rsidR="005307CC" w:rsidRDefault="005307CC" w:rsidP="0060600E">
      <w:pPr>
        <w:pStyle w:val="Corpodetexto"/>
        <w:shd w:val="clear" w:color="auto" w:fill="auto"/>
        <w:spacing w:before="0" w:after="0" w:line="100" w:lineRule="atLeast"/>
        <w:rPr>
          <w:rFonts w:asciiTheme="minorHAnsi" w:hAnsiTheme="minorHAnsi" w:cstheme="minorBidi"/>
          <w:b w:val="0"/>
          <w:bCs w:val="0"/>
          <w:sz w:val="20"/>
          <w:lang w:val="pt-BR"/>
        </w:rPr>
      </w:pPr>
    </w:p>
    <w:p w:rsidR="005307CC" w:rsidRDefault="005307CC" w:rsidP="0060600E">
      <w:pPr>
        <w:pStyle w:val="Corpodetexto"/>
        <w:shd w:val="clear" w:color="auto" w:fill="auto"/>
        <w:spacing w:before="0" w:after="0" w:line="100" w:lineRule="atLeast"/>
        <w:rPr>
          <w:rFonts w:asciiTheme="minorHAnsi" w:hAnsiTheme="minorHAnsi" w:cstheme="minorBidi"/>
          <w:b w:val="0"/>
          <w:bCs w:val="0"/>
          <w:sz w:val="20"/>
          <w:lang w:val="pt-BR"/>
        </w:rPr>
      </w:pPr>
    </w:p>
    <w:p w:rsidR="005307CC" w:rsidRDefault="005307CC" w:rsidP="005307CC">
      <w:pPr>
        <w:pStyle w:val="Corpodetexto"/>
        <w:shd w:val="clear" w:color="auto" w:fill="auto"/>
        <w:spacing w:before="0" w:after="0" w:line="100" w:lineRule="atLeast"/>
        <w:rPr>
          <w:rFonts w:asciiTheme="minorHAnsi" w:hAnsiTheme="minorHAnsi" w:cstheme="minorBidi"/>
          <w:b w:val="0"/>
          <w:bCs w:val="0"/>
          <w:sz w:val="20"/>
          <w:lang w:val="pt-BR"/>
        </w:rPr>
      </w:pPr>
      <w:r w:rsidRPr="00FC4F77">
        <w:rPr>
          <w:rStyle w:val="RefernciaSutil"/>
          <w:b/>
          <w:i/>
          <w:color w:val="FFFFFF" w:themeColor="background1"/>
          <w:lang w:val="pt-BR"/>
        </w:rPr>
        <w:t>A N E X O  II</w:t>
      </w:r>
      <w:r>
        <w:rPr>
          <w:rStyle w:val="RefernciaSutil"/>
          <w:b/>
          <w:i/>
          <w:color w:val="FFFFFF" w:themeColor="background1"/>
          <w:lang w:val="pt-BR"/>
        </w:rPr>
        <w:t>I  –  DISTRIBUIÇÃO DAS ZONAS</w:t>
      </w:r>
      <w:r w:rsidRPr="005307CC">
        <w:rPr>
          <w:rFonts w:asciiTheme="minorHAnsi" w:hAnsiTheme="minorHAnsi" w:cstheme="minorBidi"/>
          <w:b w:val="0"/>
          <w:bCs w:val="0"/>
          <w:sz w:val="20"/>
          <w:lang w:val="pt-BR"/>
        </w:rPr>
        <w:t xml:space="preserve"> </w:t>
      </w:r>
    </w:p>
    <w:p w:rsidR="005307CC" w:rsidRPr="006C2FDC" w:rsidRDefault="005307CC" w:rsidP="005307CC">
      <w:pPr>
        <w:pStyle w:val="Ttulo1"/>
        <w:jc w:val="center"/>
        <w:rPr>
          <w:bCs w:val="0"/>
          <w:i/>
          <w:lang w:val="pt-BR"/>
        </w:rPr>
      </w:pPr>
      <w:r>
        <w:rPr>
          <w:rStyle w:val="RefernciaSutil"/>
          <w:b/>
          <w:i/>
          <w:color w:val="FFFFFF" w:themeColor="background1"/>
          <w:lang w:val="pt-BR"/>
        </w:rPr>
        <w:t xml:space="preserve">A N E X O  IV  – FORMULÁRIO DE ENTREGA DE TÍTULO </w:t>
      </w:r>
    </w:p>
    <w:p w:rsidR="005307CC" w:rsidRPr="005307CC" w:rsidRDefault="005307CC" w:rsidP="005307CC">
      <w:pPr>
        <w:pStyle w:val="Corpodetexto"/>
        <w:shd w:val="clear" w:color="auto" w:fill="auto"/>
        <w:spacing w:before="0" w:after="0" w:line="100" w:lineRule="atLeast"/>
        <w:rPr>
          <w:rFonts w:asciiTheme="minorHAnsi" w:hAnsiTheme="minorHAnsi" w:cstheme="minorBidi"/>
          <w:b w:val="0"/>
          <w:bCs w:val="0"/>
          <w:sz w:val="20"/>
          <w:lang w:val="pt-BR"/>
        </w:rPr>
      </w:pPr>
    </w:p>
    <w:p w:rsidR="005307CC" w:rsidRDefault="005307CC" w:rsidP="005307CC">
      <w:pPr>
        <w:autoSpaceDE w:val="0"/>
        <w:autoSpaceDN w:val="0"/>
        <w:adjustRightInd w:val="0"/>
        <w:spacing w:before="100" w:after="0"/>
        <w:ind w:left="567" w:right="-142" w:firstLine="113"/>
        <w:rPr>
          <w:rFonts w:ascii="Arial" w:hAnsi="Arial" w:cs="Arial"/>
          <w:b/>
          <w:bCs/>
          <w:color w:val="000000"/>
          <w:lang w:val="pt-BR" w:eastAsia="pt-BR"/>
        </w:rPr>
      </w:pPr>
      <w:r>
        <w:rPr>
          <w:rFonts w:ascii="Arial" w:hAnsi="Arial" w:cs="Arial"/>
          <w:b/>
          <w:bCs/>
          <w:color w:val="000000"/>
          <w:lang w:val="pt-BR" w:eastAsia="pt-BR"/>
        </w:rPr>
        <w:t xml:space="preserve">                     </w:t>
      </w:r>
      <w:r w:rsidRPr="006F2EE8">
        <w:rPr>
          <w:rFonts w:ascii="Arial" w:hAnsi="Arial" w:cs="Arial"/>
          <w:b/>
          <w:bCs/>
          <w:color w:val="000000"/>
          <w:lang w:val="pt-BR" w:eastAsia="pt-BR"/>
        </w:rPr>
        <w:t>FORMULÁRIO RESUMO DE ENTREGA DE TÍTULOS</w:t>
      </w:r>
    </w:p>
    <w:p w:rsidR="005307CC" w:rsidRPr="006F2EE8" w:rsidRDefault="005307CC" w:rsidP="005307CC">
      <w:pPr>
        <w:autoSpaceDE w:val="0"/>
        <w:autoSpaceDN w:val="0"/>
        <w:adjustRightInd w:val="0"/>
        <w:spacing w:before="100" w:after="0"/>
        <w:ind w:left="567" w:right="-142" w:firstLine="113"/>
        <w:jc w:val="center"/>
        <w:rPr>
          <w:rFonts w:ascii="Arial" w:hAnsi="Arial" w:cs="Arial"/>
          <w:b/>
          <w:bCs/>
          <w:color w:val="000000"/>
          <w:lang w:val="pt-BR" w:eastAsia="pt-BR"/>
        </w:rPr>
      </w:pPr>
    </w:p>
    <w:p w:rsidR="005307CC" w:rsidRDefault="005307CC" w:rsidP="005307CC">
      <w:pPr>
        <w:autoSpaceDE w:val="0"/>
        <w:ind w:left="-284" w:right="-142"/>
        <w:rPr>
          <w:rFonts w:ascii="Calibri" w:hAnsi="Calibri" w:cs="Calibri"/>
          <w:lang w:val="pt-BR" w:eastAsia="pt-BR"/>
        </w:rPr>
      </w:pPr>
      <w:r w:rsidRPr="00610D09">
        <w:rPr>
          <w:rFonts w:ascii="Calibri" w:hAnsi="Calibri" w:cs="Calibri"/>
          <w:lang w:val="pt-BR" w:eastAsia="pt-BR"/>
        </w:rPr>
        <w:t xml:space="preserve">Nome do Candidato: </w:t>
      </w:r>
      <w:r>
        <w:rPr>
          <w:rFonts w:ascii="Calibri" w:hAnsi="Calibri" w:cs="Calibri"/>
          <w:lang w:val="pt-BR" w:eastAsia="pt-BR"/>
        </w:rPr>
        <w:t xml:space="preserve"> </w:t>
      </w:r>
      <w:r w:rsidRPr="00610D09">
        <w:rPr>
          <w:rFonts w:ascii="Calibri" w:hAnsi="Calibri" w:cs="Calibri"/>
          <w:lang w:val="pt-BR" w:eastAsia="pt-BR"/>
        </w:rPr>
        <w:t>__________________________________</w:t>
      </w:r>
      <w:r>
        <w:rPr>
          <w:rFonts w:ascii="Calibri" w:hAnsi="Calibri" w:cs="Calibri"/>
          <w:lang w:val="pt-BR" w:eastAsia="pt-BR"/>
        </w:rPr>
        <w:t xml:space="preserve">_______________________________ ____________ </w:t>
      </w:r>
      <w:r w:rsidRPr="00610D09">
        <w:rPr>
          <w:rFonts w:ascii="Calibri" w:hAnsi="Calibri" w:cs="Calibri"/>
          <w:lang w:val="pt-BR" w:eastAsia="pt-BR"/>
        </w:rPr>
        <w:t>Número de Inscrição: ______________________</w:t>
      </w:r>
      <w:r>
        <w:rPr>
          <w:rFonts w:ascii="Calibri" w:hAnsi="Calibri" w:cs="Calibri"/>
          <w:lang w:val="pt-BR" w:eastAsia="pt-BR"/>
        </w:rPr>
        <w:t>_____</w:t>
      </w:r>
      <w:r w:rsidRPr="00610D09">
        <w:rPr>
          <w:rFonts w:ascii="Calibri" w:hAnsi="Calibri" w:cs="Calibri"/>
          <w:lang w:val="pt-BR" w:eastAsia="pt-BR"/>
        </w:rPr>
        <w:t>____ Nº Documento de Identidade:  __</w:t>
      </w:r>
      <w:r>
        <w:rPr>
          <w:rFonts w:ascii="Calibri" w:hAnsi="Calibri" w:cs="Calibri"/>
          <w:lang w:val="pt-BR" w:eastAsia="pt-BR"/>
        </w:rPr>
        <w:t>_</w:t>
      </w:r>
      <w:r w:rsidRPr="00610D09">
        <w:rPr>
          <w:rFonts w:ascii="Calibri" w:hAnsi="Calibri" w:cs="Calibri"/>
          <w:lang w:val="pt-BR" w:eastAsia="pt-BR"/>
        </w:rPr>
        <w:t>_____________</w:t>
      </w:r>
      <w:r>
        <w:rPr>
          <w:rFonts w:ascii="Calibri" w:hAnsi="Calibri" w:cs="Calibri"/>
          <w:lang w:val="pt-BR" w:eastAsia="pt-BR"/>
        </w:rPr>
        <w:t>___</w:t>
      </w:r>
      <w:r w:rsidRPr="00610D09">
        <w:rPr>
          <w:rFonts w:ascii="Calibri" w:hAnsi="Calibri" w:cs="Calibri"/>
          <w:lang w:val="pt-BR" w:eastAsia="pt-BR"/>
        </w:rPr>
        <w:t xml:space="preserve">__     </w:t>
      </w:r>
      <w:r>
        <w:rPr>
          <w:rFonts w:ascii="Calibri" w:hAnsi="Calibri" w:cs="Calibri"/>
          <w:lang w:val="pt-BR" w:eastAsia="pt-BR"/>
        </w:rPr>
        <w:t>Emprego</w:t>
      </w:r>
      <w:r w:rsidRPr="00610D09">
        <w:rPr>
          <w:rFonts w:ascii="Calibri" w:hAnsi="Calibri" w:cs="Calibri"/>
          <w:lang w:val="pt-BR" w:eastAsia="pt-BR"/>
        </w:rPr>
        <w:t>/Setor de Lotação: ____________</w:t>
      </w:r>
      <w:r>
        <w:rPr>
          <w:rFonts w:ascii="Calibri" w:hAnsi="Calibri" w:cs="Calibri"/>
          <w:lang w:val="pt-BR" w:eastAsia="pt-BR"/>
        </w:rPr>
        <w:t>____________________</w:t>
      </w:r>
      <w:r w:rsidRPr="00610D09">
        <w:rPr>
          <w:rFonts w:ascii="Calibri" w:hAnsi="Calibri" w:cs="Calibri"/>
          <w:lang w:val="pt-BR" w:eastAsia="pt-BR"/>
        </w:rPr>
        <w:t>_________________________________________</w:t>
      </w:r>
    </w:p>
    <w:p w:rsidR="005307CC" w:rsidRDefault="005307CC" w:rsidP="005307CC">
      <w:pPr>
        <w:autoSpaceDE w:val="0"/>
        <w:spacing w:after="0"/>
        <w:ind w:right="-142" w:firstLine="113"/>
        <w:rPr>
          <w:rFonts w:ascii="Calibri" w:hAnsi="Calibri" w:cs="Calibri"/>
          <w:b/>
          <w:color w:val="000000"/>
          <w:lang w:val="pt-BR" w:eastAsia="pt-BR"/>
        </w:rPr>
      </w:pPr>
      <w:r>
        <w:rPr>
          <w:rFonts w:ascii="Calibri" w:hAnsi="Calibri" w:cs="Calibri"/>
          <w:b/>
          <w:color w:val="000000"/>
          <w:lang w:val="pt-BR" w:eastAsia="pt-BR"/>
        </w:rPr>
        <w:t xml:space="preserve">                 </w:t>
      </w:r>
      <w:r w:rsidR="00FA74DD">
        <w:rPr>
          <w:rFonts w:ascii="Calibri" w:hAnsi="Calibri" w:cs="Calibri"/>
          <w:b/>
          <w:color w:val="000000"/>
          <w:lang w:val="pt-BR" w:eastAsia="pt-BR"/>
        </w:rPr>
        <w:t xml:space="preserve">                                                                          </w:t>
      </w:r>
      <w:r w:rsidRPr="00610D09">
        <w:rPr>
          <w:rFonts w:ascii="Calibri" w:hAnsi="Calibri" w:cs="Calibri"/>
          <w:b/>
          <w:color w:val="000000"/>
          <w:lang w:val="pt-BR" w:eastAsia="pt-BR"/>
        </w:rPr>
        <w:t>RELAÇÃO</w:t>
      </w:r>
      <w:r w:rsidRPr="00610D09">
        <w:rPr>
          <w:rFonts w:ascii="Calibri" w:eastAsia="Calibri" w:hAnsi="Calibri" w:cs="Calibri"/>
          <w:b/>
          <w:color w:val="000000"/>
          <w:lang w:val="pt-BR" w:eastAsia="pt-BR"/>
        </w:rPr>
        <w:t xml:space="preserve"> </w:t>
      </w:r>
      <w:r w:rsidRPr="00610D09">
        <w:rPr>
          <w:rFonts w:ascii="Calibri" w:hAnsi="Calibri" w:cs="Calibri"/>
          <w:b/>
          <w:color w:val="000000"/>
          <w:lang w:val="pt-BR" w:eastAsia="pt-BR"/>
        </w:rPr>
        <w:t>DE</w:t>
      </w:r>
      <w:r w:rsidRPr="00610D09">
        <w:rPr>
          <w:rFonts w:ascii="Calibri" w:eastAsia="Calibri" w:hAnsi="Calibri" w:cs="Calibri"/>
          <w:b/>
          <w:color w:val="000000"/>
          <w:lang w:val="pt-BR" w:eastAsia="pt-BR"/>
        </w:rPr>
        <w:t xml:space="preserve"> </w:t>
      </w:r>
      <w:r w:rsidRPr="00610D09">
        <w:rPr>
          <w:rFonts w:ascii="Calibri" w:hAnsi="Calibri" w:cs="Calibri"/>
          <w:b/>
          <w:color w:val="000000"/>
          <w:lang w:val="pt-BR" w:eastAsia="pt-BR"/>
        </w:rPr>
        <w:t>ENTREGA</w:t>
      </w:r>
      <w:r w:rsidRPr="00610D09">
        <w:rPr>
          <w:rFonts w:ascii="Calibri" w:eastAsia="Calibri" w:hAnsi="Calibri" w:cs="Calibri"/>
          <w:b/>
          <w:color w:val="000000"/>
          <w:lang w:val="pt-BR" w:eastAsia="pt-BR"/>
        </w:rPr>
        <w:t xml:space="preserve"> </w:t>
      </w:r>
      <w:r w:rsidRPr="00610D09">
        <w:rPr>
          <w:rFonts w:ascii="Calibri" w:hAnsi="Calibri" w:cs="Calibri"/>
          <w:b/>
          <w:color w:val="000000"/>
          <w:lang w:val="pt-BR" w:eastAsia="pt-BR"/>
        </w:rPr>
        <w:t>DE</w:t>
      </w:r>
      <w:r w:rsidRPr="00610D09">
        <w:rPr>
          <w:rFonts w:ascii="Calibri" w:eastAsia="Calibri" w:hAnsi="Calibri" w:cs="Calibri"/>
          <w:b/>
          <w:color w:val="000000"/>
          <w:lang w:val="pt-BR" w:eastAsia="pt-BR"/>
        </w:rPr>
        <w:t xml:space="preserve"> </w:t>
      </w:r>
      <w:r w:rsidRPr="00610D09">
        <w:rPr>
          <w:rFonts w:ascii="Calibri" w:hAnsi="Calibri" w:cs="Calibri"/>
          <w:b/>
          <w:color w:val="000000"/>
          <w:lang w:val="pt-BR" w:eastAsia="pt-BR"/>
        </w:rPr>
        <w:t>TÍTULOS</w:t>
      </w:r>
    </w:p>
    <w:tbl>
      <w:tblPr>
        <w:tblW w:w="9356" w:type="dxa"/>
        <w:jc w:val="center"/>
        <w:tblInd w:w="-279" w:type="dxa"/>
        <w:tblLayout w:type="fixed"/>
        <w:tblCellMar>
          <w:left w:w="0" w:type="dxa"/>
          <w:right w:w="0" w:type="dxa"/>
        </w:tblCellMar>
        <w:tblLook w:val="0000" w:firstRow="0" w:lastRow="0" w:firstColumn="0" w:lastColumn="0" w:noHBand="0" w:noVBand="0"/>
      </w:tblPr>
      <w:tblGrid>
        <w:gridCol w:w="1079"/>
        <w:gridCol w:w="2862"/>
        <w:gridCol w:w="1185"/>
        <w:gridCol w:w="769"/>
        <w:gridCol w:w="1322"/>
        <w:gridCol w:w="2139"/>
      </w:tblGrid>
      <w:tr w:rsidR="005307CC" w:rsidRPr="005307CC" w:rsidTr="00FA74DD">
        <w:trPr>
          <w:trHeight w:hRule="exact" w:val="407"/>
          <w:jc w:val="center"/>
        </w:trPr>
        <w:tc>
          <w:tcPr>
            <w:tcW w:w="1079" w:type="dxa"/>
            <w:vMerge w:val="restart"/>
            <w:tcBorders>
              <w:top w:val="single" w:sz="4" w:space="0" w:color="auto"/>
              <w:left w:val="single" w:sz="4" w:space="0" w:color="auto"/>
              <w:bottom w:val="double" w:sz="4" w:space="0" w:color="000000"/>
              <w:right w:val="single" w:sz="4" w:space="0" w:color="auto"/>
            </w:tcBorders>
            <w:shd w:val="clear" w:color="auto" w:fill="C0C0C0"/>
            <w:vAlign w:val="center"/>
          </w:tcPr>
          <w:p w:rsidR="005307CC" w:rsidRPr="00913A9D" w:rsidRDefault="005307CC" w:rsidP="00645C54">
            <w:pPr>
              <w:autoSpaceDE w:val="0"/>
              <w:snapToGrid w:val="0"/>
              <w:spacing w:after="0" w:line="280" w:lineRule="exact"/>
              <w:ind w:left="284" w:right="-142" w:hanging="171"/>
              <w:rPr>
                <w:rFonts w:ascii="Arial" w:eastAsia="Times New Roman" w:hAnsi="Arial" w:cs="Arial"/>
                <w:b/>
                <w:bCs/>
                <w:sz w:val="16"/>
                <w:szCs w:val="16"/>
                <w14:shadow w14:blurRad="50800" w14:dist="38100" w14:dir="2700000" w14:sx="100000" w14:sy="100000" w14:kx="0" w14:ky="0" w14:algn="tl">
                  <w14:srgbClr w14:val="000000">
                    <w14:alpha w14:val="60000"/>
                  </w14:srgbClr>
                </w14:shadow>
              </w:rPr>
            </w:pPr>
            <w:r w:rsidRPr="00913A9D">
              <w:rPr>
                <w:rFonts w:ascii="Arial" w:eastAsia="Times New Roman" w:hAnsi="Arial" w:cs="Arial"/>
                <w:b/>
                <w:bCs/>
                <w:spacing w:val="-2"/>
                <w:sz w:val="16"/>
                <w:szCs w:val="16"/>
                <w:lang w:val="pt-BR"/>
                <w14:shadow w14:blurRad="50800" w14:dist="38100" w14:dir="2700000" w14:sx="100000" w14:sy="100000" w14:kx="0" w14:ky="0" w14:algn="tl">
                  <w14:srgbClr w14:val="000000">
                    <w14:alpha w14:val="60000"/>
                  </w14:srgbClr>
                </w14:shadow>
              </w:rPr>
              <w:t xml:space="preserve"> </w:t>
            </w:r>
            <w:r w:rsidRPr="00913A9D">
              <w:rPr>
                <w:rFonts w:ascii="Arial" w:eastAsia="Times New Roman" w:hAnsi="Arial" w:cs="Arial"/>
                <w:b/>
                <w:bCs/>
                <w:spacing w:val="-2"/>
                <w:sz w:val="16"/>
                <w:szCs w:val="16"/>
                <w14:shadow w14:blurRad="50800" w14:dist="38100" w14:dir="2700000" w14:sx="100000" w14:sy="100000" w14:kx="0" w14:ky="0" w14:algn="tl">
                  <w14:srgbClr w14:val="000000">
                    <w14:alpha w14:val="60000"/>
                  </w14:srgbClr>
                </w14:shadow>
              </w:rPr>
              <w:t>Relação de  Títulos</w:t>
            </w:r>
          </w:p>
        </w:tc>
        <w:tc>
          <w:tcPr>
            <w:tcW w:w="2862" w:type="dxa"/>
            <w:vMerge w:val="restart"/>
            <w:tcBorders>
              <w:top w:val="single" w:sz="4" w:space="0" w:color="auto"/>
              <w:left w:val="single" w:sz="4" w:space="0" w:color="auto"/>
              <w:bottom w:val="double" w:sz="4" w:space="0" w:color="000000"/>
              <w:right w:val="single" w:sz="4" w:space="0" w:color="auto"/>
            </w:tcBorders>
            <w:shd w:val="clear" w:color="auto" w:fill="C0C0C0"/>
            <w:vAlign w:val="center"/>
          </w:tcPr>
          <w:p w:rsidR="005307CC" w:rsidRPr="00154CD6" w:rsidRDefault="005307CC" w:rsidP="00645C54">
            <w:pPr>
              <w:autoSpaceDE w:val="0"/>
              <w:snapToGrid w:val="0"/>
              <w:spacing w:before="4" w:line="170" w:lineRule="exact"/>
              <w:ind w:right="-142" w:firstLine="113"/>
              <w:jc w:val="center"/>
              <w:rPr>
                <w:rFonts w:ascii="Calibri" w:eastAsia="Times New Roman" w:hAnsi="Calibri" w:cs="Times New Roman"/>
                <w:sz w:val="17"/>
                <w:szCs w:val="17"/>
              </w:rPr>
            </w:pPr>
          </w:p>
          <w:p w:rsidR="005307CC" w:rsidRPr="00913A9D" w:rsidRDefault="005307CC" w:rsidP="00645C54">
            <w:pPr>
              <w:autoSpaceDE w:val="0"/>
              <w:ind w:right="-142"/>
              <w:rPr>
                <w:rFonts w:ascii="Arial" w:eastAsia="Times New Roman" w:hAnsi="Arial" w:cs="Arial"/>
                <w:b/>
                <w:bCs/>
                <w:sz w:val="16"/>
                <w:szCs w:val="16"/>
                <w14:shadow w14:blurRad="50800" w14:dist="38100" w14:dir="2700000" w14:sx="100000" w14:sy="100000" w14:kx="0" w14:ky="0" w14:algn="tl">
                  <w14:srgbClr w14:val="000000">
                    <w14:alpha w14:val="60000"/>
                  </w14:srgbClr>
                </w14:shadow>
              </w:rPr>
            </w:pPr>
            <w:r w:rsidRPr="00913A9D">
              <w:rPr>
                <w:rFonts w:ascii="Arial" w:eastAsia="Times New Roman" w:hAnsi="Arial" w:cs="Arial"/>
                <w:b/>
                <w:bCs/>
                <w:spacing w:val="-2"/>
                <w:sz w:val="16"/>
                <w:szCs w:val="16"/>
                <w14:shadow w14:blurRad="50800" w14:dist="38100" w14:dir="2700000" w14:sx="100000" w14:sy="100000" w14:kx="0" w14:ky="0" w14:algn="tl">
                  <w14:srgbClr w14:val="000000">
                    <w14:alpha w14:val="60000"/>
                  </w14:srgbClr>
                </w14:shadow>
              </w:rPr>
              <w:t xml:space="preserve">            T</w:t>
            </w:r>
            <w:r w:rsidRPr="00913A9D">
              <w:rPr>
                <w:rFonts w:ascii="Arial" w:eastAsia="Times New Roman" w:hAnsi="Arial" w:cs="Arial"/>
                <w:b/>
                <w:bCs/>
                <w:spacing w:val="1"/>
                <w:sz w:val="16"/>
                <w:szCs w:val="16"/>
                <w14:shadow w14:blurRad="50800" w14:dist="38100" w14:dir="2700000" w14:sx="100000" w14:sy="100000" w14:kx="0" w14:ky="0" w14:algn="tl">
                  <w14:srgbClr w14:val="000000">
                    <w14:alpha w14:val="60000"/>
                  </w14:srgbClr>
                </w14:shadow>
              </w:rPr>
              <w:t>i</w:t>
            </w:r>
            <w:r w:rsidRPr="00913A9D">
              <w:rPr>
                <w:rFonts w:ascii="Arial" w:eastAsia="Times New Roman" w:hAnsi="Arial" w:cs="Arial"/>
                <w:b/>
                <w:bCs/>
                <w:sz w:val="16"/>
                <w:szCs w:val="16"/>
                <w14:shadow w14:blurRad="50800" w14:dist="38100" w14:dir="2700000" w14:sx="100000" w14:sy="100000" w14:kx="0" w14:ky="0" w14:algn="tl">
                  <w14:srgbClr w14:val="000000">
                    <w14:alpha w14:val="60000"/>
                  </w14:srgbClr>
                </w14:shadow>
              </w:rPr>
              <w:t>po</w:t>
            </w:r>
            <w:r w:rsidRPr="00154CD6">
              <w:rPr>
                <w:rFonts w:ascii="Arial" w:eastAsia="Arial" w:hAnsi="Arial" w:cs="Arial"/>
                <w:b/>
                <w:bCs/>
                <w:spacing w:val="1"/>
                <w:sz w:val="16"/>
                <w:szCs w:val="16"/>
              </w:rPr>
              <w:t xml:space="preserve"> </w:t>
            </w:r>
            <w:r w:rsidRPr="00913A9D">
              <w:rPr>
                <w:rFonts w:ascii="Arial" w:eastAsia="Times New Roman" w:hAnsi="Arial" w:cs="Arial"/>
                <w:b/>
                <w:bCs/>
                <w:sz w:val="16"/>
                <w:szCs w:val="16"/>
                <w14:shadow w14:blurRad="50800" w14:dist="38100" w14:dir="2700000" w14:sx="100000" w14:sy="100000" w14:kx="0" w14:ky="0" w14:algn="tl">
                  <w14:srgbClr w14:val="000000">
                    <w14:alpha w14:val="60000"/>
                  </w14:srgbClr>
                </w14:shadow>
              </w:rPr>
              <w:t>de</w:t>
            </w:r>
            <w:r w:rsidRPr="00154CD6">
              <w:rPr>
                <w:rFonts w:ascii="Arial" w:eastAsia="Arial" w:hAnsi="Arial" w:cs="Arial"/>
                <w:b/>
                <w:bCs/>
                <w:spacing w:val="1"/>
                <w:sz w:val="16"/>
                <w:szCs w:val="16"/>
              </w:rPr>
              <w:t xml:space="preserve"> </w:t>
            </w:r>
            <w:r w:rsidRPr="00913A9D">
              <w:rPr>
                <w:rFonts w:ascii="Arial" w:eastAsia="Times New Roman" w:hAnsi="Arial" w:cs="Arial"/>
                <w:b/>
                <w:bCs/>
                <w:spacing w:val="-2"/>
                <w:sz w:val="16"/>
                <w:szCs w:val="16"/>
                <w14:shadow w14:blurRad="50800" w14:dist="38100" w14:dir="2700000" w14:sx="100000" w14:sy="100000" w14:kx="0" w14:ky="0" w14:algn="tl">
                  <w14:srgbClr w14:val="000000">
                    <w14:alpha w14:val="60000"/>
                  </w14:srgbClr>
                </w14:shadow>
              </w:rPr>
              <w:t>T</w:t>
            </w:r>
            <w:r w:rsidRPr="00913A9D">
              <w:rPr>
                <w:rFonts w:ascii="Arial" w:eastAsia="Times New Roman" w:hAnsi="Arial" w:cs="Arial"/>
                <w:b/>
                <w:bCs/>
                <w:spacing w:val="1"/>
                <w:sz w:val="16"/>
                <w:szCs w:val="16"/>
                <w14:shadow w14:blurRad="50800" w14:dist="38100" w14:dir="2700000" w14:sx="100000" w14:sy="100000" w14:kx="0" w14:ky="0" w14:algn="tl">
                  <w14:srgbClr w14:val="000000">
                    <w14:alpha w14:val="60000"/>
                  </w14:srgbClr>
                </w14:shadow>
              </w:rPr>
              <w:t>í</w:t>
            </w:r>
            <w:r w:rsidRPr="00913A9D">
              <w:rPr>
                <w:rFonts w:ascii="Arial" w:eastAsia="Times New Roman" w:hAnsi="Arial" w:cs="Arial"/>
                <w:b/>
                <w:bCs/>
                <w:spacing w:val="-1"/>
                <w:sz w:val="16"/>
                <w:szCs w:val="16"/>
                <w14:shadow w14:blurRad="50800" w14:dist="38100" w14:dir="2700000" w14:sx="100000" w14:sy="100000" w14:kx="0" w14:ky="0" w14:algn="tl">
                  <w14:srgbClr w14:val="000000">
                    <w14:alpha w14:val="60000"/>
                  </w14:srgbClr>
                </w14:shadow>
              </w:rPr>
              <w:t>t</w:t>
            </w:r>
            <w:r w:rsidRPr="00913A9D">
              <w:rPr>
                <w:rFonts w:ascii="Arial" w:eastAsia="Times New Roman" w:hAnsi="Arial" w:cs="Arial"/>
                <w:b/>
                <w:bCs/>
                <w:spacing w:val="-2"/>
                <w:sz w:val="16"/>
                <w:szCs w:val="16"/>
                <w14:shadow w14:blurRad="50800" w14:dist="38100" w14:dir="2700000" w14:sx="100000" w14:sy="100000" w14:kx="0" w14:ky="0" w14:algn="tl">
                  <w14:srgbClr w14:val="000000">
                    <w14:alpha w14:val="60000"/>
                  </w14:srgbClr>
                </w14:shadow>
              </w:rPr>
              <w:t>u</w:t>
            </w:r>
            <w:r w:rsidRPr="00913A9D">
              <w:rPr>
                <w:rFonts w:ascii="Arial" w:eastAsia="Times New Roman" w:hAnsi="Arial" w:cs="Arial"/>
                <w:b/>
                <w:bCs/>
                <w:spacing w:val="1"/>
                <w:sz w:val="16"/>
                <w:szCs w:val="16"/>
                <w14:shadow w14:blurRad="50800" w14:dist="38100" w14:dir="2700000" w14:sx="100000" w14:sy="100000" w14:kx="0" w14:ky="0" w14:algn="tl">
                  <w14:srgbClr w14:val="000000">
                    <w14:alpha w14:val="60000"/>
                  </w14:srgbClr>
                </w14:shadow>
              </w:rPr>
              <w:t>l</w:t>
            </w:r>
            <w:r w:rsidRPr="00913A9D">
              <w:rPr>
                <w:rFonts w:ascii="Arial" w:eastAsia="Times New Roman" w:hAnsi="Arial" w:cs="Arial"/>
                <w:b/>
                <w:bCs/>
                <w:sz w:val="16"/>
                <w:szCs w:val="16"/>
                <w14:shadow w14:blurRad="50800" w14:dist="38100" w14:dir="2700000" w14:sx="100000" w14:sy="100000" w14:kx="0" w14:ky="0" w14:algn="tl">
                  <w14:srgbClr w14:val="000000">
                    <w14:alpha w14:val="60000"/>
                  </w14:srgbClr>
                </w14:shadow>
              </w:rPr>
              <w:t>o</w:t>
            </w:r>
            <w:r w:rsidRPr="00154CD6">
              <w:rPr>
                <w:rFonts w:ascii="Arial" w:eastAsia="Arial" w:hAnsi="Arial" w:cs="Arial"/>
                <w:b/>
                <w:bCs/>
                <w:spacing w:val="-1"/>
                <w:sz w:val="16"/>
                <w:szCs w:val="16"/>
              </w:rPr>
              <w:t xml:space="preserve"> </w:t>
            </w:r>
            <w:r w:rsidRPr="00913A9D">
              <w:rPr>
                <w:rFonts w:ascii="Arial" w:eastAsia="Times New Roman" w:hAnsi="Arial" w:cs="Arial"/>
                <w:b/>
                <w:bCs/>
                <w:spacing w:val="1"/>
                <w:sz w:val="16"/>
                <w:szCs w:val="16"/>
                <w14:shadow w14:blurRad="50800" w14:dist="38100" w14:dir="2700000" w14:sx="100000" w14:sy="100000" w14:kx="0" w14:ky="0" w14:algn="tl">
                  <w14:srgbClr w14:val="000000">
                    <w14:alpha w14:val="60000"/>
                  </w14:srgbClr>
                </w14:shadow>
              </w:rPr>
              <w:t>E</w:t>
            </w:r>
            <w:r w:rsidRPr="00913A9D">
              <w:rPr>
                <w:rFonts w:ascii="Arial" w:eastAsia="Times New Roman" w:hAnsi="Arial" w:cs="Arial"/>
                <w:b/>
                <w:bCs/>
                <w:sz w:val="16"/>
                <w:szCs w:val="16"/>
                <w14:shadow w14:blurRad="50800" w14:dist="38100" w14:dir="2700000" w14:sx="100000" w14:sy="100000" w14:kx="0" w14:ky="0" w14:algn="tl">
                  <w14:srgbClr w14:val="000000">
                    <w14:alpha w14:val="60000"/>
                  </w14:srgbClr>
                </w14:shadow>
              </w:rPr>
              <w:t>n</w:t>
            </w:r>
            <w:r w:rsidRPr="00913A9D">
              <w:rPr>
                <w:rFonts w:ascii="Arial" w:eastAsia="Times New Roman" w:hAnsi="Arial" w:cs="Arial"/>
                <w:b/>
                <w:bCs/>
                <w:spacing w:val="-1"/>
                <w:sz w:val="16"/>
                <w:szCs w:val="16"/>
                <w14:shadow w14:blurRad="50800" w14:dist="38100" w14:dir="2700000" w14:sx="100000" w14:sy="100000" w14:kx="0" w14:ky="0" w14:algn="tl">
                  <w14:srgbClr w14:val="000000">
                    <w14:alpha w14:val="60000"/>
                  </w14:srgbClr>
                </w14:shadow>
              </w:rPr>
              <w:t>t</w:t>
            </w:r>
            <w:r w:rsidRPr="00913A9D">
              <w:rPr>
                <w:rFonts w:ascii="Arial" w:eastAsia="Times New Roman" w:hAnsi="Arial" w:cs="Arial"/>
                <w:b/>
                <w:bCs/>
                <w:sz w:val="16"/>
                <w:szCs w:val="16"/>
                <w14:shadow w14:blurRad="50800" w14:dist="38100" w14:dir="2700000" w14:sx="100000" w14:sy="100000" w14:kx="0" w14:ky="0" w14:algn="tl">
                  <w14:srgbClr w14:val="000000">
                    <w14:alpha w14:val="60000"/>
                  </w14:srgbClr>
                </w14:shadow>
              </w:rPr>
              <w:t>r</w:t>
            </w:r>
            <w:r w:rsidRPr="00913A9D">
              <w:rPr>
                <w:rFonts w:ascii="Arial" w:eastAsia="Times New Roman" w:hAnsi="Arial" w:cs="Arial"/>
                <w:b/>
                <w:bCs/>
                <w:spacing w:val="-1"/>
                <w:sz w:val="16"/>
                <w:szCs w:val="16"/>
                <w14:shadow w14:blurRad="50800" w14:dist="38100" w14:dir="2700000" w14:sx="100000" w14:sy="100000" w14:kx="0" w14:ky="0" w14:algn="tl">
                  <w14:srgbClr w14:val="000000">
                    <w14:alpha w14:val="60000"/>
                  </w14:srgbClr>
                </w14:shadow>
              </w:rPr>
              <w:t>e</w:t>
            </w:r>
            <w:r w:rsidRPr="00913A9D">
              <w:rPr>
                <w:rFonts w:ascii="Arial" w:eastAsia="Times New Roman" w:hAnsi="Arial" w:cs="Arial"/>
                <w:b/>
                <w:bCs/>
                <w:spacing w:val="-2"/>
                <w:sz w:val="16"/>
                <w:szCs w:val="16"/>
                <w14:shadow w14:blurRad="50800" w14:dist="38100" w14:dir="2700000" w14:sx="100000" w14:sy="100000" w14:kx="0" w14:ky="0" w14:algn="tl">
                  <w14:srgbClr w14:val="000000">
                    <w14:alpha w14:val="60000"/>
                  </w14:srgbClr>
                </w14:shadow>
              </w:rPr>
              <w:t>g</w:t>
            </w:r>
            <w:r w:rsidRPr="00913A9D">
              <w:rPr>
                <w:rFonts w:ascii="Arial" w:eastAsia="Times New Roman" w:hAnsi="Arial" w:cs="Arial"/>
                <w:b/>
                <w:bCs/>
                <w:sz w:val="16"/>
                <w:szCs w:val="16"/>
                <w14:shadow w14:blurRad="50800" w14:dist="38100" w14:dir="2700000" w14:sx="100000" w14:sy="100000" w14:kx="0" w14:ky="0" w14:algn="tl">
                  <w14:srgbClr w14:val="000000">
                    <w14:alpha w14:val="60000"/>
                  </w14:srgbClr>
                </w14:shadow>
              </w:rPr>
              <w:t>ue</w:t>
            </w:r>
          </w:p>
        </w:tc>
        <w:tc>
          <w:tcPr>
            <w:tcW w:w="5415" w:type="dxa"/>
            <w:gridSpan w:val="4"/>
            <w:tcBorders>
              <w:top w:val="single" w:sz="4" w:space="0" w:color="auto"/>
              <w:left w:val="single" w:sz="4" w:space="0" w:color="auto"/>
              <w:bottom w:val="single" w:sz="4" w:space="0" w:color="auto"/>
              <w:right w:val="single" w:sz="4" w:space="0" w:color="auto"/>
            </w:tcBorders>
            <w:shd w:val="clear" w:color="auto" w:fill="C0C0C0"/>
          </w:tcPr>
          <w:p w:rsidR="005307CC" w:rsidRPr="00913A9D" w:rsidRDefault="005307CC" w:rsidP="00645C54">
            <w:pPr>
              <w:tabs>
                <w:tab w:val="left" w:pos="2864"/>
                <w:tab w:val="left" w:pos="3573"/>
                <w:tab w:val="left" w:pos="4140"/>
              </w:tabs>
              <w:autoSpaceDE w:val="0"/>
              <w:snapToGrid w:val="0"/>
              <w:spacing w:after="0" w:line="240" w:lineRule="auto"/>
              <w:ind w:left="170" w:right="-142"/>
              <w:jc w:val="center"/>
              <w:rPr>
                <w:rFonts w:ascii="Arial" w:eastAsia="Times New Roman" w:hAnsi="Arial" w:cs="Arial"/>
                <w:b/>
                <w:bCs/>
                <w:sz w:val="16"/>
                <w:szCs w:val="16"/>
                <w:lang w:val="pt-BR"/>
                <w14:shadow w14:blurRad="50800" w14:dist="38100" w14:dir="2700000" w14:sx="100000" w14:sy="100000" w14:kx="0" w14:ky="0" w14:algn="tl">
                  <w14:srgbClr w14:val="000000">
                    <w14:alpha w14:val="60000"/>
                  </w14:srgbClr>
                </w14:shadow>
              </w:rPr>
            </w:pPr>
            <w:r w:rsidRPr="00913A9D">
              <w:rPr>
                <w:rFonts w:ascii="Arial" w:eastAsia="Times New Roman" w:hAnsi="Arial" w:cs="Arial"/>
                <w:b/>
                <w:bCs/>
                <w:spacing w:val="1"/>
                <w:sz w:val="16"/>
                <w:szCs w:val="16"/>
                <w:lang w:val="pt-BR"/>
                <w14:shadow w14:blurRad="50800" w14:dist="38100" w14:dir="2700000" w14:sx="100000" w14:sy="100000" w14:kx="0" w14:ky="0" w14:algn="tl">
                  <w14:srgbClr w14:val="000000">
                    <w14:alpha w14:val="60000"/>
                  </w14:srgbClr>
                </w14:shadow>
              </w:rPr>
              <w:t>P</w:t>
            </w:r>
            <w:r w:rsidRPr="00913A9D">
              <w:rPr>
                <w:rFonts w:ascii="Arial" w:eastAsia="Times New Roman" w:hAnsi="Arial" w:cs="Arial"/>
                <w:b/>
                <w:bCs/>
                <w:spacing w:val="-1"/>
                <w:sz w:val="16"/>
                <w:szCs w:val="16"/>
                <w:lang w:val="pt-BR"/>
                <w14:shadow w14:blurRad="50800" w14:dist="38100" w14:dir="2700000" w14:sx="100000" w14:sy="100000" w14:kx="0" w14:ky="0" w14:algn="tl">
                  <w14:srgbClr w14:val="000000">
                    <w14:alpha w14:val="60000"/>
                  </w14:srgbClr>
                </w14:shadow>
              </w:rPr>
              <w:t>a</w:t>
            </w:r>
            <w:r w:rsidRPr="00913A9D">
              <w:rPr>
                <w:rFonts w:ascii="Arial" w:eastAsia="Times New Roman" w:hAnsi="Arial" w:cs="Arial"/>
                <w:b/>
                <w:bCs/>
                <w:sz w:val="16"/>
                <w:szCs w:val="16"/>
                <w:lang w:val="pt-BR"/>
                <w14:shadow w14:blurRad="50800" w14:dist="38100" w14:dir="2700000" w14:sx="100000" w14:sy="100000" w14:kx="0" w14:ky="0" w14:algn="tl">
                  <w14:srgbClr w14:val="000000">
                    <w14:alpha w14:val="60000"/>
                  </w14:srgbClr>
                </w14:shadow>
              </w:rPr>
              <w:t>ra</w:t>
            </w:r>
            <w:r w:rsidRPr="006F0309">
              <w:rPr>
                <w:rFonts w:ascii="Arial" w:eastAsia="Arial" w:hAnsi="Arial" w:cs="Arial"/>
                <w:b/>
                <w:bCs/>
                <w:spacing w:val="1"/>
                <w:sz w:val="16"/>
                <w:szCs w:val="16"/>
                <w:lang w:val="pt-BR"/>
              </w:rPr>
              <w:t xml:space="preserve"> </w:t>
            </w:r>
            <w:r w:rsidRPr="00913A9D">
              <w:rPr>
                <w:rFonts w:ascii="Arial" w:eastAsia="Times New Roman" w:hAnsi="Arial" w:cs="Arial"/>
                <w:b/>
                <w:bCs/>
                <w:sz w:val="16"/>
                <w:szCs w:val="16"/>
                <w:lang w:val="pt-BR"/>
                <w14:shadow w14:blurRad="50800" w14:dist="38100" w14:dir="2700000" w14:sx="100000" w14:sy="100000" w14:kx="0" w14:ky="0" w14:algn="tl">
                  <w14:srgbClr w14:val="000000">
                    <w14:alpha w14:val="60000"/>
                  </w14:srgbClr>
                </w14:shadow>
              </w:rPr>
              <w:t>u</w:t>
            </w:r>
            <w:r w:rsidRPr="00913A9D">
              <w:rPr>
                <w:rFonts w:ascii="Arial" w:eastAsia="Times New Roman" w:hAnsi="Arial" w:cs="Arial"/>
                <w:b/>
                <w:bCs/>
                <w:spacing w:val="-1"/>
                <w:sz w:val="16"/>
                <w:szCs w:val="16"/>
                <w:lang w:val="pt-BR"/>
                <w14:shadow w14:blurRad="50800" w14:dist="38100" w14:dir="2700000" w14:sx="100000" w14:sy="100000" w14:kx="0" w14:ky="0" w14:algn="tl">
                  <w14:srgbClr w14:val="000000">
                    <w14:alpha w14:val="60000"/>
                  </w14:srgbClr>
                </w14:shadow>
              </w:rPr>
              <w:t>s</w:t>
            </w:r>
            <w:r w:rsidRPr="00913A9D">
              <w:rPr>
                <w:rFonts w:ascii="Arial" w:eastAsia="Times New Roman" w:hAnsi="Arial" w:cs="Arial"/>
                <w:b/>
                <w:bCs/>
                <w:sz w:val="16"/>
                <w:szCs w:val="16"/>
                <w:lang w:val="pt-BR"/>
                <w14:shadow w14:blurRad="50800" w14:dist="38100" w14:dir="2700000" w14:sx="100000" w14:sy="100000" w14:kx="0" w14:ky="0" w14:algn="tl">
                  <w14:srgbClr w14:val="000000">
                    <w14:alpha w14:val="60000"/>
                  </w14:srgbClr>
                </w14:shadow>
              </w:rPr>
              <w:t>o</w:t>
            </w:r>
            <w:r w:rsidRPr="006F0309">
              <w:rPr>
                <w:rFonts w:ascii="Arial" w:eastAsia="Arial" w:hAnsi="Arial" w:cs="Arial"/>
                <w:b/>
                <w:bCs/>
                <w:spacing w:val="-1"/>
                <w:sz w:val="16"/>
                <w:szCs w:val="16"/>
                <w:lang w:val="pt-BR"/>
              </w:rPr>
              <w:t xml:space="preserve"> </w:t>
            </w:r>
            <w:r w:rsidRPr="00913A9D">
              <w:rPr>
                <w:rFonts w:ascii="Arial" w:eastAsia="Times New Roman" w:hAnsi="Arial" w:cs="Arial"/>
                <w:b/>
                <w:bCs/>
                <w:sz w:val="16"/>
                <w:szCs w:val="16"/>
                <w:lang w:val="pt-BR"/>
                <w14:shadow w14:blurRad="50800" w14:dist="38100" w14:dir="2700000" w14:sx="100000" w14:sy="100000" w14:kx="0" w14:ky="0" w14:algn="tl">
                  <w14:srgbClr w14:val="000000">
                    <w14:alpha w14:val="60000"/>
                  </w14:srgbClr>
                </w14:shadow>
              </w:rPr>
              <w:t>do</w:t>
            </w:r>
            <w:r w:rsidRPr="006F0309">
              <w:rPr>
                <w:rFonts w:ascii="Arial" w:eastAsia="Arial" w:hAnsi="Arial" w:cs="Arial"/>
                <w:b/>
                <w:bCs/>
                <w:spacing w:val="-1"/>
                <w:sz w:val="16"/>
                <w:szCs w:val="16"/>
                <w:lang w:val="pt-BR"/>
              </w:rPr>
              <w:t xml:space="preserve"> </w:t>
            </w:r>
            <w:r w:rsidRPr="00913A9D">
              <w:rPr>
                <w:rFonts w:ascii="Arial" w:eastAsia="Times New Roman" w:hAnsi="Arial" w:cs="Arial"/>
                <w:b/>
                <w:bCs/>
                <w:spacing w:val="-1"/>
                <w:sz w:val="16"/>
                <w:szCs w:val="16"/>
                <w:lang w:val="pt-BR"/>
                <w14:shadow w14:blurRad="50800" w14:dist="38100" w14:dir="2700000" w14:sx="100000" w14:sy="100000" w14:kx="0" w14:ky="0" w14:algn="tl">
                  <w14:srgbClr w14:val="000000">
                    <w14:alpha w14:val="60000"/>
                  </w14:srgbClr>
                </w14:shadow>
              </w:rPr>
              <w:t>I</w:t>
            </w:r>
            <w:r w:rsidRPr="00913A9D">
              <w:rPr>
                <w:rFonts w:ascii="Arial" w:eastAsia="Times New Roman" w:hAnsi="Arial" w:cs="Arial"/>
                <w:b/>
                <w:bCs/>
                <w:sz w:val="16"/>
                <w:szCs w:val="16"/>
                <w:lang w:val="pt-BR"/>
                <w14:shadow w14:blurRad="50800" w14:dist="38100" w14:dir="2700000" w14:sx="100000" w14:sy="100000" w14:kx="0" w14:ky="0" w14:algn="tl">
                  <w14:srgbClr w14:val="000000">
                    <w14:alpha w14:val="60000"/>
                  </w14:srgbClr>
                </w14:shadow>
              </w:rPr>
              <w:t>n</w:t>
            </w:r>
            <w:r w:rsidRPr="00913A9D">
              <w:rPr>
                <w:rFonts w:ascii="Arial" w:eastAsia="Times New Roman" w:hAnsi="Arial" w:cs="Arial"/>
                <w:b/>
                <w:bCs/>
                <w:spacing w:val="-1"/>
                <w:sz w:val="16"/>
                <w:szCs w:val="16"/>
                <w:lang w:val="pt-BR"/>
                <w14:shadow w14:blurRad="50800" w14:dist="38100" w14:dir="2700000" w14:sx="100000" w14:sy="100000" w14:kx="0" w14:ky="0" w14:algn="tl">
                  <w14:srgbClr w14:val="000000">
                    <w14:alpha w14:val="60000"/>
                  </w14:srgbClr>
                </w14:shadow>
              </w:rPr>
              <w:t>st</w:t>
            </w:r>
            <w:r w:rsidRPr="00913A9D">
              <w:rPr>
                <w:rFonts w:ascii="Arial" w:eastAsia="Times New Roman" w:hAnsi="Arial" w:cs="Arial"/>
                <w:b/>
                <w:bCs/>
                <w:spacing w:val="1"/>
                <w:sz w:val="16"/>
                <w:szCs w:val="16"/>
                <w:lang w:val="pt-BR"/>
                <w14:shadow w14:blurRad="50800" w14:dist="38100" w14:dir="2700000" w14:sx="100000" w14:sy="100000" w14:kx="0" w14:ky="0" w14:algn="tl">
                  <w14:srgbClr w14:val="000000">
                    <w14:alpha w14:val="60000"/>
                  </w14:srgbClr>
                </w14:shadow>
              </w:rPr>
              <w:t>i</w:t>
            </w:r>
            <w:r w:rsidRPr="00913A9D">
              <w:rPr>
                <w:rFonts w:ascii="Arial" w:eastAsia="Times New Roman" w:hAnsi="Arial" w:cs="Arial"/>
                <w:b/>
                <w:bCs/>
                <w:spacing w:val="-1"/>
                <w:sz w:val="16"/>
                <w:szCs w:val="16"/>
                <w:lang w:val="pt-BR"/>
                <w14:shadow w14:blurRad="50800" w14:dist="38100" w14:dir="2700000" w14:sx="100000" w14:sy="100000" w14:kx="0" w14:ky="0" w14:algn="tl">
                  <w14:srgbClr w14:val="000000">
                    <w14:alpha w14:val="60000"/>
                  </w14:srgbClr>
                </w14:shadow>
              </w:rPr>
              <w:t>t</w:t>
            </w:r>
            <w:r w:rsidRPr="00913A9D">
              <w:rPr>
                <w:rFonts w:ascii="Arial" w:eastAsia="Times New Roman" w:hAnsi="Arial" w:cs="Arial"/>
                <w:b/>
                <w:bCs/>
                <w:sz w:val="16"/>
                <w:szCs w:val="16"/>
                <w:lang w:val="pt-BR"/>
                <w14:shadow w14:blurRad="50800" w14:dist="38100" w14:dir="2700000" w14:sx="100000" w14:sy="100000" w14:kx="0" w14:ky="0" w14:algn="tl">
                  <w14:srgbClr w14:val="000000">
                    <w14:alpha w14:val="60000"/>
                  </w14:srgbClr>
                </w14:shadow>
              </w:rPr>
              <w:t>u</w:t>
            </w:r>
            <w:r w:rsidRPr="00913A9D">
              <w:rPr>
                <w:rFonts w:ascii="Arial" w:eastAsia="Times New Roman" w:hAnsi="Arial" w:cs="Arial"/>
                <w:b/>
                <w:bCs/>
                <w:spacing w:val="-1"/>
                <w:sz w:val="16"/>
                <w:szCs w:val="16"/>
                <w:lang w:val="pt-BR"/>
                <w14:shadow w14:blurRad="50800" w14:dist="38100" w14:dir="2700000" w14:sx="100000" w14:sy="100000" w14:kx="0" w14:ky="0" w14:algn="tl">
                  <w14:srgbClr w14:val="000000">
                    <w14:alpha w14:val="60000"/>
                  </w14:srgbClr>
                </w14:shadow>
              </w:rPr>
              <w:t>t</w:t>
            </w:r>
            <w:r w:rsidRPr="00913A9D">
              <w:rPr>
                <w:rFonts w:ascii="Arial" w:eastAsia="Times New Roman" w:hAnsi="Arial" w:cs="Arial"/>
                <w:b/>
                <w:bCs/>
                <w:sz w:val="16"/>
                <w:szCs w:val="16"/>
                <w:lang w:val="pt-BR"/>
                <w14:shadow w14:blurRad="50800" w14:dist="38100" w14:dir="2700000" w14:sx="100000" w14:sy="100000" w14:kx="0" w14:ky="0" w14:algn="tl">
                  <w14:srgbClr w14:val="000000">
                    <w14:alpha w14:val="60000"/>
                  </w14:srgbClr>
                </w14:shadow>
              </w:rPr>
              <w:t>o</w:t>
            </w:r>
            <w:r w:rsidRPr="006F0309">
              <w:rPr>
                <w:rFonts w:ascii="Arial" w:eastAsia="Arial" w:hAnsi="Arial" w:cs="Arial"/>
                <w:b/>
                <w:bCs/>
                <w:spacing w:val="-1"/>
                <w:sz w:val="16"/>
                <w:szCs w:val="16"/>
                <w:lang w:val="pt-BR"/>
              </w:rPr>
              <w:t xml:space="preserve"> </w:t>
            </w:r>
            <w:r w:rsidR="004B7ABE" w:rsidRPr="00913A9D">
              <w:rPr>
                <w:rFonts w:ascii="Arial" w:eastAsia="Times New Roman" w:hAnsi="Arial" w:cs="Arial"/>
                <w:b/>
                <w:bCs/>
                <w:sz w:val="16"/>
                <w:szCs w:val="16"/>
                <w:lang w:val="pt-BR"/>
                <w14:shadow w14:blurRad="50800" w14:dist="38100" w14:dir="2700000" w14:sx="100000" w14:sy="100000" w14:kx="0" w14:ky="0" w14:algn="tl">
                  <w14:srgbClr w14:val="000000">
                    <w14:alpha w14:val="60000"/>
                  </w14:srgbClr>
                </w14:shadow>
              </w:rPr>
              <w:t>Abaré-Eté</w:t>
            </w:r>
          </w:p>
          <w:p w:rsidR="005307CC" w:rsidRPr="00154CD6" w:rsidRDefault="005307CC" w:rsidP="00645C54">
            <w:pPr>
              <w:tabs>
                <w:tab w:val="left" w:pos="2864"/>
                <w:tab w:val="left" w:pos="3573"/>
                <w:tab w:val="left" w:pos="4140"/>
              </w:tabs>
              <w:autoSpaceDE w:val="0"/>
              <w:snapToGrid w:val="0"/>
              <w:spacing w:after="0" w:line="240" w:lineRule="auto"/>
              <w:ind w:left="170" w:right="-142"/>
              <w:jc w:val="center"/>
              <w:rPr>
                <w:rFonts w:ascii="Calibri" w:eastAsia="Times New Roman" w:hAnsi="Calibri" w:cs="Times New Roman"/>
                <w:lang w:val="pt-BR"/>
              </w:rPr>
            </w:pPr>
            <w:r w:rsidRPr="00913A9D">
              <w:rPr>
                <w:rFonts w:ascii="Arial" w:eastAsia="Times New Roman" w:hAnsi="Arial" w:cs="Arial"/>
                <w:b/>
                <w:bCs/>
                <w:sz w:val="16"/>
                <w:szCs w:val="16"/>
                <w:lang w:val="pt-BR"/>
                <w14:shadow w14:blurRad="50800" w14:dist="38100" w14:dir="2700000" w14:sx="100000" w14:sy="100000" w14:kx="0" w14:ky="0" w14:algn="tl">
                  <w14:srgbClr w14:val="000000">
                    <w14:alpha w14:val="60000"/>
                  </w14:srgbClr>
                </w14:shadow>
              </w:rPr>
              <w:t>(Não</w:t>
            </w:r>
            <w:r w:rsidRPr="00913A9D">
              <w:rPr>
                <w:rFonts w:ascii="Arial" w:eastAsia="Arial" w:hAnsi="Arial" w:cs="Arial"/>
                <w:b/>
                <w:bCs/>
                <w:sz w:val="16"/>
                <w:szCs w:val="16"/>
                <w:lang w:val="pt-BR"/>
                <w14:shadow w14:blurRad="50800" w14:dist="38100" w14:dir="2700000" w14:sx="100000" w14:sy="100000" w14:kx="0" w14:ky="0" w14:algn="tl">
                  <w14:srgbClr w14:val="000000">
                    <w14:alpha w14:val="60000"/>
                  </w14:srgbClr>
                </w14:shadow>
              </w:rPr>
              <w:t xml:space="preserve"> </w:t>
            </w:r>
            <w:r w:rsidRPr="00913A9D">
              <w:rPr>
                <w:rFonts w:ascii="Arial" w:eastAsia="Times New Roman" w:hAnsi="Arial" w:cs="Arial"/>
                <w:b/>
                <w:bCs/>
                <w:sz w:val="16"/>
                <w:szCs w:val="16"/>
                <w:lang w:val="pt-BR"/>
                <w14:shadow w14:blurRad="50800" w14:dist="38100" w14:dir="2700000" w14:sx="100000" w14:sy="100000" w14:kx="0" w14:ky="0" w14:algn="tl">
                  <w14:srgbClr w14:val="000000">
                    <w14:alpha w14:val="60000"/>
                  </w14:srgbClr>
                </w14:shadow>
              </w:rPr>
              <w:t>Preencher)</w:t>
            </w:r>
          </w:p>
        </w:tc>
      </w:tr>
      <w:tr w:rsidR="005307CC" w:rsidRPr="00154CD6" w:rsidTr="00FA74DD">
        <w:trPr>
          <w:trHeight w:hRule="exact" w:val="237"/>
          <w:jc w:val="center"/>
        </w:trPr>
        <w:tc>
          <w:tcPr>
            <w:tcW w:w="1079" w:type="dxa"/>
            <w:vMerge/>
            <w:tcBorders>
              <w:top w:val="double" w:sz="4" w:space="0" w:color="000000"/>
              <w:left w:val="single" w:sz="4" w:space="0" w:color="auto"/>
              <w:bottom w:val="double" w:sz="4" w:space="0" w:color="000000"/>
              <w:right w:val="single" w:sz="4" w:space="0" w:color="auto"/>
            </w:tcBorders>
            <w:shd w:val="clear" w:color="auto" w:fill="C0C0C0"/>
          </w:tcPr>
          <w:p w:rsidR="005307CC" w:rsidRPr="00154CD6" w:rsidRDefault="005307CC" w:rsidP="00645C54">
            <w:pPr>
              <w:autoSpaceDE w:val="0"/>
              <w:snapToGrid w:val="0"/>
              <w:spacing w:line="182" w:lineRule="exact"/>
              <w:ind w:left="2362" w:right="-142" w:firstLine="113"/>
              <w:jc w:val="center"/>
              <w:rPr>
                <w:rFonts w:ascii="Calibri" w:eastAsia="Times New Roman" w:hAnsi="Calibri" w:cs="Times New Roman"/>
                <w:lang w:val="pt-BR"/>
              </w:rPr>
            </w:pPr>
          </w:p>
        </w:tc>
        <w:tc>
          <w:tcPr>
            <w:tcW w:w="2862" w:type="dxa"/>
            <w:vMerge/>
            <w:tcBorders>
              <w:top w:val="double" w:sz="4" w:space="0" w:color="000000"/>
              <w:left w:val="single" w:sz="4" w:space="0" w:color="auto"/>
              <w:bottom w:val="double" w:sz="4" w:space="0" w:color="000000"/>
              <w:right w:val="single" w:sz="4" w:space="0" w:color="auto"/>
            </w:tcBorders>
            <w:shd w:val="clear" w:color="auto" w:fill="C0C0C0"/>
          </w:tcPr>
          <w:p w:rsidR="005307CC" w:rsidRPr="00154CD6" w:rsidRDefault="005307CC" w:rsidP="00645C54">
            <w:pPr>
              <w:autoSpaceDE w:val="0"/>
              <w:snapToGrid w:val="0"/>
              <w:spacing w:line="182" w:lineRule="exact"/>
              <w:ind w:left="2362" w:right="-142" w:firstLine="113"/>
              <w:jc w:val="center"/>
              <w:rPr>
                <w:rFonts w:ascii="Calibri" w:eastAsia="Times New Roman" w:hAnsi="Calibri" w:cs="Times New Roman"/>
                <w:lang w:val="pt-BR"/>
              </w:rPr>
            </w:pPr>
          </w:p>
        </w:tc>
        <w:tc>
          <w:tcPr>
            <w:tcW w:w="1954" w:type="dxa"/>
            <w:gridSpan w:val="2"/>
            <w:tcBorders>
              <w:top w:val="single" w:sz="4" w:space="0" w:color="auto"/>
              <w:left w:val="single" w:sz="4" w:space="0" w:color="auto"/>
              <w:bottom w:val="single" w:sz="4" w:space="0" w:color="auto"/>
              <w:right w:val="single" w:sz="4" w:space="0" w:color="auto"/>
            </w:tcBorders>
            <w:shd w:val="clear" w:color="auto" w:fill="C0C0C0"/>
          </w:tcPr>
          <w:p w:rsidR="005307CC" w:rsidRPr="00913A9D" w:rsidRDefault="005307CC" w:rsidP="00645C54">
            <w:pPr>
              <w:autoSpaceDE w:val="0"/>
              <w:snapToGrid w:val="0"/>
              <w:spacing w:before="7"/>
              <w:ind w:left="623" w:right="-142" w:firstLine="113"/>
              <w:rPr>
                <w:rFonts w:ascii="Arial" w:eastAsia="Times New Roman" w:hAnsi="Arial" w:cs="Arial"/>
                <w:b/>
                <w:bCs/>
                <w:sz w:val="16"/>
                <w:szCs w:val="16"/>
                <w14:shadow w14:blurRad="50800" w14:dist="38100" w14:dir="2700000" w14:sx="100000" w14:sy="100000" w14:kx="0" w14:ky="0" w14:algn="tl">
                  <w14:srgbClr w14:val="000000">
                    <w14:alpha w14:val="60000"/>
                  </w14:srgbClr>
                </w14:shadow>
              </w:rPr>
            </w:pPr>
            <w:r w:rsidRPr="00913A9D">
              <w:rPr>
                <w:rFonts w:ascii="Arial" w:eastAsia="Times New Roman" w:hAnsi="Arial" w:cs="Arial"/>
                <w:b/>
                <w:bCs/>
                <w:spacing w:val="1"/>
                <w:sz w:val="16"/>
                <w:szCs w:val="16"/>
                <w14:shadow w14:blurRad="50800" w14:dist="38100" w14:dir="2700000" w14:sx="100000" w14:sy="100000" w14:kx="0" w14:ky="0" w14:algn="tl">
                  <w14:srgbClr w14:val="000000">
                    <w14:alpha w14:val="60000"/>
                  </w14:srgbClr>
                </w14:shadow>
              </w:rPr>
              <w:t>V</w:t>
            </w:r>
            <w:r w:rsidRPr="00913A9D">
              <w:rPr>
                <w:rFonts w:ascii="Arial" w:eastAsia="Times New Roman" w:hAnsi="Arial" w:cs="Arial"/>
                <w:b/>
                <w:bCs/>
                <w:spacing w:val="-1"/>
                <w:sz w:val="16"/>
                <w:szCs w:val="16"/>
                <w14:shadow w14:blurRad="50800" w14:dist="38100" w14:dir="2700000" w14:sx="100000" w14:sy="100000" w14:kx="0" w14:ky="0" w14:algn="tl">
                  <w14:srgbClr w14:val="000000">
                    <w14:alpha w14:val="60000"/>
                  </w14:srgbClr>
                </w14:shadow>
              </w:rPr>
              <w:t>a</w:t>
            </w:r>
            <w:r w:rsidRPr="00913A9D">
              <w:rPr>
                <w:rFonts w:ascii="Arial" w:eastAsia="Times New Roman" w:hAnsi="Arial" w:cs="Arial"/>
                <w:b/>
                <w:bCs/>
                <w:spacing w:val="1"/>
                <w:sz w:val="16"/>
                <w:szCs w:val="16"/>
                <w14:shadow w14:blurRad="50800" w14:dist="38100" w14:dir="2700000" w14:sx="100000" w14:sy="100000" w14:kx="0" w14:ky="0" w14:algn="tl">
                  <w14:srgbClr w14:val="000000">
                    <w14:alpha w14:val="60000"/>
                  </w14:srgbClr>
                </w14:shadow>
              </w:rPr>
              <w:t>l</w:t>
            </w:r>
            <w:r w:rsidRPr="00913A9D">
              <w:rPr>
                <w:rFonts w:ascii="Arial" w:eastAsia="Times New Roman" w:hAnsi="Arial" w:cs="Arial"/>
                <w:b/>
                <w:bCs/>
                <w:spacing w:val="-1"/>
                <w:sz w:val="16"/>
                <w:szCs w:val="16"/>
                <w14:shadow w14:blurRad="50800" w14:dist="38100" w14:dir="2700000" w14:sx="100000" w14:sy="100000" w14:kx="0" w14:ky="0" w14:algn="tl">
                  <w14:srgbClr w14:val="000000">
                    <w14:alpha w14:val="60000"/>
                  </w14:srgbClr>
                </w14:shadow>
              </w:rPr>
              <w:t>i</w:t>
            </w:r>
            <w:r w:rsidRPr="00913A9D">
              <w:rPr>
                <w:rFonts w:ascii="Arial" w:eastAsia="Times New Roman" w:hAnsi="Arial" w:cs="Arial"/>
                <w:b/>
                <w:bCs/>
                <w:sz w:val="16"/>
                <w:szCs w:val="16"/>
                <w14:shadow w14:blurRad="50800" w14:dist="38100" w14:dir="2700000" w14:sx="100000" w14:sy="100000" w14:kx="0" w14:ky="0" w14:algn="tl">
                  <w14:srgbClr w14:val="000000">
                    <w14:alpha w14:val="60000"/>
                  </w14:srgbClr>
                </w14:shadow>
              </w:rPr>
              <w:t>d</w:t>
            </w:r>
            <w:r w:rsidRPr="00913A9D">
              <w:rPr>
                <w:rFonts w:ascii="Arial" w:eastAsia="Times New Roman" w:hAnsi="Arial" w:cs="Arial"/>
                <w:b/>
                <w:bCs/>
                <w:spacing w:val="-1"/>
                <w:sz w:val="16"/>
                <w:szCs w:val="16"/>
                <w14:shadow w14:blurRad="50800" w14:dist="38100" w14:dir="2700000" w14:sx="100000" w14:sy="100000" w14:kx="0" w14:ky="0" w14:algn="tl">
                  <w14:srgbClr w14:val="000000">
                    <w14:alpha w14:val="60000"/>
                  </w14:srgbClr>
                </w14:shadow>
              </w:rPr>
              <w:t>açã</w:t>
            </w:r>
            <w:r w:rsidRPr="00913A9D">
              <w:rPr>
                <w:rFonts w:ascii="Arial" w:eastAsia="Times New Roman" w:hAnsi="Arial" w:cs="Arial"/>
                <w:b/>
                <w:bCs/>
                <w:sz w:val="16"/>
                <w:szCs w:val="16"/>
                <w14:shadow w14:blurRad="50800" w14:dist="38100" w14:dir="2700000" w14:sx="100000" w14:sy="100000" w14:kx="0" w14:ky="0" w14:algn="tl">
                  <w14:srgbClr w14:val="000000">
                    <w14:alpha w14:val="60000"/>
                  </w14:srgbClr>
                </w14:shadow>
              </w:rPr>
              <w:t>o</w:t>
            </w:r>
          </w:p>
        </w:tc>
        <w:tc>
          <w:tcPr>
            <w:tcW w:w="1322" w:type="dxa"/>
            <w:tcBorders>
              <w:top w:val="single" w:sz="4" w:space="0" w:color="auto"/>
              <w:left w:val="single" w:sz="4" w:space="0" w:color="auto"/>
              <w:bottom w:val="single" w:sz="4" w:space="0" w:color="auto"/>
              <w:right w:val="single" w:sz="4" w:space="0" w:color="auto"/>
            </w:tcBorders>
            <w:shd w:val="clear" w:color="auto" w:fill="C0C0C0"/>
          </w:tcPr>
          <w:p w:rsidR="005307CC" w:rsidRPr="00913A9D" w:rsidRDefault="005307CC" w:rsidP="00645C54">
            <w:pPr>
              <w:autoSpaceDE w:val="0"/>
              <w:snapToGrid w:val="0"/>
              <w:spacing w:before="8"/>
              <w:ind w:left="59" w:right="-142"/>
              <w:jc w:val="center"/>
              <w:rPr>
                <w:rFonts w:ascii="Arial" w:eastAsia="Times New Roman" w:hAnsi="Arial" w:cs="Arial"/>
                <w:b/>
                <w:bCs/>
                <w:sz w:val="16"/>
                <w:szCs w:val="16"/>
                <w14:shadow w14:blurRad="50800" w14:dist="38100" w14:dir="2700000" w14:sx="100000" w14:sy="100000" w14:kx="0" w14:ky="0" w14:algn="tl">
                  <w14:srgbClr w14:val="000000">
                    <w14:alpha w14:val="60000"/>
                  </w14:srgbClr>
                </w14:shadow>
              </w:rPr>
            </w:pPr>
            <w:r w:rsidRPr="00913A9D">
              <w:rPr>
                <w:rFonts w:ascii="Arial" w:eastAsia="Times New Roman" w:hAnsi="Arial" w:cs="Arial"/>
                <w:b/>
                <w:bCs/>
                <w:spacing w:val="1"/>
                <w:sz w:val="16"/>
                <w:szCs w:val="16"/>
                <w14:shadow w14:blurRad="50800" w14:dist="38100" w14:dir="2700000" w14:sx="100000" w14:sy="100000" w14:kx="0" w14:ky="0" w14:algn="tl">
                  <w14:srgbClr w14:val="000000">
                    <w14:alpha w14:val="60000"/>
                  </w14:srgbClr>
                </w14:shadow>
              </w:rPr>
              <w:t>P</w:t>
            </w:r>
            <w:r w:rsidRPr="00913A9D">
              <w:rPr>
                <w:rFonts w:ascii="Arial" w:eastAsia="Times New Roman" w:hAnsi="Arial" w:cs="Arial"/>
                <w:b/>
                <w:bCs/>
                <w:sz w:val="16"/>
                <w:szCs w:val="16"/>
                <w14:shadow w14:blurRad="50800" w14:dist="38100" w14:dir="2700000" w14:sx="100000" w14:sy="100000" w14:kx="0" w14:ky="0" w14:algn="tl">
                  <w14:srgbClr w14:val="000000">
                    <w14:alpha w14:val="60000"/>
                  </w14:srgbClr>
                </w14:shadow>
              </w:rPr>
              <w:t>on</w:t>
            </w:r>
            <w:r w:rsidRPr="00913A9D">
              <w:rPr>
                <w:rFonts w:ascii="Arial" w:eastAsia="Times New Roman" w:hAnsi="Arial" w:cs="Arial"/>
                <w:b/>
                <w:bCs/>
                <w:spacing w:val="-1"/>
                <w:sz w:val="16"/>
                <w:szCs w:val="16"/>
                <w14:shadow w14:blurRad="50800" w14:dist="38100" w14:dir="2700000" w14:sx="100000" w14:sy="100000" w14:kx="0" w14:ky="0" w14:algn="tl">
                  <w14:srgbClr w14:val="000000">
                    <w14:alpha w14:val="60000"/>
                  </w14:srgbClr>
                </w14:shadow>
              </w:rPr>
              <w:t>t</w:t>
            </w:r>
            <w:r w:rsidRPr="00913A9D">
              <w:rPr>
                <w:rFonts w:ascii="Arial" w:eastAsia="Times New Roman" w:hAnsi="Arial" w:cs="Arial"/>
                <w:b/>
                <w:bCs/>
                <w:sz w:val="16"/>
                <w:szCs w:val="16"/>
                <w14:shadow w14:blurRad="50800" w14:dist="38100" w14:dir="2700000" w14:sx="100000" w14:sy="100000" w14:kx="0" w14:ky="0" w14:algn="tl">
                  <w14:srgbClr w14:val="000000">
                    <w14:alpha w14:val="60000"/>
                  </w14:srgbClr>
                </w14:shadow>
              </w:rPr>
              <w:t>u</w:t>
            </w:r>
            <w:r w:rsidRPr="00913A9D">
              <w:rPr>
                <w:rFonts w:ascii="Arial" w:eastAsia="Times New Roman" w:hAnsi="Arial" w:cs="Arial"/>
                <w:b/>
                <w:bCs/>
                <w:spacing w:val="-1"/>
                <w:sz w:val="16"/>
                <w:szCs w:val="16"/>
                <w14:shadow w14:blurRad="50800" w14:dist="38100" w14:dir="2700000" w14:sx="100000" w14:sy="100000" w14:kx="0" w14:ky="0" w14:algn="tl">
                  <w14:srgbClr w14:val="000000">
                    <w14:alpha w14:val="60000"/>
                  </w14:srgbClr>
                </w14:shadow>
              </w:rPr>
              <w:t>açã</w:t>
            </w:r>
            <w:r w:rsidRPr="00913A9D">
              <w:rPr>
                <w:rFonts w:ascii="Arial" w:eastAsia="Times New Roman" w:hAnsi="Arial" w:cs="Arial"/>
                <w:b/>
                <w:bCs/>
                <w:sz w:val="16"/>
                <w:szCs w:val="16"/>
                <w14:shadow w14:blurRad="50800" w14:dist="38100" w14:dir="2700000" w14:sx="100000" w14:sy="100000" w14:kx="0" w14:ky="0" w14:algn="tl">
                  <w14:srgbClr w14:val="000000">
                    <w14:alpha w14:val="60000"/>
                  </w14:srgbClr>
                </w14:shadow>
              </w:rPr>
              <w:t>o</w:t>
            </w:r>
          </w:p>
        </w:tc>
        <w:tc>
          <w:tcPr>
            <w:tcW w:w="2139" w:type="dxa"/>
            <w:tcBorders>
              <w:top w:val="single" w:sz="4" w:space="0" w:color="auto"/>
              <w:left w:val="single" w:sz="4" w:space="0" w:color="auto"/>
              <w:bottom w:val="single" w:sz="4" w:space="0" w:color="auto"/>
              <w:right w:val="single" w:sz="4" w:space="0" w:color="auto"/>
            </w:tcBorders>
            <w:shd w:val="clear" w:color="auto" w:fill="C0C0C0"/>
          </w:tcPr>
          <w:p w:rsidR="005307CC" w:rsidRPr="00913A9D" w:rsidRDefault="005307CC" w:rsidP="00645C54">
            <w:pPr>
              <w:autoSpaceDE w:val="0"/>
              <w:snapToGrid w:val="0"/>
              <w:spacing w:before="8"/>
              <w:ind w:left="710" w:right="-142" w:firstLine="12"/>
              <w:rPr>
                <w:rFonts w:ascii="Arial" w:eastAsia="Times New Roman" w:hAnsi="Arial" w:cs="Arial"/>
                <w:b/>
                <w:bCs/>
                <w:sz w:val="16"/>
                <w:szCs w:val="16"/>
                <w14:shadow w14:blurRad="50800" w14:dist="38100" w14:dir="2700000" w14:sx="100000" w14:sy="100000" w14:kx="0" w14:ky="0" w14:algn="tl">
                  <w14:srgbClr w14:val="000000">
                    <w14:alpha w14:val="60000"/>
                  </w14:srgbClr>
                </w14:shadow>
              </w:rPr>
            </w:pPr>
            <w:r w:rsidRPr="00913A9D">
              <w:rPr>
                <w:rFonts w:ascii="Arial" w:eastAsia="Times New Roman" w:hAnsi="Arial" w:cs="Arial"/>
                <w:b/>
                <w:bCs/>
                <w:spacing w:val="-6"/>
                <w:sz w:val="16"/>
                <w:szCs w:val="16"/>
                <w14:shadow w14:blurRad="50800" w14:dist="38100" w14:dir="2700000" w14:sx="100000" w14:sy="100000" w14:kx="0" w14:ky="0" w14:algn="tl">
                  <w14:srgbClr w14:val="000000">
                    <w14:alpha w14:val="60000"/>
                  </w14:srgbClr>
                </w14:shadow>
              </w:rPr>
              <w:t>A</w:t>
            </w:r>
            <w:r w:rsidRPr="00913A9D">
              <w:rPr>
                <w:rFonts w:ascii="Arial" w:eastAsia="Times New Roman" w:hAnsi="Arial" w:cs="Arial"/>
                <w:b/>
                <w:bCs/>
                <w:spacing w:val="3"/>
                <w:sz w:val="16"/>
                <w:szCs w:val="16"/>
                <w14:shadow w14:blurRad="50800" w14:dist="38100" w14:dir="2700000" w14:sx="100000" w14:sy="100000" w14:kx="0" w14:ky="0" w14:algn="tl">
                  <w14:srgbClr w14:val="000000">
                    <w14:alpha w14:val="60000"/>
                  </w14:srgbClr>
                </w14:shadow>
              </w:rPr>
              <w:t>n</w:t>
            </w:r>
            <w:r w:rsidRPr="00913A9D">
              <w:rPr>
                <w:rFonts w:ascii="Arial" w:eastAsia="Times New Roman" w:hAnsi="Arial" w:cs="Arial"/>
                <w:b/>
                <w:bCs/>
                <w:sz w:val="16"/>
                <w:szCs w:val="16"/>
                <w14:shadow w14:blurRad="50800" w14:dist="38100" w14:dir="2700000" w14:sx="100000" w14:sy="100000" w14:kx="0" w14:ky="0" w14:algn="tl">
                  <w14:srgbClr w14:val="000000">
                    <w14:alpha w14:val="60000"/>
                  </w14:srgbClr>
                </w14:shadow>
              </w:rPr>
              <w:t>o</w:t>
            </w:r>
            <w:r w:rsidRPr="00913A9D">
              <w:rPr>
                <w:rFonts w:ascii="Arial" w:eastAsia="Times New Roman" w:hAnsi="Arial" w:cs="Arial"/>
                <w:b/>
                <w:bCs/>
                <w:spacing w:val="-1"/>
                <w:sz w:val="16"/>
                <w:szCs w:val="16"/>
                <w14:shadow w14:blurRad="50800" w14:dist="38100" w14:dir="2700000" w14:sx="100000" w14:sy="100000" w14:kx="0" w14:ky="0" w14:algn="tl">
                  <w14:srgbClr w14:val="000000">
                    <w14:alpha w14:val="60000"/>
                  </w14:srgbClr>
                </w14:shadow>
              </w:rPr>
              <w:t>taç</w:t>
            </w:r>
            <w:r w:rsidRPr="00913A9D">
              <w:rPr>
                <w:rFonts w:ascii="Arial" w:eastAsia="Times New Roman" w:hAnsi="Arial" w:cs="Arial"/>
                <w:b/>
                <w:bCs/>
                <w:sz w:val="16"/>
                <w:szCs w:val="16"/>
                <w14:shadow w14:blurRad="50800" w14:dist="38100" w14:dir="2700000" w14:sx="100000" w14:sy="100000" w14:kx="0" w14:ky="0" w14:algn="tl">
                  <w14:srgbClr w14:val="000000">
                    <w14:alpha w14:val="60000"/>
                  </w14:srgbClr>
                </w14:shadow>
              </w:rPr>
              <w:t>õ</w:t>
            </w:r>
            <w:r w:rsidRPr="00913A9D">
              <w:rPr>
                <w:rFonts w:ascii="Arial" w:eastAsia="Times New Roman" w:hAnsi="Arial" w:cs="Arial"/>
                <w:b/>
                <w:bCs/>
                <w:spacing w:val="-1"/>
                <w:sz w:val="16"/>
                <w:szCs w:val="16"/>
                <w14:shadow w14:blurRad="50800" w14:dist="38100" w14:dir="2700000" w14:sx="100000" w14:sy="100000" w14:kx="0" w14:ky="0" w14:algn="tl">
                  <w14:srgbClr w14:val="000000">
                    <w14:alpha w14:val="60000"/>
                  </w14:srgbClr>
                </w14:shadow>
              </w:rPr>
              <w:t>e</w:t>
            </w:r>
            <w:r w:rsidRPr="00913A9D">
              <w:rPr>
                <w:rFonts w:ascii="Arial" w:eastAsia="Times New Roman" w:hAnsi="Arial" w:cs="Arial"/>
                <w:b/>
                <w:bCs/>
                <w:sz w:val="16"/>
                <w:szCs w:val="16"/>
                <w14:shadow w14:blurRad="50800" w14:dist="38100" w14:dir="2700000" w14:sx="100000" w14:sy="100000" w14:kx="0" w14:ky="0" w14:algn="tl">
                  <w14:srgbClr w14:val="000000">
                    <w14:alpha w14:val="60000"/>
                  </w14:srgbClr>
                </w14:shadow>
              </w:rPr>
              <w:t>s</w:t>
            </w:r>
          </w:p>
        </w:tc>
      </w:tr>
      <w:tr w:rsidR="005307CC" w:rsidRPr="00154CD6" w:rsidTr="00FA74DD">
        <w:trPr>
          <w:trHeight w:hRule="exact" w:val="305"/>
          <w:jc w:val="center"/>
        </w:trPr>
        <w:tc>
          <w:tcPr>
            <w:tcW w:w="1079" w:type="dxa"/>
            <w:vMerge/>
            <w:tcBorders>
              <w:top w:val="double" w:sz="4" w:space="0" w:color="000000"/>
              <w:left w:val="single" w:sz="4" w:space="0" w:color="auto"/>
              <w:bottom w:val="single" w:sz="4" w:space="0" w:color="auto"/>
              <w:right w:val="single" w:sz="4" w:space="0" w:color="auto"/>
            </w:tcBorders>
            <w:shd w:val="clear" w:color="auto" w:fill="C0C0C0"/>
          </w:tcPr>
          <w:p w:rsidR="005307CC" w:rsidRPr="00154CD6" w:rsidRDefault="005307CC" w:rsidP="00645C54">
            <w:pPr>
              <w:autoSpaceDE w:val="0"/>
              <w:snapToGrid w:val="0"/>
              <w:spacing w:before="8"/>
              <w:ind w:left="781" w:right="-142" w:firstLine="113"/>
              <w:rPr>
                <w:rFonts w:ascii="Calibri" w:eastAsia="Times New Roman" w:hAnsi="Calibri" w:cs="Times New Roman"/>
              </w:rPr>
            </w:pPr>
          </w:p>
        </w:tc>
        <w:tc>
          <w:tcPr>
            <w:tcW w:w="2862" w:type="dxa"/>
            <w:vMerge/>
            <w:tcBorders>
              <w:top w:val="double" w:sz="4" w:space="0" w:color="000000"/>
              <w:left w:val="single" w:sz="4" w:space="0" w:color="auto"/>
              <w:bottom w:val="single" w:sz="4" w:space="0" w:color="auto"/>
              <w:right w:val="single" w:sz="4" w:space="0" w:color="auto"/>
            </w:tcBorders>
            <w:shd w:val="clear" w:color="auto" w:fill="C0C0C0"/>
          </w:tcPr>
          <w:p w:rsidR="005307CC" w:rsidRPr="00154CD6" w:rsidRDefault="005307CC" w:rsidP="00645C54">
            <w:pPr>
              <w:autoSpaceDE w:val="0"/>
              <w:snapToGrid w:val="0"/>
              <w:spacing w:before="8"/>
              <w:ind w:left="781" w:right="-142" w:firstLine="113"/>
              <w:rPr>
                <w:rFonts w:ascii="Calibri" w:eastAsia="Times New Roman" w:hAnsi="Calibri" w:cs="Times New Roman"/>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5307CC" w:rsidRPr="00913A9D" w:rsidRDefault="005307CC" w:rsidP="00645C54">
            <w:pPr>
              <w:autoSpaceDE w:val="0"/>
              <w:snapToGrid w:val="0"/>
              <w:spacing w:before="48"/>
              <w:ind w:left="284" w:right="-142" w:firstLine="113"/>
              <w:rPr>
                <w:rFonts w:ascii="Arial" w:eastAsia="Times New Roman" w:hAnsi="Arial" w:cs="Arial"/>
                <w:sz w:val="16"/>
                <w:szCs w:val="16"/>
                <w14:shadow w14:blurRad="50800" w14:dist="38100" w14:dir="2700000" w14:sx="100000" w14:sy="100000" w14:kx="0" w14:ky="0" w14:algn="tl">
                  <w14:srgbClr w14:val="000000">
                    <w14:alpha w14:val="60000"/>
                  </w14:srgbClr>
                </w14:shadow>
              </w:rPr>
            </w:pPr>
            <w:r w:rsidRPr="00913A9D">
              <w:rPr>
                <w:rFonts w:ascii="Arial" w:eastAsia="Times New Roman" w:hAnsi="Arial" w:cs="Arial"/>
                <w:spacing w:val="1"/>
                <w:sz w:val="16"/>
                <w:szCs w:val="16"/>
                <w14:shadow w14:blurRad="50800" w14:dist="38100" w14:dir="2700000" w14:sx="100000" w14:sy="100000" w14:kx="0" w14:ky="0" w14:algn="tl">
                  <w14:srgbClr w14:val="000000">
                    <w14:alpha w14:val="60000"/>
                  </w14:srgbClr>
                </w14:shadow>
              </w:rPr>
              <w:t>SI</w:t>
            </w:r>
            <w:r w:rsidRPr="00913A9D">
              <w:rPr>
                <w:rFonts w:ascii="Arial" w:eastAsia="Times New Roman" w:hAnsi="Arial" w:cs="Arial"/>
                <w:sz w:val="16"/>
                <w:szCs w:val="16"/>
                <w14:shadow w14:blurRad="50800" w14:dist="38100" w14:dir="2700000" w14:sx="100000" w14:sy="100000" w14:kx="0" w14:ky="0" w14:algn="tl">
                  <w14:srgbClr w14:val="000000">
                    <w14:alpha w14:val="60000"/>
                  </w14:srgbClr>
                </w14:shadow>
              </w:rPr>
              <w:t>M</w:t>
            </w: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5307CC" w:rsidRPr="00913A9D" w:rsidRDefault="005307CC" w:rsidP="00645C54">
            <w:pPr>
              <w:autoSpaceDE w:val="0"/>
              <w:snapToGrid w:val="0"/>
              <w:spacing w:before="48"/>
              <w:ind w:right="-142"/>
              <w:rPr>
                <w:rFonts w:ascii="Arial" w:eastAsia="Times New Roman" w:hAnsi="Arial" w:cs="Arial"/>
                <w:sz w:val="16"/>
                <w:szCs w:val="16"/>
                <w14:shadow w14:blurRad="50800" w14:dist="38100" w14:dir="2700000" w14:sx="100000" w14:sy="100000" w14:kx="0" w14:ky="0" w14:algn="tl">
                  <w14:srgbClr w14:val="000000">
                    <w14:alpha w14:val="60000"/>
                  </w14:srgbClr>
                </w14:shadow>
              </w:rPr>
            </w:pPr>
            <w:r w:rsidRPr="00913A9D">
              <w:rPr>
                <w:rFonts w:ascii="Arial" w:eastAsia="Times New Roman" w:hAnsi="Arial" w:cs="Arial"/>
                <w:spacing w:val="-1"/>
                <w:sz w:val="16"/>
                <w:szCs w:val="16"/>
                <w14:shadow w14:blurRad="50800" w14:dist="38100" w14:dir="2700000" w14:sx="100000" w14:sy="100000" w14:kx="0" w14:ky="0" w14:algn="tl">
                  <w14:srgbClr w14:val="000000">
                    <w14:alpha w14:val="60000"/>
                  </w14:srgbClr>
                </w14:shadow>
              </w:rPr>
              <w:t xml:space="preserve">     N</w:t>
            </w:r>
            <w:r w:rsidRPr="00913A9D">
              <w:rPr>
                <w:rFonts w:ascii="Arial" w:eastAsia="Times New Roman" w:hAnsi="Arial" w:cs="Arial"/>
                <w:spacing w:val="1"/>
                <w:sz w:val="16"/>
                <w:szCs w:val="16"/>
                <w14:shadow w14:blurRad="50800" w14:dist="38100" w14:dir="2700000" w14:sx="100000" w14:sy="100000" w14:kx="0" w14:ky="0" w14:algn="tl">
                  <w14:srgbClr w14:val="000000">
                    <w14:alpha w14:val="60000"/>
                  </w14:srgbClr>
                </w14:shadow>
              </w:rPr>
              <w:t>Ã</w:t>
            </w:r>
            <w:r w:rsidRPr="00913A9D">
              <w:rPr>
                <w:rFonts w:ascii="Arial" w:eastAsia="Times New Roman" w:hAnsi="Arial" w:cs="Arial"/>
                <w:sz w:val="16"/>
                <w:szCs w:val="16"/>
                <w14:shadow w14:blurRad="50800" w14:dist="38100" w14:dir="2700000" w14:sx="100000" w14:sy="100000" w14:kx="0" w14:ky="0" w14:algn="tl">
                  <w14:srgbClr w14:val="000000">
                    <w14:alpha w14:val="60000"/>
                  </w14:srgbClr>
                </w14:shadow>
              </w:rPr>
              <w:t>O</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5307CC" w:rsidRPr="00154CD6" w:rsidRDefault="005307CC" w:rsidP="00645C54">
            <w:pPr>
              <w:autoSpaceDE w:val="0"/>
              <w:snapToGrid w:val="0"/>
              <w:ind w:right="-142" w:firstLine="113"/>
              <w:rPr>
                <w:rFonts w:ascii="Calibri" w:eastAsia="Times New Roman" w:hAnsi="Calibri" w:cs="Times New Roman"/>
              </w:rPr>
            </w:pP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5307CC" w:rsidRPr="00154CD6" w:rsidRDefault="005307CC" w:rsidP="00645C54">
            <w:pPr>
              <w:autoSpaceDE w:val="0"/>
              <w:snapToGrid w:val="0"/>
              <w:ind w:right="-142" w:firstLine="113"/>
              <w:rPr>
                <w:rFonts w:ascii="Calibri" w:eastAsia="Times New Roman" w:hAnsi="Calibri" w:cs="Times New Roman"/>
              </w:rPr>
            </w:pPr>
          </w:p>
        </w:tc>
      </w:tr>
      <w:tr w:rsidR="005307CC" w:rsidRPr="00154CD6" w:rsidTr="00FA74DD">
        <w:trPr>
          <w:trHeight w:hRule="exact" w:val="293"/>
          <w:jc w:val="center"/>
        </w:trPr>
        <w:tc>
          <w:tcPr>
            <w:tcW w:w="1079" w:type="dxa"/>
            <w:tcBorders>
              <w:top w:val="single" w:sz="4" w:space="0" w:color="auto"/>
              <w:left w:val="single" w:sz="4" w:space="0" w:color="auto"/>
              <w:bottom w:val="single" w:sz="4" w:space="0" w:color="auto"/>
              <w:right w:val="single" w:sz="4" w:space="0" w:color="auto"/>
            </w:tcBorders>
            <w:shd w:val="clear" w:color="auto" w:fill="auto"/>
          </w:tcPr>
          <w:p w:rsidR="005307CC" w:rsidRPr="00154CD6" w:rsidRDefault="005307CC" w:rsidP="00645C54">
            <w:pPr>
              <w:autoSpaceDE w:val="0"/>
              <w:snapToGrid w:val="0"/>
              <w:spacing w:before="38"/>
              <w:ind w:left="370" w:right="-142" w:firstLine="113"/>
              <w:rPr>
                <w:rFonts w:ascii="Calibri" w:eastAsia="Times New Roman" w:hAnsi="Calibri" w:cs="Calibri"/>
                <w:color w:val="000000"/>
                <w:lang w:eastAsia="pt-BR"/>
              </w:rPr>
            </w:pPr>
            <w:r w:rsidRPr="00154CD6">
              <w:rPr>
                <w:rFonts w:ascii="Calibri" w:eastAsia="Times New Roman" w:hAnsi="Calibri" w:cs="Calibri"/>
                <w:color w:val="000000"/>
                <w:lang w:eastAsia="pt-BR"/>
              </w:rPr>
              <w:t>1</w:t>
            </w:r>
          </w:p>
        </w:tc>
        <w:tc>
          <w:tcPr>
            <w:tcW w:w="2862" w:type="dxa"/>
            <w:tcBorders>
              <w:top w:val="single" w:sz="4" w:space="0" w:color="auto"/>
              <w:left w:val="single" w:sz="4" w:space="0" w:color="auto"/>
              <w:bottom w:val="single" w:sz="4" w:space="0" w:color="auto"/>
              <w:right w:val="single" w:sz="4" w:space="0" w:color="auto"/>
            </w:tcBorders>
            <w:shd w:val="clear" w:color="auto" w:fill="auto"/>
          </w:tcPr>
          <w:p w:rsidR="005307CC" w:rsidRPr="00154CD6" w:rsidRDefault="005307CC" w:rsidP="00645C54">
            <w:pPr>
              <w:autoSpaceDE w:val="0"/>
              <w:snapToGrid w:val="0"/>
              <w:ind w:right="-142" w:firstLine="113"/>
              <w:rPr>
                <w:rFonts w:ascii="Calibri" w:eastAsia="Times New Roman" w:hAnsi="Calibri" w:cs="Calibri"/>
                <w:color w:val="000000"/>
                <w:lang w:eastAsia="pt-BR"/>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5307CC" w:rsidRPr="00154CD6" w:rsidRDefault="005307CC" w:rsidP="00645C54">
            <w:pPr>
              <w:autoSpaceDE w:val="0"/>
              <w:snapToGrid w:val="0"/>
              <w:ind w:right="-142" w:firstLine="113"/>
              <w:rPr>
                <w:rFonts w:ascii="Calibri" w:eastAsia="Times New Roman" w:hAnsi="Calibri" w:cs="Calibri"/>
                <w:color w:val="000000"/>
                <w:lang w:eastAsia="pt-BR"/>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5307CC" w:rsidRPr="00154CD6" w:rsidRDefault="005307CC" w:rsidP="00645C54">
            <w:pPr>
              <w:autoSpaceDE w:val="0"/>
              <w:snapToGrid w:val="0"/>
              <w:ind w:right="-142" w:firstLine="113"/>
              <w:rPr>
                <w:rFonts w:ascii="Calibri" w:eastAsia="Times New Roman" w:hAnsi="Calibri" w:cs="Calibri"/>
                <w:color w:val="000000"/>
                <w:lang w:eastAsia="pt-BR"/>
              </w:rPr>
            </w:pP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5307CC" w:rsidRPr="00154CD6" w:rsidRDefault="005307CC" w:rsidP="00645C54">
            <w:pPr>
              <w:autoSpaceDE w:val="0"/>
              <w:snapToGrid w:val="0"/>
              <w:ind w:right="-142" w:firstLine="113"/>
              <w:rPr>
                <w:rFonts w:ascii="Calibri" w:eastAsia="Times New Roman" w:hAnsi="Calibri" w:cs="Calibri"/>
                <w:color w:val="000000"/>
                <w:lang w:eastAsia="pt-BR"/>
              </w:rPr>
            </w:pP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5307CC" w:rsidRPr="00154CD6" w:rsidRDefault="005307CC" w:rsidP="00645C54">
            <w:pPr>
              <w:autoSpaceDE w:val="0"/>
              <w:snapToGrid w:val="0"/>
              <w:ind w:right="-142" w:firstLine="113"/>
              <w:rPr>
                <w:rFonts w:ascii="Calibri" w:eastAsia="Times New Roman" w:hAnsi="Calibri" w:cs="Calibri"/>
                <w:color w:val="000000"/>
                <w:lang w:eastAsia="pt-BR"/>
              </w:rPr>
            </w:pPr>
          </w:p>
        </w:tc>
      </w:tr>
      <w:tr w:rsidR="005307CC" w:rsidRPr="00154CD6" w:rsidTr="00FA74DD">
        <w:trPr>
          <w:trHeight w:hRule="exact" w:val="295"/>
          <w:jc w:val="center"/>
        </w:trPr>
        <w:tc>
          <w:tcPr>
            <w:tcW w:w="1079" w:type="dxa"/>
            <w:tcBorders>
              <w:top w:val="single" w:sz="4" w:space="0" w:color="auto"/>
              <w:left w:val="single" w:sz="4" w:space="0" w:color="auto"/>
              <w:bottom w:val="single" w:sz="4" w:space="0" w:color="auto"/>
              <w:right w:val="single" w:sz="4" w:space="0" w:color="auto"/>
            </w:tcBorders>
            <w:shd w:val="clear" w:color="auto" w:fill="auto"/>
          </w:tcPr>
          <w:p w:rsidR="005307CC" w:rsidRPr="00154CD6" w:rsidRDefault="005307CC" w:rsidP="00645C54">
            <w:pPr>
              <w:autoSpaceDE w:val="0"/>
              <w:snapToGrid w:val="0"/>
              <w:spacing w:before="38"/>
              <w:ind w:left="370" w:right="-142" w:firstLine="113"/>
              <w:rPr>
                <w:rFonts w:ascii="Calibri" w:eastAsia="Times New Roman" w:hAnsi="Calibri" w:cs="Calibri"/>
                <w:color w:val="000000"/>
                <w:lang w:eastAsia="pt-BR"/>
              </w:rPr>
            </w:pPr>
            <w:r w:rsidRPr="00154CD6">
              <w:rPr>
                <w:rFonts w:ascii="Calibri" w:eastAsia="Times New Roman" w:hAnsi="Calibri" w:cs="Calibri"/>
                <w:color w:val="000000"/>
                <w:lang w:eastAsia="pt-BR"/>
              </w:rPr>
              <w:t>2</w:t>
            </w:r>
          </w:p>
        </w:tc>
        <w:tc>
          <w:tcPr>
            <w:tcW w:w="2862" w:type="dxa"/>
            <w:tcBorders>
              <w:top w:val="single" w:sz="4" w:space="0" w:color="auto"/>
              <w:left w:val="single" w:sz="4" w:space="0" w:color="auto"/>
              <w:bottom w:val="single" w:sz="4" w:space="0" w:color="auto"/>
              <w:right w:val="single" w:sz="4" w:space="0" w:color="auto"/>
            </w:tcBorders>
            <w:shd w:val="clear" w:color="auto" w:fill="auto"/>
          </w:tcPr>
          <w:p w:rsidR="005307CC" w:rsidRPr="00154CD6" w:rsidRDefault="005307CC" w:rsidP="00645C54">
            <w:pPr>
              <w:autoSpaceDE w:val="0"/>
              <w:snapToGrid w:val="0"/>
              <w:ind w:right="-142" w:firstLine="113"/>
              <w:rPr>
                <w:rFonts w:ascii="Calibri" w:eastAsia="Times New Roman" w:hAnsi="Calibri" w:cs="Calibri"/>
                <w:color w:val="000000"/>
                <w:lang w:eastAsia="pt-BR"/>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5307CC" w:rsidRPr="00154CD6" w:rsidRDefault="005307CC" w:rsidP="00645C54">
            <w:pPr>
              <w:autoSpaceDE w:val="0"/>
              <w:snapToGrid w:val="0"/>
              <w:ind w:right="-142" w:firstLine="113"/>
              <w:rPr>
                <w:rFonts w:ascii="Calibri" w:eastAsia="Times New Roman" w:hAnsi="Calibri" w:cs="Calibri"/>
                <w:color w:val="000000"/>
                <w:lang w:eastAsia="pt-BR"/>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5307CC" w:rsidRPr="00154CD6" w:rsidRDefault="005307CC" w:rsidP="00645C54">
            <w:pPr>
              <w:autoSpaceDE w:val="0"/>
              <w:snapToGrid w:val="0"/>
              <w:ind w:right="-142" w:firstLine="113"/>
              <w:rPr>
                <w:rFonts w:ascii="Calibri" w:eastAsia="Times New Roman" w:hAnsi="Calibri" w:cs="Calibri"/>
                <w:color w:val="000000"/>
                <w:lang w:eastAsia="pt-BR"/>
              </w:rPr>
            </w:pP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5307CC" w:rsidRPr="00154CD6" w:rsidRDefault="005307CC" w:rsidP="00645C54">
            <w:pPr>
              <w:autoSpaceDE w:val="0"/>
              <w:snapToGrid w:val="0"/>
              <w:ind w:right="-142" w:firstLine="113"/>
              <w:rPr>
                <w:rFonts w:ascii="Calibri" w:eastAsia="Times New Roman" w:hAnsi="Calibri" w:cs="Calibri"/>
                <w:color w:val="000000"/>
                <w:lang w:eastAsia="pt-BR"/>
              </w:rPr>
            </w:pP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5307CC" w:rsidRPr="00154CD6" w:rsidRDefault="005307CC" w:rsidP="00645C54">
            <w:pPr>
              <w:autoSpaceDE w:val="0"/>
              <w:snapToGrid w:val="0"/>
              <w:ind w:right="-142" w:firstLine="113"/>
              <w:rPr>
                <w:rFonts w:ascii="Calibri" w:eastAsia="Times New Roman" w:hAnsi="Calibri" w:cs="Calibri"/>
                <w:color w:val="000000"/>
                <w:lang w:eastAsia="pt-BR"/>
              </w:rPr>
            </w:pPr>
          </w:p>
        </w:tc>
      </w:tr>
      <w:tr w:rsidR="005307CC" w:rsidRPr="00154CD6" w:rsidTr="00FA74DD">
        <w:trPr>
          <w:trHeight w:hRule="exact" w:val="293"/>
          <w:jc w:val="center"/>
        </w:trPr>
        <w:tc>
          <w:tcPr>
            <w:tcW w:w="1079" w:type="dxa"/>
            <w:tcBorders>
              <w:top w:val="single" w:sz="4" w:space="0" w:color="auto"/>
              <w:left w:val="single" w:sz="4" w:space="0" w:color="auto"/>
              <w:bottom w:val="single" w:sz="4" w:space="0" w:color="auto"/>
              <w:right w:val="single" w:sz="4" w:space="0" w:color="auto"/>
            </w:tcBorders>
            <w:shd w:val="clear" w:color="auto" w:fill="auto"/>
          </w:tcPr>
          <w:p w:rsidR="005307CC" w:rsidRPr="00154CD6" w:rsidRDefault="005307CC" w:rsidP="00645C54">
            <w:pPr>
              <w:autoSpaceDE w:val="0"/>
              <w:snapToGrid w:val="0"/>
              <w:spacing w:before="38"/>
              <w:ind w:left="370" w:right="-142" w:firstLine="113"/>
              <w:rPr>
                <w:rFonts w:ascii="Calibri" w:eastAsia="Times New Roman" w:hAnsi="Calibri" w:cs="Calibri"/>
                <w:color w:val="000000"/>
                <w:lang w:eastAsia="pt-BR"/>
              </w:rPr>
            </w:pPr>
            <w:r w:rsidRPr="00154CD6">
              <w:rPr>
                <w:rFonts w:ascii="Calibri" w:eastAsia="Times New Roman" w:hAnsi="Calibri" w:cs="Calibri"/>
                <w:color w:val="000000"/>
                <w:lang w:eastAsia="pt-BR"/>
              </w:rPr>
              <w:t>3</w:t>
            </w:r>
          </w:p>
        </w:tc>
        <w:tc>
          <w:tcPr>
            <w:tcW w:w="2862" w:type="dxa"/>
            <w:tcBorders>
              <w:top w:val="single" w:sz="4" w:space="0" w:color="auto"/>
              <w:left w:val="single" w:sz="4" w:space="0" w:color="auto"/>
              <w:bottom w:val="single" w:sz="4" w:space="0" w:color="auto"/>
              <w:right w:val="single" w:sz="4" w:space="0" w:color="auto"/>
            </w:tcBorders>
            <w:shd w:val="clear" w:color="auto" w:fill="auto"/>
          </w:tcPr>
          <w:p w:rsidR="005307CC" w:rsidRPr="00154CD6" w:rsidRDefault="005307CC" w:rsidP="00645C54">
            <w:pPr>
              <w:autoSpaceDE w:val="0"/>
              <w:snapToGrid w:val="0"/>
              <w:ind w:right="-142" w:firstLine="113"/>
              <w:rPr>
                <w:rFonts w:ascii="Calibri" w:eastAsia="Times New Roman" w:hAnsi="Calibri" w:cs="Calibri"/>
                <w:color w:val="000000"/>
                <w:lang w:eastAsia="pt-BR"/>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5307CC" w:rsidRPr="00154CD6" w:rsidRDefault="005307CC" w:rsidP="00645C54">
            <w:pPr>
              <w:autoSpaceDE w:val="0"/>
              <w:snapToGrid w:val="0"/>
              <w:ind w:right="-142" w:firstLine="113"/>
              <w:rPr>
                <w:rFonts w:ascii="Calibri" w:eastAsia="Times New Roman" w:hAnsi="Calibri" w:cs="Calibri"/>
                <w:color w:val="000000"/>
                <w:lang w:eastAsia="pt-BR"/>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5307CC" w:rsidRPr="00154CD6" w:rsidRDefault="005307CC" w:rsidP="00645C54">
            <w:pPr>
              <w:autoSpaceDE w:val="0"/>
              <w:snapToGrid w:val="0"/>
              <w:ind w:right="-142" w:firstLine="113"/>
              <w:rPr>
                <w:rFonts w:ascii="Calibri" w:eastAsia="Times New Roman" w:hAnsi="Calibri" w:cs="Calibri"/>
                <w:color w:val="000000"/>
                <w:lang w:eastAsia="pt-BR"/>
              </w:rPr>
            </w:pP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5307CC" w:rsidRPr="00154CD6" w:rsidRDefault="005307CC" w:rsidP="00645C54">
            <w:pPr>
              <w:autoSpaceDE w:val="0"/>
              <w:snapToGrid w:val="0"/>
              <w:ind w:right="-142" w:firstLine="113"/>
              <w:rPr>
                <w:rFonts w:ascii="Calibri" w:eastAsia="Times New Roman" w:hAnsi="Calibri" w:cs="Calibri"/>
                <w:color w:val="000000"/>
                <w:lang w:eastAsia="pt-BR"/>
              </w:rPr>
            </w:pP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5307CC" w:rsidRPr="00154CD6" w:rsidRDefault="005307CC" w:rsidP="00645C54">
            <w:pPr>
              <w:autoSpaceDE w:val="0"/>
              <w:snapToGrid w:val="0"/>
              <w:ind w:right="-142" w:firstLine="113"/>
              <w:rPr>
                <w:rFonts w:ascii="Calibri" w:eastAsia="Times New Roman" w:hAnsi="Calibri" w:cs="Calibri"/>
                <w:color w:val="000000"/>
                <w:lang w:eastAsia="pt-BR"/>
              </w:rPr>
            </w:pPr>
          </w:p>
        </w:tc>
      </w:tr>
      <w:tr w:rsidR="005307CC" w:rsidRPr="00154CD6" w:rsidTr="00FA74DD">
        <w:trPr>
          <w:trHeight w:hRule="exact" w:val="295"/>
          <w:jc w:val="center"/>
        </w:trPr>
        <w:tc>
          <w:tcPr>
            <w:tcW w:w="1079" w:type="dxa"/>
            <w:tcBorders>
              <w:top w:val="single" w:sz="4" w:space="0" w:color="auto"/>
              <w:left w:val="single" w:sz="4" w:space="0" w:color="auto"/>
              <w:bottom w:val="single" w:sz="4" w:space="0" w:color="auto"/>
              <w:right w:val="single" w:sz="4" w:space="0" w:color="auto"/>
            </w:tcBorders>
            <w:shd w:val="clear" w:color="auto" w:fill="auto"/>
          </w:tcPr>
          <w:p w:rsidR="005307CC" w:rsidRPr="00154CD6" w:rsidRDefault="005307CC" w:rsidP="00645C54">
            <w:pPr>
              <w:autoSpaceDE w:val="0"/>
              <w:snapToGrid w:val="0"/>
              <w:spacing w:before="38"/>
              <w:ind w:left="370" w:right="-142" w:firstLine="113"/>
              <w:rPr>
                <w:rFonts w:ascii="Calibri" w:eastAsia="Times New Roman" w:hAnsi="Calibri" w:cs="Calibri"/>
                <w:color w:val="000000"/>
                <w:lang w:eastAsia="pt-BR"/>
              </w:rPr>
            </w:pPr>
            <w:r w:rsidRPr="00154CD6">
              <w:rPr>
                <w:rFonts w:ascii="Calibri" w:eastAsia="Times New Roman" w:hAnsi="Calibri" w:cs="Calibri"/>
                <w:color w:val="000000"/>
                <w:lang w:eastAsia="pt-BR"/>
              </w:rPr>
              <w:t>4</w:t>
            </w:r>
          </w:p>
        </w:tc>
        <w:tc>
          <w:tcPr>
            <w:tcW w:w="2862" w:type="dxa"/>
            <w:tcBorders>
              <w:top w:val="single" w:sz="4" w:space="0" w:color="auto"/>
              <w:left w:val="single" w:sz="4" w:space="0" w:color="auto"/>
              <w:bottom w:val="single" w:sz="4" w:space="0" w:color="auto"/>
              <w:right w:val="single" w:sz="4" w:space="0" w:color="auto"/>
            </w:tcBorders>
            <w:shd w:val="clear" w:color="auto" w:fill="auto"/>
          </w:tcPr>
          <w:p w:rsidR="005307CC" w:rsidRPr="00154CD6" w:rsidRDefault="005307CC" w:rsidP="00645C54">
            <w:pPr>
              <w:autoSpaceDE w:val="0"/>
              <w:snapToGrid w:val="0"/>
              <w:ind w:right="-142" w:firstLine="113"/>
              <w:rPr>
                <w:rFonts w:ascii="Calibri" w:eastAsia="Times New Roman" w:hAnsi="Calibri" w:cs="Calibri"/>
                <w:color w:val="000000"/>
                <w:lang w:eastAsia="pt-BR"/>
              </w:rPr>
            </w:pPr>
          </w:p>
        </w:tc>
        <w:tc>
          <w:tcPr>
            <w:tcW w:w="1185" w:type="dxa"/>
            <w:tcBorders>
              <w:top w:val="single" w:sz="4" w:space="0" w:color="auto"/>
              <w:left w:val="single" w:sz="4" w:space="0" w:color="auto"/>
              <w:bottom w:val="single" w:sz="4" w:space="0" w:color="auto"/>
              <w:right w:val="single" w:sz="4" w:space="0" w:color="auto"/>
            </w:tcBorders>
            <w:shd w:val="clear" w:color="auto" w:fill="auto"/>
          </w:tcPr>
          <w:p w:rsidR="005307CC" w:rsidRPr="00154CD6" w:rsidRDefault="005307CC" w:rsidP="00645C54">
            <w:pPr>
              <w:autoSpaceDE w:val="0"/>
              <w:snapToGrid w:val="0"/>
              <w:ind w:right="-142" w:firstLine="113"/>
              <w:rPr>
                <w:rFonts w:ascii="Calibri" w:eastAsia="Times New Roman" w:hAnsi="Calibri" w:cs="Calibri"/>
                <w:color w:val="000000"/>
                <w:lang w:eastAsia="pt-BR"/>
              </w:rPr>
            </w:pPr>
          </w:p>
        </w:tc>
        <w:tc>
          <w:tcPr>
            <w:tcW w:w="769" w:type="dxa"/>
            <w:tcBorders>
              <w:top w:val="single" w:sz="4" w:space="0" w:color="auto"/>
              <w:left w:val="single" w:sz="4" w:space="0" w:color="auto"/>
              <w:bottom w:val="single" w:sz="4" w:space="0" w:color="auto"/>
              <w:right w:val="single" w:sz="4" w:space="0" w:color="auto"/>
            </w:tcBorders>
            <w:shd w:val="clear" w:color="auto" w:fill="auto"/>
          </w:tcPr>
          <w:p w:rsidR="005307CC" w:rsidRPr="00154CD6" w:rsidRDefault="005307CC" w:rsidP="00645C54">
            <w:pPr>
              <w:autoSpaceDE w:val="0"/>
              <w:snapToGrid w:val="0"/>
              <w:ind w:right="-142" w:firstLine="113"/>
              <w:rPr>
                <w:rFonts w:ascii="Calibri" w:eastAsia="Times New Roman" w:hAnsi="Calibri" w:cs="Calibri"/>
                <w:color w:val="000000"/>
                <w:lang w:eastAsia="pt-BR"/>
              </w:rPr>
            </w:pP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5307CC" w:rsidRPr="00154CD6" w:rsidRDefault="005307CC" w:rsidP="00645C54">
            <w:pPr>
              <w:autoSpaceDE w:val="0"/>
              <w:snapToGrid w:val="0"/>
              <w:ind w:right="-142" w:firstLine="113"/>
              <w:rPr>
                <w:rFonts w:ascii="Calibri" w:eastAsia="Times New Roman" w:hAnsi="Calibri" w:cs="Calibri"/>
                <w:color w:val="000000"/>
                <w:lang w:eastAsia="pt-BR"/>
              </w:rPr>
            </w:pP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5307CC" w:rsidRPr="00154CD6" w:rsidRDefault="005307CC" w:rsidP="00645C54">
            <w:pPr>
              <w:autoSpaceDE w:val="0"/>
              <w:snapToGrid w:val="0"/>
              <w:ind w:right="-142" w:firstLine="113"/>
              <w:rPr>
                <w:rFonts w:ascii="Calibri" w:eastAsia="Times New Roman" w:hAnsi="Calibri" w:cs="Calibri"/>
                <w:color w:val="000000"/>
                <w:lang w:eastAsia="pt-BR"/>
              </w:rPr>
            </w:pPr>
          </w:p>
        </w:tc>
      </w:tr>
      <w:tr w:rsidR="005307CC" w:rsidRPr="00154CD6" w:rsidTr="00FA74DD">
        <w:trPr>
          <w:trHeight w:hRule="exact" w:val="304"/>
          <w:jc w:val="center"/>
        </w:trPr>
        <w:tc>
          <w:tcPr>
            <w:tcW w:w="3941" w:type="dxa"/>
            <w:gridSpan w:val="2"/>
            <w:vMerge w:val="restart"/>
            <w:tcBorders>
              <w:top w:val="single" w:sz="4" w:space="0" w:color="auto"/>
              <w:left w:val="single" w:sz="4" w:space="0" w:color="auto"/>
              <w:bottom w:val="double" w:sz="4" w:space="0" w:color="000000"/>
              <w:right w:val="single" w:sz="4" w:space="0" w:color="auto"/>
            </w:tcBorders>
            <w:shd w:val="clear" w:color="auto" w:fill="auto"/>
          </w:tcPr>
          <w:p w:rsidR="005307CC" w:rsidRPr="00154CD6" w:rsidRDefault="005307CC" w:rsidP="00645C54">
            <w:pPr>
              <w:autoSpaceDE w:val="0"/>
              <w:snapToGrid w:val="0"/>
              <w:spacing w:line="181" w:lineRule="exact"/>
              <w:ind w:left="2" w:right="-142" w:firstLine="113"/>
              <w:rPr>
                <w:rFonts w:ascii="Calibri" w:eastAsia="Times New Roman" w:hAnsi="Calibri" w:cs="Calibri"/>
                <w:color w:val="000000"/>
                <w:lang w:eastAsia="pt-BR"/>
              </w:rPr>
            </w:pPr>
            <w:r w:rsidRPr="00154CD6">
              <w:rPr>
                <w:rFonts w:ascii="Calibri" w:eastAsia="Times New Roman" w:hAnsi="Calibri" w:cs="Calibri"/>
                <w:color w:val="000000"/>
                <w:lang w:eastAsia="pt-BR"/>
              </w:rPr>
              <w:t>Observações</w:t>
            </w:r>
            <w:r w:rsidRPr="00154CD6">
              <w:rPr>
                <w:rFonts w:ascii="Calibri" w:eastAsia="Calibri" w:hAnsi="Calibri" w:cs="Calibri"/>
                <w:color w:val="000000"/>
                <w:lang w:eastAsia="pt-BR"/>
              </w:rPr>
              <w:t xml:space="preserve"> </w:t>
            </w:r>
            <w:r w:rsidRPr="00154CD6">
              <w:rPr>
                <w:rFonts w:ascii="Calibri" w:eastAsia="Times New Roman" w:hAnsi="Calibri" w:cs="Calibri"/>
                <w:color w:val="000000"/>
                <w:lang w:eastAsia="pt-BR"/>
              </w:rPr>
              <w:t>Gerais:</w:t>
            </w:r>
          </w:p>
        </w:tc>
        <w:tc>
          <w:tcPr>
            <w:tcW w:w="1954" w:type="dxa"/>
            <w:gridSpan w:val="2"/>
            <w:tcBorders>
              <w:top w:val="single" w:sz="4" w:space="0" w:color="auto"/>
              <w:left w:val="single" w:sz="4" w:space="0" w:color="auto"/>
              <w:bottom w:val="single" w:sz="4" w:space="0" w:color="auto"/>
              <w:right w:val="single" w:sz="4" w:space="0" w:color="auto"/>
            </w:tcBorders>
            <w:shd w:val="clear" w:color="auto" w:fill="auto"/>
          </w:tcPr>
          <w:p w:rsidR="005307CC" w:rsidRPr="00154CD6" w:rsidRDefault="005307CC" w:rsidP="00645C54">
            <w:pPr>
              <w:autoSpaceDE w:val="0"/>
              <w:snapToGrid w:val="0"/>
              <w:spacing w:before="52"/>
              <w:ind w:left="397" w:right="-142" w:firstLine="113"/>
              <w:rPr>
                <w:rFonts w:ascii="Calibri" w:eastAsia="Times New Roman" w:hAnsi="Calibri" w:cs="Calibri"/>
                <w:color w:val="000000"/>
                <w:lang w:eastAsia="pt-BR"/>
              </w:rPr>
            </w:pPr>
            <w:r w:rsidRPr="00154CD6">
              <w:rPr>
                <w:rFonts w:ascii="Calibri" w:eastAsia="Times New Roman" w:hAnsi="Calibri" w:cs="Calibri"/>
                <w:color w:val="000000"/>
                <w:lang w:eastAsia="pt-BR"/>
              </w:rPr>
              <w:t>Total</w:t>
            </w:r>
            <w:r w:rsidRPr="00154CD6">
              <w:rPr>
                <w:rFonts w:ascii="Calibri" w:eastAsia="Calibri" w:hAnsi="Calibri" w:cs="Calibri"/>
                <w:color w:val="000000"/>
                <w:lang w:eastAsia="pt-BR"/>
              </w:rPr>
              <w:t xml:space="preserve"> </w:t>
            </w:r>
            <w:r w:rsidRPr="00154CD6">
              <w:rPr>
                <w:rFonts w:ascii="Calibri" w:eastAsia="Times New Roman" w:hAnsi="Calibri" w:cs="Calibri"/>
                <w:color w:val="000000"/>
                <w:lang w:eastAsia="pt-BR"/>
              </w:rPr>
              <w:t>de</w:t>
            </w:r>
            <w:r w:rsidRPr="00154CD6">
              <w:rPr>
                <w:rFonts w:ascii="Calibri" w:eastAsia="Calibri" w:hAnsi="Calibri" w:cs="Calibri"/>
                <w:color w:val="000000"/>
                <w:lang w:eastAsia="pt-BR"/>
              </w:rPr>
              <w:t xml:space="preserve"> </w:t>
            </w:r>
            <w:r w:rsidRPr="00154CD6">
              <w:rPr>
                <w:rFonts w:ascii="Calibri" w:eastAsia="Times New Roman" w:hAnsi="Calibri" w:cs="Calibri"/>
                <w:color w:val="000000"/>
                <w:lang w:eastAsia="pt-BR"/>
              </w:rPr>
              <w:t>Pontos</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5307CC" w:rsidRPr="00154CD6" w:rsidRDefault="005307CC" w:rsidP="00645C54">
            <w:pPr>
              <w:autoSpaceDE w:val="0"/>
              <w:snapToGrid w:val="0"/>
              <w:ind w:right="-142" w:firstLine="113"/>
              <w:rPr>
                <w:rFonts w:ascii="Calibri" w:eastAsia="Times New Roman" w:hAnsi="Calibri" w:cs="Calibri"/>
                <w:color w:val="000000"/>
                <w:lang w:eastAsia="pt-BR"/>
              </w:rPr>
            </w:pP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5307CC" w:rsidRPr="00154CD6" w:rsidRDefault="005307CC" w:rsidP="00645C54">
            <w:pPr>
              <w:autoSpaceDE w:val="0"/>
              <w:snapToGrid w:val="0"/>
              <w:ind w:right="-142" w:firstLine="113"/>
              <w:rPr>
                <w:rFonts w:ascii="Calibri" w:eastAsia="Times New Roman" w:hAnsi="Calibri" w:cs="Calibri"/>
                <w:color w:val="000000"/>
                <w:lang w:eastAsia="pt-BR"/>
              </w:rPr>
            </w:pPr>
          </w:p>
        </w:tc>
      </w:tr>
      <w:tr w:rsidR="005307CC" w:rsidRPr="00154CD6" w:rsidTr="00FA74DD">
        <w:trPr>
          <w:trHeight w:hRule="exact" w:val="299"/>
          <w:jc w:val="center"/>
        </w:trPr>
        <w:tc>
          <w:tcPr>
            <w:tcW w:w="3941" w:type="dxa"/>
            <w:gridSpan w:val="2"/>
            <w:vMerge/>
            <w:tcBorders>
              <w:top w:val="double" w:sz="4" w:space="0" w:color="000000"/>
              <w:left w:val="single" w:sz="4" w:space="0" w:color="auto"/>
              <w:bottom w:val="single" w:sz="4" w:space="0" w:color="auto"/>
              <w:right w:val="single" w:sz="4" w:space="0" w:color="auto"/>
            </w:tcBorders>
            <w:shd w:val="clear" w:color="auto" w:fill="auto"/>
          </w:tcPr>
          <w:p w:rsidR="005307CC" w:rsidRPr="00154CD6" w:rsidRDefault="005307CC" w:rsidP="00645C54">
            <w:pPr>
              <w:autoSpaceDE w:val="0"/>
              <w:snapToGrid w:val="0"/>
              <w:ind w:right="-142" w:firstLine="113"/>
              <w:rPr>
                <w:rFonts w:ascii="Calibri" w:eastAsia="Times New Roman" w:hAnsi="Calibri" w:cs="Calibri"/>
                <w:color w:val="000000"/>
                <w:lang w:eastAsia="pt-BR"/>
              </w:rPr>
            </w:pPr>
          </w:p>
        </w:tc>
        <w:tc>
          <w:tcPr>
            <w:tcW w:w="1954" w:type="dxa"/>
            <w:gridSpan w:val="2"/>
            <w:tcBorders>
              <w:top w:val="single" w:sz="4" w:space="0" w:color="auto"/>
              <w:left w:val="single" w:sz="4" w:space="0" w:color="auto"/>
              <w:bottom w:val="single" w:sz="4" w:space="0" w:color="auto"/>
              <w:right w:val="single" w:sz="4" w:space="0" w:color="auto"/>
            </w:tcBorders>
            <w:shd w:val="clear" w:color="auto" w:fill="auto"/>
          </w:tcPr>
          <w:p w:rsidR="005307CC" w:rsidRPr="00154CD6" w:rsidRDefault="005307CC" w:rsidP="00645C54">
            <w:pPr>
              <w:autoSpaceDE w:val="0"/>
              <w:snapToGrid w:val="0"/>
              <w:spacing w:before="39"/>
              <w:ind w:left="460" w:right="-142" w:firstLine="113"/>
              <w:rPr>
                <w:rFonts w:ascii="Calibri" w:eastAsia="Times New Roman" w:hAnsi="Calibri" w:cs="Calibri"/>
                <w:color w:val="000000"/>
                <w:lang w:eastAsia="pt-BR"/>
              </w:rPr>
            </w:pPr>
            <w:r w:rsidRPr="00154CD6">
              <w:rPr>
                <w:rFonts w:ascii="Calibri" w:eastAsia="Times New Roman" w:hAnsi="Calibri" w:cs="Calibri"/>
                <w:color w:val="000000"/>
                <w:lang w:eastAsia="pt-BR"/>
              </w:rPr>
              <w:t>Revisado</w:t>
            </w:r>
            <w:r w:rsidRPr="00154CD6">
              <w:rPr>
                <w:rFonts w:ascii="Calibri" w:eastAsia="Calibri" w:hAnsi="Calibri" w:cs="Calibri"/>
                <w:color w:val="000000"/>
                <w:lang w:eastAsia="pt-BR"/>
              </w:rPr>
              <w:t xml:space="preserve"> </w:t>
            </w:r>
            <w:r w:rsidRPr="00154CD6">
              <w:rPr>
                <w:rFonts w:ascii="Calibri" w:eastAsia="Times New Roman" w:hAnsi="Calibri" w:cs="Calibri"/>
                <w:color w:val="000000"/>
                <w:lang w:eastAsia="pt-BR"/>
              </w:rPr>
              <w:t>por</w:t>
            </w:r>
          </w:p>
        </w:tc>
        <w:tc>
          <w:tcPr>
            <w:tcW w:w="1322" w:type="dxa"/>
            <w:tcBorders>
              <w:top w:val="single" w:sz="4" w:space="0" w:color="auto"/>
              <w:left w:val="single" w:sz="4" w:space="0" w:color="auto"/>
              <w:bottom w:val="single" w:sz="4" w:space="0" w:color="auto"/>
              <w:right w:val="single" w:sz="4" w:space="0" w:color="auto"/>
            </w:tcBorders>
            <w:shd w:val="clear" w:color="auto" w:fill="auto"/>
          </w:tcPr>
          <w:p w:rsidR="005307CC" w:rsidRPr="00154CD6" w:rsidRDefault="005307CC" w:rsidP="00645C54">
            <w:pPr>
              <w:autoSpaceDE w:val="0"/>
              <w:snapToGrid w:val="0"/>
              <w:ind w:right="-142" w:firstLine="113"/>
              <w:rPr>
                <w:rFonts w:ascii="Calibri" w:eastAsia="Times New Roman" w:hAnsi="Calibri" w:cs="Calibri"/>
                <w:color w:val="000000"/>
                <w:lang w:eastAsia="pt-BR"/>
              </w:rPr>
            </w:pPr>
          </w:p>
        </w:tc>
        <w:tc>
          <w:tcPr>
            <w:tcW w:w="2139" w:type="dxa"/>
            <w:tcBorders>
              <w:top w:val="single" w:sz="4" w:space="0" w:color="auto"/>
              <w:left w:val="single" w:sz="4" w:space="0" w:color="auto"/>
              <w:bottom w:val="single" w:sz="4" w:space="0" w:color="auto"/>
              <w:right w:val="single" w:sz="4" w:space="0" w:color="auto"/>
            </w:tcBorders>
            <w:shd w:val="clear" w:color="auto" w:fill="auto"/>
          </w:tcPr>
          <w:p w:rsidR="005307CC" w:rsidRPr="00154CD6" w:rsidRDefault="005307CC" w:rsidP="00645C54">
            <w:pPr>
              <w:autoSpaceDE w:val="0"/>
              <w:snapToGrid w:val="0"/>
              <w:ind w:right="-142" w:firstLine="113"/>
              <w:rPr>
                <w:rFonts w:ascii="Calibri" w:eastAsia="Times New Roman" w:hAnsi="Calibri" w:cs="Calibri"/>
                <w:color w:val="000000"/>
                <w:lang w:eastAsia="pt-BR"/>
              </w:rPr>
            </w:pPr>
          </w:p>
        </w:tc>
      </w:tr>
    </w:tbl>
    <w:p w:rsidR="005307CC" w:rsidRDefault="005307CC" w:rsidP="005307CC">
      <w:pPr>
        <w:autoSpaceDE w:val="0"/>
        <w:ind w:left="126" w:right="-142" w:firstLine="113"/>
        <w:jc w:val="both"/>
        <w:rPr>
          <w:rFonts w:ascii="Calibri" w:hAnsi="Calibri" w:cs="Calibri"/>
          <w:color w:val="000000"/>
          <w:sz w:val="8"/>
          <w:szCs w:val="8"/>
          <w:lang w:eastAsia="pt-BR"/>
        </w:rPr>
      </w:pPr>
    </w:p>
    <w:p w:rsidR="005307CC" w:rsidRPr="00610D09" w:rsidRDefault="005307CC" w:rsidP="005307CC">
      <w:pPr>
        <w:autoSpaceDE w:val="0"/>
        <w:ind w:left="-284" w:right="-142"/>
        <w:jc w:val="both"/>
        <w:rPr>
          <w:rFonts w:ascii="Calibri" w:hAnsi="Calibri" w:cs="Calibri"/>
          <w:color w:val="000000"/>
          <w:lang w:val="pt-BR" w:eastAsia="pt-BR"/>
        </w:rPr>
      </w:pPr>
      <w:r w:rsidRPr="00610D09">
        <w:rPr>
          <w:rFonts w:ascii="Calibri" w:hAnsi="Calibri" w:cs="Calibri"/>
          <w:color w:val="000000"/>
          <w:lang w:val="pt-BR" w:eastAsia="pt-BR"/>
        </w:rPr>
        <w:t>Declaro</w:t>
      </w:r>
      <w:r w:rsidRPr="00610D09">
        <w:rPr>
          <w:rFonts w:ascii="Calibri" w:eastAsia="Calibri" w:hAnsi="Calibri" w:cs="Calibri"/>
          <w:color w:val="000000"/>
          <w:lang w:val="pt-BR" w:eastAsia="pt-BR"/>
        </w:rPr>
        <w:t xml:space="preserve"> </w:t>
      </w:r>
      <w:r w:rsidRPr="00610D09">
        <w:rPr>
          <w:rFonts w:ascii="Calibri" w:hAnsi="Calibri" w:cs="Calibri"/>
          <w:color w:val="000000"/>
          <w:lang w:val="pt-BR" w:eastAsia="pt-BR"/>
        </w:rPr>
        <w:t>que</w:t>
      </w:r>
      <w:r w:rsidRPr="00610D09">
        <w:rPr>
          <w:rFonts w:ascii="Calibri" w:eastAsia="Calibri" w:hAnsi="Calibri" w:cs="Calibri"/>
          <w:color w:val="000000"/>
          <w:lang w:val="pt-BR" w:eastAsia="pt-BR"/>
        </w:rPr>
        <w:t xml:space="preserve"> </w:t>
      </w:r>
      <w:r w:rsidRPr="00610D09">
        <w:rPr>
          <w:rFonts w:ascii="Calibri" w:hAnsi="Calibri" w:cs="Calibri"/>
          <w:color w:val="000000"/>
          <w:lang w:val="pt-BR" w:eastAsia="pt-BR"/>
        </w:rPr>
        <w:t>os</w:t>
      </w:r>
      <w:r w:rsidRPr="00610D09">
        <w:rPr>
          <w:rFonts w:ascii="Calibri" w:eastAsia="Calibri" w:hAnsi="Calibri" w:cs="Calibri"/>
          <w:color w:val="000000"/>
          <w:lang w:val="pt-BR" w:eastAsia="pt-BR"/>
        </w:rPr>
        <w:t xml:space="preserve"> </w:t>
      </w:r>
      <w:r w:rsidRPr="00610D09">
        <w:rPr>
          <w:rFonts w:ascii="Calibri" w:hAnsi="Calibri" w:cs="Calibri"/>
          <w:color w:val="000000"/>
          <w:lang w:val="pt-BR" w:eastAsia="pt-BR"/>
        </w:rPr>
        <w:t>documentos</w:t>
      </w:r>
      <w:r w:rsidRPr="00610D09">
        <w:rPr>
          <w:rFonts w:ascii="Calibri" w:eastAsia="Calibri" w:hAnsi="Calibri" w:cs="Calibri"/>
          <w:color w:val="000000"/>
          <w:lang w:val="pt-BR" w:eastAsia="pt-BR"/>
        </w:rPr>
        <w:t xml:space="preserve"> </w:t>
      </w:r>
      <w:r w:rsidRPr="00610D09">
        <w:rPr>
          <w:rFonts w:ascii="Calibri" w:hAnsi="Calibri" w:cs="Calibri"/>
          <w:color w:val="000000"/>
          <w:lang w:val="pt-BR" w:eastAsia="pt-BR"/>
        </w:rPr>
        <w:t>apresentados</w:t>
      </w:r>
      <w:r w:rsidRPr="00610D09">
        <w:rPr>
          <w:rFonts w:ascii="Calibri" w:eastAsia="Calibri" w:hAnsi="Calibri" w:cs="Calibri"/>
          <w:color w:val="000000"/>
          <w:lang w:val="pt-BR" w:eastAsia="pt-BR"/>
        </w:rPr>
        <w:t xml:space="preserve"> </w:t>
      </w:r>
      <w:r w:rsidRPr="00610D09">
        <w:rPr>
          <w:rFonts w:ascii="Calibri" w:hAnsi="Calibri" w:cs="Calibri"/>
          <w:color w:val="000000"/>
          <w:lang w:val="pt-BR" w:eastAsia="pt-BR"/>
        </w:rPr>
        <w:t>para</w:t>
      </w:r>
      <w:r w:rsidRPr="00610D09">
        <w:rPr>
          <w:rFonts w:ascii="Calibri" w:eastAsia="Calibri" w:hAnsi="Calibri" w:cs="Calibri"/>
          <w:color w:val="000000"/>
          <w:lang w:val="pt-BR" w:eastAsia="pt-BR"/>
        </w:rPr>
        <w:t xml:space="preserve"> </w:t>
      </w:r>
      <w:r w:rsidRPr="00610D09">
        <w:rPr>
          <w:rFonts w:ascii="Calibri" w:hAnsi="Calibri" w:cs="Calibri"/>
          <w:color w:val="000000"/>
          <w:lang w:val="pt-BR" w:eastAsia="pt-BR"/>
        </w:rPr>
        <w:t>serem</w:t>
      </w:r>
      <w:r w:rsidRPr="00610D09">
        <w:rPr>
          <w:rFonts w:ascii="Calibri" w:eastAsia="Calibri" w:hAnsi="Calibri" w:cs="Calibri"/>
          <w:color w:val="000000"/>
          <w:lang w:val="pt-BR" w:eastAsia="pt-BR"/>
        </w:rPr>
        <w:t xml:space="preserve"> </w:t>
      </w:r>
      <w:r w:rsidRPr="00610D09">
        <w:rPr>
          <w:rFonts w:ascii="Calibri" w:hAnsi="Calibri" w:cs="Calibri"/>
          <w:color w:val="000000"/>
          <w:lang w:val="pt-BR" w:eastAsia="pt-BR"/>
        </w:rPr>
        <w:t>avaliados</w:t>
      </w:r>
      <w:r w:rsidRPr="00610D09">
        <w:rPr>
          <w:rFonts w:ascii="Calibri" w:eastAsia="Calibri" w:hAnsi="Calibri" w:cs="Calibri"/>
          <w:color w:val="000000"/>
          <w:lang w:val="pt-BR" w:eastAsia="pt-BR"/>
        </w:rPr>
        <w:t xml:space="preserve"> </w:t>
      </w:r>
      <w:r w:rsidRPr="00610D09">
        <w:rPr>
          <w:rFonts w:ascii="Calibri" w:hAnsi="Calibri" w:cs="Calibri"/>
          <w:color w:val="000000"/>
          <w:lang w:val="pt-BR" w:eastAsia="pt-BR"/>
        </w:rPr>
        <w:t>na</w:t>
      </w:r>
      <w:r w:rsidRPr="00610D09">
        <w:rPr>
          <w:rFonts w:ascii="Calibri" w:eastAsia="Calibri" w:hAnsi="Calibri" w:cs="Calibri"/>
          <w:color w:val="000000"/>
          <w:lang w:val="pt-BR" w:eastAsia="pt-BR"/>
        </w:rPr>
        <w:t xml:space="preserve"> </w:t>
      </w:r>
      <w:r w:rsidRPr="00610D09">
        <w:rPr>
          <w:rFonts w:ascii="Calibri" w:hAnsi="Calibri" w:cs="Calibri"/>
          <w:color w:val="000000"/>
          <w:lang w:val="pt-BR" w:eastAsia="pt-BR"/>
        </w:rPr>
        <w:t>prova</w:t>
      </w:r>
      <w:r w:rsidRPr="00610D09">
        <w:rPr>
          <w:rFonts w:ascii="Calibri" w:eastAsia="Calibri" w:hAnsi="Calibri" w:cs="Calibri"/>
          <w:color w:val="000000"/>
          <w:lang w:val="pt-BR" w:eastAsia="pt-BR"/>
        </w:rPr>
        <w:t xml:space="preserve"> </w:t>
      </w:r>
      <w:r w:rsidRPr="00610D09">
        <w:rPr>
          <w:rFonts w:ascii="Calibri" w:hAnsi="Calibri" w:cs="Calibri"/>
          <w:color w:val="000000"/>
          <w:lang w:val="pt-BR" w:eastAsia="pt-BR"/>
        </w:rPr>
        <w:t>de</w:t>
      </w:r>
      <w:r w:rsidRPr="00610D09">
        <w:rPr>
          <w:rFonts w:ascii="Calibri" w:eastAsia="Calibri" w:hAnsi="Calibri" w:cs="Calibri"/>
          <w:color w:val="000000"/>
          <w:lang w:val="pt-BR" w:eastAsia="pt-BR"/>
        </w:rPr>
        <w:t xml:space="preserve"> </w:t>
      </w:r>
      <w:r w:rsidRPr="00610D09">
        <w:rPr>
          <w:rFonts w:ascii="Calibri" w:hAnsi="Calibri" w:cs="Calibri"/>
          <w:color w:val="000000"/>
          <w:lang w:val="pt-BR" w:eastAsia="pt-BR"/>
        </w:rPr>
        <w:t>títulos</w:t>
      </w:r>
      <w:r w:rsidRPr="00610D09">
        <w:rPr>
          <w:rFonts w:ascii="Calibri" w:eastAsia="Calibri" w:hAnsi="Calibri" w:cs="Calibri"/>
          <w:color w:val="000000"/>
          <w:lang w:val="pt-BR" w:eastAsia="pt-BR"/>
        </w:rPr>
        <w:t xml:space="preserve"> </w:t>
      </w:r>
      <w:r w:rsidRPr="00610D09">
        <w:rPr>
          <w:rFonts w:ascii="Calibri" w:hAnsi="Calibri" w:cs="Calibri"/>
          <w:color w:val="000000"/>
          <w:lang w:val="pt-BR" w:eastAsia="pt-BR"/>
        </w:rPr>
        <w:t>correspondem</w:t>
      </w:r>
      <w:r w:rsidRPr="00610D09">
        <w:rPr>
          <w:rFonts w:ascii="Calibri" w:eastAsia="Calibri" w:hAnsi="Calibri" w:cs="Calibri"/>
          <w:color w:val="000000"/>
          <w:lang w:val="pt-BR" w:eastAsia="pt-BR"/>
        </w:rPr>
        <w:t xml:space="preserve"> </w:t>
      </w:r>
      <w:r w:rsidRPr="00610D09">
        <w:rPr>
          <w:rFonts w:ascii="Calibri" w:hAnsi="Calibri" w:cs="Calibri"/>
          <w:color w:val="000000"/>
          <w:lang w:val="pt-BR" w:eastAsia="pt-BR"/>
        </w:rPr>
        <w:t>à</w:t>
      </w:r>
      <w:r w:rsidRPr="00610D09">
        <w:rPr>
          <w:rFonts w:ascii="Calibri" w:eastAsia="Calibri" w:hAnsi="Calibri" w:cs="Calibri"/>
          <w:color w:val="000000"/>
          <w:lang w:val="pt-BR" w:eastAsia="pt-BR"/>
        </w:rPr>
        <w:t xml:space="preserve"> </w:t>
      </w:r>
      <w:r w:rsidRPr="00610D09">
        <w:rPr>
          <w:rFonts w:ascii="Calibri" w:hAnsi="Calibri" w:cs="Calibri"/>
          <w:color w:val="000000"/>
          <w:lang w:val="pt-BR" w:eastAsia="pt-BR"/>
        </w:rPr>
        <w:t>minha</w:t>
      </w:r>
      <w:r w:rsidRPr="00610D09">
        <w:rPr>
          <w:rFonts w:ascii="Calibri" w:eastAsia="Calibri" w:hAnsi="Calibri" w:cs="Calibri"/>
          <w:color w:val="000000"/>
          <w:lang w:val="pt-BR" w:eastAsia="pt-BR"/>
        </w:rPr>
        <w:t xml:space="preserve"> </w:t>
      </w:r>
      <w:r w:rsidRPr="00610D09">
        <w:rPr>
          <w:rFonts w:ascii="Calibri" w:hAnsi="Calibri" w:cs="Calibri"/>
          <w:color w:val="000000"/>
          <w:lang w:val="pt-BR" w:eastAsia="pt-BR"/>
        </w:rPr>
        <w:t>participação</w:t>
      </w:r>
      <w:r w:rsidRPr="00610D09">
        <w:rPr>
          <w:rFonts w:ascii="Calibri" w:eastAsia="Calibri" w:hAnsi="Calibri" w:cs="Calibri"/>
          <w:color w:val="000000"/>
          <w:lang w:val="pt-BR" w:eastAsia="pt-BR"/>
        </w:rPr>
        <w:t xml:space="preserve"> </w:t>
      </w:r>
      <w:r w:rsidRPr="00610D09">
        <w:rPr>
          <w:rFonts w:ascii="Calibri" w:hAnsi="Calibri" w:cs="Calibri"/>
          <w:color w:val="000000"/>
          <w:lang w:val="pt-BR" w:eastAsia="pt-BR"/>
        </w:rPr>
        <w:t>pessoal,</w:t>
      </w:r>
      <w:r w:rsidRPr="00610D09">
        <w:rPr>
          <w:rFonts w:ascii="Calibri" w:eastAsia="Calibri" w:hAnsi="Calibri" w:cs="Calibri"/>
          <w:color w:val="000000"/>
          <w:lang w:val="pt-BR" w:eastAsia="pt-BR"/>
        </w:rPr>
        <w:t xml:space="preserve"> </w:t>
      </w:r>
      <w:r w:rsidRPr="00610D09">
        <w:rPr>
          <w:rFonts w:ascii="Calibri" w:hAnsi="Calibri" w:cs="Calibri"/>
          <w:color w:val="000000"/>
          <w:lang w:val="pt-BR" w:eastAsia="pt-BR"/>
        </w:rPr>
        <w:t>conforme</w:t>
      </w:r>
      <w:r w:rsidRPr="00610D09">
        <w:rPr>
          <w:rFonts w:ascii="Calibri" w:eastAsia="Calibri" w:hAnsi="Calibri" w:cs="Calibri"/>
          <w:color w:val="000000"/>
          <w:lang w:val="pt-BR" w:eastAsia="pt-BR"/>
        </w:rPr>
        <w:t xml:space="preserve"> </w:t>
      </w:r>
      <w:r w:rsidRPr="00610D09">
        <w:rPr>
          <w:rFonts w:ascii="Calibri" w:hAnsi="Calibri" w:cs="Calibri"/>
          <w:color w:val="000000"/>
          <w:lang w:val="pt-BR" w:eastAsia="pt-BR"/>
        </w:rPr>
        <w:t>relacionado.</w:t>
      </w:r>
    </w:p>
    <w:p w:rsidR="005307CC" w:rsidRPr="00610D09" w:rsidRDefault="005307CC" w:rsidP="005307CC">
      <w:pPr>
        <w:autoSpaceDE w:val="0"/>
        <w:ind w:left="-284" w:right="-142"/>
        <w:jc w:val="both"/>
        <w:rPr>
          <w:rFonts w:ascii="Calibri" w:hAnsi="Calibri" w:cs="Calibri"/>
          <w:color w:val="000000"/>
          <w:lang w:val="pt-BR" w:eastAsia="pt-BR"/>
        </w:rPr>
      </w:pPr>
      <w:r w:rsidRPr="00610D09">
        <w:rPr>
          <w:rFonts w:ascii="Calibri" w:hAnsi="Calibri" w:cs="Calibri"/>
          <w:color w:val="000000"/>
          <w:lang w:val="pt-BR" w:eastAsia="pt-BR"/>
        </w:rPr>
        <w:t>Declaro,</w:t>
      </w:r>
      <w:r w:rsidRPr="00610D09">
        <w:rPr>
          <w:rFonts w:ascii="Calibri" w:eastAsia="Calibri" w:hAnsi="Calibri" w:cs="Calibri"/>
          <w:color w:val="000000"/>
          <w:lang w:val="pt-BR" w:eastAsia="pt-BR"/>
        </w:rPr>
        <w:t xml:space="preserve"> </w:t>
      </w:r>
      <w:r w:rsidRPr="00610D09">
        <w:rPr>
          <w:rFonts w:ascii="Calibri" w:hAnsi="Calibri" w:cs="Calibri"/>
          <w:color w:val="000000"/>
          <w:lang w:val="pt-BR" w:eastAsia="pt-BR"/>
        </w:rPr>
        <w:t>ainda,</w:t>
      </w:r>
      <w:r w:rsidRPr="00610D09">
        <w:rPr>
          <w:rFonts w:ascii="Calibri" w:eastAsia="Calibri" w:hAnsi="Calibri" w:cs="Calibri"/>
          <w:color w:val="000000"/>
          <w:lang w:val="pt-BR" w:eastAsia="pt-BR"/>
        </w:rPr>
        <w:t xml:space="preserve"> </w:t>
      </w:r>
      <w:r w:rsidRPr="00610D09">
        <w:rPr>
          <w:rFonts w:ascii="Calibri" w:hAnsi="Calibri" w:cs="Calibri"/>
          <w:color w:val="000000"/>
          <w:lang w:val="pt-BR" w:eastAsia="pt-BR"/>
        </w:rPr>
        <w:t>que</w:t>
      </w:r>
      <w:r w:rsidRPr="00610D09">
        <w:rPr>
          <w:rFonts w:ascii="Calibri" w:eastAsia="Calibri" w:hAnsi="Calibri" w:cs="Calibri"/>
          <w:color w:val="000000"/>
          <w:lang w:val="pt-BR" w:eastAsia="pt-BR"/>
        </w:rPr>
        <w:t xml:space="preserve"> </w:t>
      </w:r>
      <w:r w:rsidRPr="00610D09">
        <w:rPr>
          <w:rFonts w:ascii="Calibri" w:hAnsi="Calibri" w:cs="Calibri"/>
          <w:color w:val="000000"/>
          <w:lang w:val="pt-BR" w:eastAsia="pt-BR"/>
        </w:rPr>
        <w:t>ao</w:t>
      </w:r>
      <w:r w:rsidRPr="00610D09">
        <w:rPr>
          <w:rFonts w:ascii="Calibri" w:eastAsia="Calibri" w:hAnsi="Calibri" w:cs="Calibri"/>
          <w:color w:val="000000"/>
          <w:lang w:val="pt-BR" w:eastAsia="pt-BR"/>
        </w:rPr>
        <w:t xml:space="preserve"> </w:t>
      </w:r>
      <w:r w:rsidRPr="00610D09">
        <w:rPr>
          <w:rFonts w:ascii="Calibri" w:hAnsi="Calibri" w:cs="Calibri"/>
          <w:color w:val="000000"/>
          <w:lang w:val="pt-BR" w:eastAsia="pt-BR"/>
        </w:rPr>
        <w:t>encaminhar</w:t>
      </w:r>
      <w:r w:rsidRPr="00610D09">
        <w:rPr>
          <w:rFonts w:ascii="Calibri" w:eastAsia="Calibri" w:hAnsi="Calibri" w:cs="Calibri"/>
          <w:color w:val="000000"/>
          <w:lang w:val="pt-BR" w:eastAsia="pt-BR"/>
        </w:rPr>
        <w:t xml:space="preserve"> </w:t>
      </w:r>
      <w:r w:rsidRPr="00610D09">
        <w:rPr>
          <w:rFonts w:ascii="Calibri" w:hAnsi="Calibri" w:cs="Calibri"/>
          <w:color w:val="000000"/>
          <w:lang w:val="pt-BR" w:eastAsia="pt-BR"/>
        </w:rPr>
        <w:t>a</w:t>
      </w:r>
      <w:r w:rsidRPr="00610D09">
        <w:rPr>
          <w:rFonts w:ascii="Calibri" w:eastAsia="Calibri" w:hAnsi="Calibri" w:cs="Calibri"/>
          <w:color w:val="000000"/>
          <w:lang w:val="pt-BR" w:eastAsia="pt-BR"/>
        </w:rPr>
        <w:t xml:space="preserve"> </w:t>
      </w:r>
      <w:r w:rsidRPr="00610D09">
        <w:rPr>
          <w:rFonts w:ascii="Calibri" w:hAnsi="Calibri" w:cs="Calibri"/>
          <w:color w:val="000000"/>
          <w:lang w:val="pt-BR" w:eastAsia="pt-BR"/>
        </w:rPr>
        <w:t>documentação</w:t>
      </w:r>
      <w:r w:rsidRPr="00610D09">
        <w:rPr>
          <w:rFonts w:ascii="Calibri" w:eastAsia="Calibri" w:hAnsi="Calibri" w:cs="Calibri"/>
          <w:color w:val="000000"/>
          <w:lang w:val="pt-BR" w:eastAsia="pt-BR"/>
        </w:rPr>
        <w:t xml:space="preserve"> </w:t>
      </w:r>
      <w:r w:rsidRPr="00610D09">
        <w:rPr>
          <w:rFonts w:ascii="Calibri" w:hAnsi="Calibri" w:cs="Calibri"/>
          <w:color w:val="000000"/>
          <w:lang w:val="pt-BR" w:eastAsia="pt-BR"/>
        </w:rPr>
        <w:t>listada</w:t>
      </w:r>
      <w:r w:rsidRPr="00610D09">
        <w:rPr>
          <w:rFonts w:ascii="Calibri" w:eastAsia="Calibri" w:hAnsi="Calibri" w:cs="Calibri"/>
          <w:color w:val="000000"/>
          <w:lang w:val="pt-BR" w:eastAsia="pt-BR"/>
        </w:rPr>
        <w:t xml:space="preserve"> </w:t>
      </w:r>
      <w:r w:rsidRPr="00610D09">
        <w:rPr>
          <w:rFonts w:ascii="Calibri" w:hAnsi="Calibri" w:cs="Calibri"/>
          <w:color w:val="000000"/>
          <w:lang w:val="pt-BR" w:eastAsia="pt-BR"/>
        </w:rPr>
        <w:t>na</w:t>
      </w:r>
      <w:r w:rsidRPr="00610D09">
        <w:rPr>
          <w:rFonts w:ascii="Calibri" w:eastAsia="Calibri" w:hAnsi="Calibri" w:cs="Calibri"/>
          <w:color w:val="000000"/>
          <w:lang w:val="pt-BR" w:eastAsia="pt-BR"/>
        </w:rPr>
        <w:t xml:space="preserve"> </w:t>
      </w:r>
      <w:r w:rsidRPr="00610D09">
        <w:rPr>
          <w:rFonts w:ascii="Calibri" w:hAnsi="Calibri" w:cs="Calibri"/>
          <w:color w:val="000000"/>
          <w:lang w:val="pt-BR" w:eastAsia="pt-BR"/>
        </w:rPr>
        <w:t>relação</w:t>
      </w:r>
      <w:r w:rsidRPr="00610D09">
        <w:rPr>
          <w:rFonts w:ascii="Calibri" w:eastAsia="Calibri" w:hAnsi="Calibri" w:cs="Calibri"/>
          <w:color w:val="000000"/>
          <w:lang w:val="pt-BR" w:eastAsia="pt-BR"/>
        </w:rPr>
        <w:t xml:space="preserve"> </w:t>
      </w:r>
      <w:r w:rsidRPr="00610D09">
        <w:rPr>
          <w:rFonts w:ascii="Calibri" w:hAnsi="Calibri" w:cs="Calibri"/>
          <w:color w:val="000000"/>
          <w:lang w:val="pt-BR" w:eastAsia="pt-BR"/>
        </w:rPr>
        <w:t>acima</w:t>
      </w:r>
      <w:r w:rsidRPr="00610D09">
        <w:rPr>
          <w:rFonts w:ascii="Calibri" w:eastAsia="Calibri" w:hAnsi="Calibri" w:cs="Calibri"/>
          <w:color w:val="000000"/>
          <w:lang w:val="pt-BR" w:eastAsia="pt-BR"/>
        </w:rPr>
        <w:t xml:space="preserve"> </w:t>
      </w:r>
      <w:r w:rsidRPr="00610D09">
        <w:rPr>
          <w:rFonts w:ascii="Calibri" w:hAnsi="Calibri" w:cs="Calibri"/>
          <w:color w:val="000000"/>
          <w:lang w:val="pt-BR" w:eastAsia="pt-BR"/>
        </w:rPr>
        <w:t>para</w:t>
      </w:r>
      <w:r w:rsidRPr="00610D09">
        <w:rPr>
          <w:rFonts w:ascii="Calibri" w:eastAsia="Calibri" w:hAnsi="Calibri" w:cs="Calibri"/>
          <w:color w:val="000000"/>
          <w:lang w:val="pt-BR" w:eastAsia="pt-BR"/>
        </w:rPr>
        <w:t xml:space="preserve"> </w:t>
      </w:r>
      <w:r w:rsidRPr="00610D09">
        <w:rPr>
          <w:rFonts w:ascii="Calibri" w:hAnsi="Calibri" w:cs="Calibri"/>
          <w:color w:val="000000"/>
          <w:lang w:val="pt-BR" w:eastAsia="pt-BR"/>
        </w:rPr>
        <w:t>avaliação</w:t>
      </w:r>
      <w:r w:rsidRPr="00610D09">
        <w:rPr>
          <w:rFonts w:ascii="Calibri" w:eastAsia="Calibri" w:hAnsi="Calibri" w:cs="Calibri"/>
          <w:color w:val="000000"/>
          <w:lang w:val="pt-BR" w:eastAsia="pt-BR"/>
        </w:rPr>
        <w:t xml:space="preserve"> </w:t>
      </w:r>
      <w:r w:rsidRPr="00610D09">
        <w:rPr>
          <w:rFonts w:ascii="Calibri" w:hAnsi="Calibri" w:cs="Calibri"/>
          <w:color w:val="000000"/>
          <w:lang w:val="pt-BR" w:eastAsia="pt-BR"/>
        </w:rPr>
        <w:t>da</w:t>
      </w:r>
      <w:r w:rsidRPr="00610D09">
        <w:rPr>
          <w:rFonts w:ascii="Calibri" w:eastAsia="Calibri" w:hAnsi="Calibri" w:cs="Calibri"/>
          <w:color w:val="000000"/>
          <w:lang w:val="pt-BR" w:eastAsia="pt-BR"/>
        </w:rPr>
        <w:t xml:space="preserve"> </w:t>
      </w:r>
      <w:r w:rsidRPr="00610D09">
        <w:rPr>
          <w:rFonts w:ascii="Calibri" w:hAnsi="Calibri" w:cs="Calibri"/>
          <w:color w:val="000000"/>
          <w:lang w:val="pt-BR" w:eastAsia="pt-BR"/>
        </w:rPr>
        <w:t>prova</w:t>
      </w:r>
      <w:r w:rsidRPr="00610D09">
        <w:rPr>
          <w:rFonts w:ascii="Calibri" w:eastAsia="Calibri" w:hAnsi="Calibri" w:cs="Calibri"/>
          <w:color w:val="000000"/>
          <w:lang w:val="pt-BR" w:eastAsia="pt-BR"/>
        </w:rPr>
        <w:t xml:space="preserve"> </w:t>
      </w:r>
      <w:r w:rsidRPr="00610D09">
        <w:rPr>
          <w:rFonts w:ascii="Calibri" w:hAnsi="Calibri" w:cs="Calibri"/>
          <w:color w:val="000000"/>
          <w:lang w:val="pt-BR" w:eastAsia="pt-BR"/>
        </w:rPr>
        <w:t>de</w:t>
      </w:r>
      <w:r w:rsidRPr="00610D09">
        <w:rPr>
          <w:rFonts w:ascii="Calibri" w:eastAsia="Calibri" w:hAnsi="Calibri" w:cs="Calibri"/>
          <w:color w:val="000000"/>
          <w:lang w:val="pt-BR" w:eastAsia="pt-BR"/>
        </w:rPr>
        <w:t xml:space="preserve"> </w:t>
      </w:r>
      <w:r w:rsidRPr="00610D09">
        <w:rPr>
          <w:rFonts w:ascii="Calibri" w:hAnsi="Calibri" w:cs="Calibri"/>
          <w:color w:val="000000"/>
          <w:lang w:val="pt-BR" w:eastAsia="pt-BR"/>
        </w:rPr>
        <w:t>títulos,</w:t>
      </w:r>
      <w:r w:rsidRPr="00610D09">
        <w:rPr>
          <w:rFonts w:ascii="Calibri" w:eastAsia="Calibri" w:hAnsi="Calibri" w:cs="Calibri"/>
          <w:color w:val="000000"/>
          <w:lang w:val="pt-BR" w:eastAsia="pt-BR"/>
        </w:rPr>
        <w:t xml:space="preserve"> </w:t>
      </w:r>
      <w:r w:rsidRPr="00610D09">
        <w:rPr>
          <w:rFonts w:ascii="Calibri" w:hAnsi="Calibri" w:cs="Calibri"/>
          <w:color w:val="000000"/>
          <w:lang w:val="pt-BR" w:eastAsia="pt-BR"/>
        </w:rPr>
        <w:t>estou</w:t>
      </w:r>
      <w:r w:rsidRPr="00610D09">
        <w:rPr>
          <w:rFonts w:ascii="Calibri" w:eastAsia="Calibri" w:hAnsi="Calibri" w:cs="Calibri"/>
          <w:color w:val="000000"/>
          <w:lang w:val="pt-BR" w:eastAsia="pt-BR"/>
        </w:rPr>
        <w:t xml:space="preserve"> </w:t>
      </w:r>
      <w:r w:rsidRPr="00610D09">
        <w:rPr>
          <w:rFonts w:ascii="Calibri" w:hAnsi="Calibri" w:cs="Calibri"/>
          <w:color w:val="000000"/>
          <w:lang w:val="pt-BR" w:eastAsia="pt-BR"/>
        </w:rPr>
        <w:t>ciente</w:t>
      </w:r>
      <w:r w:rsidRPr="00610D09">
        <w:rPr>
          <w:rFonts w:ascii="Calibri" w:eastAsia="Calibri" w:hAnsi="Calibri" w:cs="Calibri"/>
          <w:color w:val="000000"/>
          <w:lang w:val="pt-BR" w:eastAsia="pt-BR"/>
        </w:rPr>
        <w:t xml:space="preserve"> </w:t>
      </w:r>
      <w:r w:rsidRPr="00610D09">
        <w:rPr>
          <w:rFonts w:ascii="Calibri" w:hAnsi="Calibri" w:cs="Calibri"/>
          <w:color w:val="000000"/>
          <w:lang w:val="pt-BR" w:eastAsia="pt-BR"/>
        </w:rPr>
        <w:t>que</w:t>
      </w:r>
      <w:r w:rsidRPr="00610D09">
        <w:rPr>
          <w:rFonts w:ascii="Calibri" w:eastAsia="Calibri" w:hAnsi="Calibri" w:cs="Calibri"/>
          <w:color w:val="000000"/>
          <w:lang w:val="pt-BR" w:eastAsia="pt-BR"/>
        </w:rPr>
        <w:t xml:space="preserve"> </w:t>
      </w:r>
      <w:r w:rsidRPr="00610D09">
        <w:rPr>
          <w:rFonts w:ascii="Calibri" w:hAnsi="Calibri" w:cs="Calibri"/>
          <w:color w:val="000000"/>
          <w:lang w:val="pt-BR" w:eastAsia="pt-BR"/>
        </w:rPr>
        <w:t>assumo</w:t>
      </w:r>
      <w:r w:rsidRPr="00610D09">
        <w:rPr>
          <w:rFonts w:ascii="Calibri" w:eastAsia="Calibri" w:hAnsi="Calibri" w:cs="Calibri"/>
          <w:color w:val="000000"/>
          <w:lang w:val="pt-BR" w:eastAsia="pt-BR"/>
        </w:rPr>
        <w:t xml:space="preserve"> </w:t>
      </w:r>
      <w:r w:rsidRPr="00610D09">
        <w:rPr>
          <w:rFonts w:ascii="Calibri" w:hAnsi="Calibri" w:cs="Calibri"/>
          <w:color w:val="000000"/>
          <w:lang w:val="pt-BR" w:eastAsia="pt-BR"/>
        </w:rPr>
        <w:t>todos</w:t>
      </w:r>
      <w:r w:rsidRPr="00610D09">
        <w:rPr>
          <w:rFonts w:ascii="Calibri" w:eastAsia="Calibri" w:hAnsi="Calibri" w:cs="Calibri"/>
          <w:color w:val="000000"/>
          <w:lang w:val="pt-BR" w:eastAsia="pt-BR"/>
        </w:rPr>
        <w:t xml:space="preserve"> </w:t>
      </w:r>
      <w:r w:rsidRPr="00610D09">
        <w:rPr>
          <w:rFonts w:ascii="Calibri" w:hAnsi="Calibri" w:cs="Calibri"/>
          <w:color w:val="000000"/>
          <w:lang w:val="pt-BR" w:eastAsia="pt-BR"/>
        </w:rPr>
        <w:t>os</w:t>
      </w:r>
      <w:r w:rsidRPr="00610D09">
        <w:rPr>
          <w:rFonts w:ascii="Calibri" w:eastAsia="Calibri" w:hAnsi="Calibri" w:cs="Calibri"/>
          <w:color w:val="000000"/>
          <w:lang w:val="pt-BR" w:eastAsia="pt-BR"/>
        </w:rPr>
        <w:t xml:space="preserve"> </w:t>
      </w:r>
      <w:r w:rsidRPr="00610D09">
        <w:rPr>
          <w:rFonts w:ascii="Calibri" w:hAnsi="Calibri" w:cs="Calibri"/>
          <w:color w:val="000000"/>
          <w:lang w:val="pt-BR" w:eastAsia="pt-BR"/>
        </w:rPr>
        <w:t>efeitos</w:t>
      </w:r>
      <w:r w:rsidRPr="00610D09">
        <w:rPr>
          <w:rFonts w:ascii="Calibri" w:eastAsia="Calibri" w:hAnsi="Calibri" w:cs="Calibri"/>
          <w:color w:val="000000"/>
          <w:lang w:val="pt-BR" w:eastAsia="pt-BR"/>
        </w:rPr>
        <w:t xml:space="preserve"> </w:t>
      </w:r>
      <w:r w:rsidRPr="00610D09">
        <w:rPr>
          <w:rFonts w:ascii="Calibri" w:hAnsi="Calibri" w:cs="Calibri"/>
          <w:color w:val="000000"/>
          <w:lang w:val="pt-BR" w:eastAsia="pt-BR"/>
        </w:rPr>
        <w:t>previstos</w:t>
      </w:r>
      <w:r w:rsidRPr="00610D09">
        <w:rPr>
          <w:rFonts w:ascii="Calibri" w:eastAsia="Calibri" w:hAnsi="Calibri" w:cs="Calibri"/>
          <w:color w:val="000000"/>
          <w:lang w:val="pt-BR" w:eastAsia="pt-BR"/>
        </w:rPr>
        <w:t xml:space="preserve"> </w:t>
      </w:r>
      <w:r w:rsidRPr="00610D09">
        <w:rPr>
          <w:rFonts w:ascii="Calibri" w:hAnsi="Calibri" w:cs="Calibri"/>
          <w:color w:val="000000"/>
          <w:lang w:val="pt-BR" w:eastAsia="pt-BR"/>
        </w:rPr>
        <w:t>no</w:t>
      </w:r>
      <w:r w:rsidRPr="00610D09">
        <w:rPr>
          <w:rFonts w:ascii="Calibri" w:eastAsia="Calibri" w:hAnsi="Calibri" w:cs="Calibri"/>
          <w:color w:val="000000"/>
          <w:lang w:val="pt-BR" w:eastAsia="pt-BR"/>
        </w:rPr>
        <w:t xml:space="preserve"> </w:t>
      </w:r>
      <w:r w:rsidRPr="00610D09">
        <w:rPr>
          <w:rFonts w:ascii="Calibri" w:hAnsi="Calibri" w:cs="Calibri"/>
          <w:color w:val="000000"/>
          <w:lang w:val="pt-BR" w:eastAsia="pt-BR"/>
        </w:rPr>
        <w:t>Edital</w:t>
      </w:r>
      <w:r w:rsidRPr="00610D09">
        <w:rPr>
          <w:rFonts w:ascii="Calibri" w:eastAsia="Calibri" w:hAnsi="Calibri" w:cs="Calibri"/>
          <w:color w:val="000000"/>
          <w:lang w:val="pt-BR" w:eastAsia="pt-BR"/>
        </w:rPr>
        <w:t xml:space="preserve"> </w:t>
      </w:r>
      <w:r w:rsidRPr="00610D09">
        <w:rPr>
          <w:rFonts w:ascii="Calibri" w:hAnsi="Calibri" w:cs="Calibri"/>
          <w:color w:val="000000"/>
          <w:lang w:val="pt-BR" w:eastAsia="pt-BR"/>
        </w:rPr>
        <w:t>do</w:t>
      </w:r>
      <w:r w:rsidRPr="00610D09">
        <w:rPr>
          <w:rFonts w:ascii="Calibri" w:eastAsia="Calibri" w:hAnsi="Calibri" w:cs="Calibri"/>
          <w:color w:val="000000"/>
          <w:lang w:val="pt-BR" w:eastAsia="pt-BR"/>
        </w:rPr>
        <w:t xml:space="preserve"> </w:t>
      </w:r>
      <w:r>
        <w:rPr>
          <w:rFonts w:ascii="Calibri" w:hAnsi="Calibri" w:cs="Calibri"/>
          <w:color w:val="000000"/>
          <w:lang w:val="pt-BR" w:eastAsia="pt-BR"/>
        </w:rPr>
        <w:t>Processo Seletivo</w:t>
      </w:r>
      <w:r w:rsidRPr="00610D09">
        <w:rPr>
          <w:rFonts w:ascii="Calibri" w:eastAsia="Calibri" w:hAnsi="Calibri" w:cs="Calibri"/>
          <w:color w:val="000000"/>
          <w:lang w:val="pt-BR" w:eastAsia="pt-BR"/>
        </w:rPr>
        <w:t xml:space="preserve"> </w:t>
      </w:r>
      <w:r w:rsidRPr="00610D09">
        <w:rPr>
          <w:rFonts w:ascii="Calibri" w:hAnsi="Calibri" w:cs="Calibri"/>
          <w:color w:val="000000"/>
          <w:lang w:val="pt-BR" w:eastAsia="pt-BR"/>
        </w:rPr>
        <w:t>quanto</w:t>
      </w:r>
      <w:r w:rsidRPr="00610D09">
        <w:rPr>
          <w:rFonts w:ascii="Calibri" w:eastAsia="Calibri" w:hAnsi="Calibri" w:cs="Calibri"/>
          <w:color w:val="000000"/>
          <w:lang w:val="pt-BR" w:eastAsia="pt-BR"/>
        </w:rPr>
        <w:t xml:space="preserve"> </w:t>
      </w:r>
      <w:r w:rsidRPr="00610D09">
        <w:rPr>
          <w:rFonts w:ascii="Calibri" w:hAnsi="Calibri" w:cs="Calibri"/>
          <w:color w:val="000000"/>
          <w:lang w:val="pt-BR" w:eastAsia="pt-BR"/>
        </w:rPr>
        <w:t>à</w:t>
      </w:r>
      <w:r w:rsidRPr="00610D09">
        <w:rPr>
          <w:rFonts w:ascii="Calibri" w:eastAsia="Calibri" w:hAnsi="Calibri" w:cs="Calibri"/>
          <w:color w:val="000000"/>
          <w:lang w:val="pt-BR" w:eastAsia="pt-BR"/>
        </w:rPr>
        <w:t xml:space="preserve"> </w:t>
      </w:r>
      <w:r w:rsidRPr="00610D09">
        <w:rPr>
          <w:rFonts w:ascii="Calibri" w:hAnsi="Calibri" w:cs="Calibri"/>
          <w:color w:val="000000"/>
          <w:lang w:val="pt-BR" w:eastAsia="pt-BR"/>
        </w:rPr>
        <w:t>plena</w:t>
      </w:r>
      <w:r w:rsidRPr="00610D09">
        <w:rPr>
          <w:rFonts w:ascii="Calibri" w:eastAsia="Calibri" w:hAnsi="Calibri" w:cs="Calibri"/>
          <w:color w:val="000000"/>
          <w:lang w:val="pt-BR" w:eastAsia="pt-BR"/>
        </w:rPr>
        <w:t xml:space="preserve"> </w:t>
      </w:r>
      <w:r w:rsidRPr="00610D09">
        <w:rPr>
          <w:rFonts w:ascii="Calibri" w:hAnsi="Calibri" w:cs="Calibri"/>
          <w:color w:val="000000"/>
          <w:lang w:val="pt-BR" w:eastAsia="pt-BR"/>
        </w:rPr>
        <w:t>autenticidade</w:t>
      </w:r>
      <w:r w:rsidRPr="00610D09">
        <w:rPr>
          <w:rFonts w:ascii="Calibri" w:eastAsia="Calibri" w:hAnsi="Calibri" w:cs="Calibri"/>
          <w:color w:val="000000"/>
          <w:lang w:val="pt-BR" w:eastAsia="pt-BR"/>
        </w:rPr>
        <w:t xml:space="preserve"> </w:t>
      </w:r>
      <w:r w:rsidRPr="00610D09">
        <w:rPr>
          <w:rFonts w:ascii="Calibri" w:hAnsi="Calibri" w:cs="Calibri"/>
          <w:color w:val="000000"/>
          <w:lang w:val="pt-BR" w:eastAsia="pt-BR"/>
        </w:rPr>
        <w:t>e</w:t>
      </w:r>
      <w:r w:rsidRPr="00610D09">
        <w:rPr>
          <w:rFonts w:ascii="Calibri" w:eastAsia="Calibri" w:hAnsi="Calibri" w:cs="Calibri"/>
          <w:color w:val="000000"/>
          <w:lang w:val="pt-BR" w:eastAsia="pt-BR"/>
        </w:rPr>
        <w:t xml:space="preserve"> </w:t>
      </w:r>
      <w:r w:rsidRPr="00610D09">
        <w:rPr>
          <w:rFonts w:ascii="Calibri" w:hAnsi="Calibri" w:cs="Calibri"/>
          <w:color w:val="000000"/>
          <w:lang w:val="pt-BR" w:eastAsia="pt-BR"/>
        </w:rPr>
        <w:t>validade</w:t>
      </w:r>
      <w:r w:rsidRPr="00610D09">
        <w:rPr>
          <w:rFonts w:ascii="Calibri" w:eastAsia="Calibri" w:hAnsi="Calibri" w:cs="Calibri"/>
          <w:color w:val="000000"/>
          <w:lang w:val="pt-BR" w:eastAsia="pt-BR"/>
        </w:rPr>
        <w:t xml:space="preserve"> </w:t>
      </w:r>
      <w:r w:rsidRPr="00610D09">
        <w:rPr>
          <w:rFonts w:ascii="Calibri" w:hAnsi="Calibri" w:cs="Calibri"/>
          <w:color w:val="000000"/>
          <w:lang w:val="pt-BR" w:eastAsia="pt-BR"/>
        </w:rPr>
        <w:t>dos</w:t>
      </w:r>
      <w:r w:rsidRPr="00610D09">
        <w:rPr>
          <w:rFonts w:ascii="Calibri" w:eastAsia="Calibri" w:hAnsi="Calibri" w:cs="Calibri"/>
          <w:color w:val="000000"/>
          <w:lang w:val="pt-BR" w:eastAsia="pt-BR"/>
        </w:rPr>
        <w:t xml:space="preserve"> </w:t>
      </w:r>
      <w:r w:rsidRPr="00610D09">
        <w:rPr>
          <w:rFonts w:ascii="Calibri" w:hAnsi="Calibri" w:cs="Calibri"/>
          <w:color w:val="000000"/>
          <w:lang w:val="pt-BR" w:eastAsia="pt-BR"/>
        </w:rPr>
        <w:t>mesmos,</w:t>
      </w:r>
      <w:r w:rsidRPr="00610D09">
        <w:rPr>
          <w:rFonts w:ascii="Calibri" w:eastAsia="Calibri" w:hAnsi="Calibri" w:cs="Calibri"/>
          <w:color w:val="000000"/>
          <w:lang w:val="pt-BR" w:eastAsia="pt-BR"/>
        </w:rPr>
        <w:t xml:space="preserve"> </w:t>
      </w:r>
      <w:r w:rsidRPr="00610D09">
        <w:rPr>
          <w:rFonts w:ascii="Calibri" w:hAnsi="Calibri" w:cs="Calibri"/>
          <w:color w:val="000000"/>
          <w:lang w:val="pt-BR" w:eastAsia="pt-BR"/>
        </w:rPr>
        <w:t>inclusive</w:t>
      </w:r>
      <w:r w:rsidRPr="00610D09">
        <w:rPr>
          <w:rFonts w:ascii="Calibri" w:eastAsia="Calibri" w:hAnsi="Calibri" w:cs="Calibri"/>
          <w:color w:val="000000"/>
          <w:lang w:val="pt-BR" w:eastAsia="pt-BR"/>
        </w:rPr>
        <w:t xml:space="preserve"> </w:t>
      </w:r>
      <w:r w:rsidRPr="00610D09">
        <w:rPr>
          <w:rFonts w:ascii="Calibri" w:hAnsi="Calibri" w:cs="Calibri"/>
          <w:color w:val="000000"/>
          <w:lang w:val="pt-BR" w:eastAsia="pt-BR"/>
        </w:rPr>
        <w:t>no</w:t>
      </w:r>
      <w:r w:rsidRPr="00610D09">
        <w:rPr>
          <w:rFonts w:ascii="Calibri" w:eastAsia="Calibri" w:hAnsi="Calibri" w:cs="Calibri"/>
          <w:color w:val="000000"/>
          <w:lang w:val="pt-BR" w:eastAsia="pt-BR"/>
        </w:rPr>
        <w:t xml:space="preserve"> </w:t>
      </w:r>
      <w:r w:rsidRPr="00610D09">
        <w:rPr>
          <w:rFonts w:ascii="Calibri" w:hAnsi="Calibri" w:cs="Calibri"/>
          <w:color w:val="000000"/>
          <w:lang w:val="pt-BR" w:eastAsia="pt-BR"/>
        </w:rPr>
        <w:t>que</w:t>
      </w:r>
      <w:r w:rsidRPr="00610D09">
        <w:rPr>
          <w:rFonts w:ascii="Calibri" w:eastAsia="Calibri" w:hAnsi="Calibri" w:cs="Calibri"/>
          <w:color w:val="000000"/>
          <w:lang w:val="pt-BR" w:eastAsia="pt-BR"/>
        </w:rPr>
        <w:t xml:space="preserve"> </w:t>
      </w:r>
      <w:r w:rsidRPr="00610D09">
        <w:rPr>
          <w:rFonts w:ascii="Calibri" w:hAnsi="Calibri" w:cs="Calibri"/>
          <w:color w:val="000000"/>
          <w:lang w:val="pt-BR" w:eastAsia="pt-BR"/>
        </w:rPr>
        <w:t>toca</w:t>
      </w:r>
      <w:r w:rsidRPr="00610D09">
        <w:rPr>
          <w:rFonts w:ascii="Calibri" w:eastAsia="Calibri" w:hAnsi="Calibri" w:cs="Calibri"/>
          <w:color w:val="000000"/>
          <w:lang w:val="pt-BR" w:eastAsia="pt-BR"/>
        </w:rPr>
        <w:t xml:space="preserve"> </w:t>
      </w:r>
      <w:r w:rsidRPr="00610D09">
        <w:rPr>
          <w:rFonts w:ascii="Calibri" w:hAnsi="Calibri" w:cs="Calibri"/>
          <w:color w:val="000000"/>
          <w:lang w:val="pt-BR" w:eastAsia="pt-BR"/>
        </w:rPr>
        <w:t>às</w:t>
      </w:r>
      <w:r w:rsidRPr="00610D09">
        <w:rPr>
          <w:rFonts w:ascii="Calibri" w:eastAsia="Calibri" w:hAnsi="Calibri" w:cs="Calibri"/>
          <w:color w:val="000000"/>
          <w:lang w:val="pt-BR" w:eastAsia="pt-BR"/>
        </w:rPr>
        <w:t xml:space="preserve"> </w:t>
      </w:r>
      <w:r w:rsidRPr="00610D09">
        <w:rPr>
          <w:rFonts w:ascii="Calibri" w:hAnsi="Calibri" w:cs="Calibri"/>
          <w:color w:val="000000"/>
          <w:lang w:val="pt-BR" w:eastAsia="pt-BR"/>
        </w:rPr>
        <w:t>sanções</w:t>
      </w:r>
      <w:r w:rsidRPr="00610D09">
        <w:rPr>
          <w:rFonts w:ascii="Calibri" w:eastAsia="Calibri" w:hAnsi="Calibri" w:cs="Calibri"/>
          <w:color w:val="000000"/>
          <w:lang w:val="pt-BR" w:eastAsia="pt-BR"/>
        </w:rPr>
        <w:t xml:space="preserve"> </w:t>
      </w:r>
      <w:r w:rsidRPr="00610D09">
        <w:rPr>
          <w:rFonts w:ascii="Calibri" w:hAnsi="Calibri" w:cs="Calibri"/>
          <w:color w:val="000000"/>
          <w:lang w:val="pt-BR" w:eastAsia="pt-BR"/>
        </w:rPr>
        <w:t>e</w:t>
      </w:r>
      <w:r w:rsidRPr="00610D09">
        <w:rPr>
          <w:rFonts w:ascii="Calibri" w:eastAsia="Calibri" w:hAnsi="Calibri" w:cs="Calibri"/>
          <w:color w:val="000000"/>
          <w:lang w:val="pt-BR" w:eastAsia="pt-BR"/>
        </w:rPr>
        <w:t xml:space="preserve"> </w:t>
      </w:r>
      <w:r w:rsidRPr="00610D09">
        <w:rPr>
          <w:rFonts w:ascii="Calibri" w:hAnsi="Calibri" w:cs="Calibri"/>
          <w:color w:val="000000"/>
          <w:lang w:val="pt-BR" w:eastAsia="pt-BR"/>
        </w:rPr>
        <w:t>efeitos</w:t>
      </w:r>
      <w:r w:rsidRPr="00610D09">
        <w:rPr>
          <w:rFonts w:ascii="Calibri" w:eastAsia="Calibri" w:hAnsi="Calibri" w:cs="Calibri"/>
          <w:color w:val="000000"/>
          <w:lang w:val="pt-BR" w:eastAsia="pt-BR"/>
        </w:rPr>
        <w:t xml:space="preserve"> </w:t>
      </w:r>
      <w:r w:rsidRPr="00610D09">
        <w:rPr>
          <w:rFonts w:ascii="Calibri" w:hAnsi="Calibri" w:cs="Calibri"/>
          <w:color w:val="000000"/>
          <w:lang w:val="pt-BR" w:eastAsia="pt-BR"/>
        </w:rPr>
        <w:t>legais.</w:t>
      </w:r>
    </w:p>
    <w:p w:rsidR="005307CC" w:rsidRPr="00052CB5" w:rsidRDefault="005307CC" w:rsidP="005307CC">
      <w:pPr>
        <w:autoSpaceDE w:val="0"/>
        <w:ind w:left="136" w:right="-142" w:firstLine="113"/>
        <w:rPr>
          <w:rFonts w:ascii="Calibri" w:hAnsi="Calibri" w:cs="Calibri"/>
          <w:color w:val="000000"/>
          <w:lang w:val="pt-BR" w:eastAsia="pt-BR"/>
        </w:rPr>
      </w:pPr>
      <w:r w:rsidRPr="00052CB5">
        <w:rPr>
          <w:rFonts w:ascii="Calibri" w:hAnsi="Calibri" w:cs="Calibri"/>
          <w:color w:val="000000"/>
          <w:lang w:val="pt-BR" w:eastAsia="pt-BR"/>
        </w:rPr>
        <w:t>_____________________,</w:t>
      </w:r>
      <w:r w:rsidRPr="00052CB5">
        <w:rPr>
          <w:rFonts w:ascii="Calibri" w:eastAsia="Calibri" w:hAnsi="Calibri" w:cs="Calibri"/>
          <w:color w:val="000000"/>
          <w:lang w:val="pt-BR" w:eastAsia="pt-BR"/>
        </w:rPr>
        <w:t xml:space="preserve"> </w:t>
      </w:r>
      <w:r w:rsidRPr="00052CB5">
        <w:rPr>
          <w:rFonts w:ascii="Calibri" w:hAnsi="Calibri" w:cs="Calibri"/>
          <w:color w:val="000000"/>
          <w:lang w:val="pt-BR" w:eastAsia="pt-BR"/>
        </w:rPr>
        <w:t>_______</w:t>
      </w:r>
      <w:r w:rsidRPr="00052CB5">
        <w:rPr>
          <w:rFonts w:ascii="Calibri" w:eastAsia="Calibri" w:hAnsi="Calibri" w:cs="Calibri"/>
          <w:color w:val="000000"/>
          <w:lang w:val="pt-BR" w:eastAsia="pt-BR"/>
        </w:rPr>
        <w:t xml:space="preserve">  </w:t>
      </w:r>
      <w:r w:rsidRPr="00052CB5">
        <w:rPr>
          <w:rFonts w:ascii="Calibri" w:hAnsi="Calibri" w:cs="Calibri"/>
          <w:color w:val="000000"/>
          <w:lang w:val="pt-BR" w:eastAsia="pt-BR"/>
        </w:rPr>
        <w:t>de</w:t>
      </w:r>
      <w:r w:rsidRPr="00052CB5">
        <w:rPr>
          <w:rFonts w:ascii="Calibri" w:eastAsia="Calibri" w:hAnsi="Calibri" w:cs="Calibri"/>
          <w:color w:val="000000"/>
          <w:lang w:val="pt-BR" w:eastAsia="pt-BR"/>
        </w:rPr>
        <w:t xml:space="preserve"> </w:t>
      </w:r>
      <w:r w:rsidRPr="00052CB5">
        <w:rPr>
          <w:rFonts w:ascii="Calibri" w:hAnsi="Calibri" w:cs="Calibri"/>
          <w:color w:val="000000"/>
          <w:lang w:val="pt-BR" w:eastAsia="pt-BR"/>
        </w:rPr>
        <w:t xml:space="preserve">201___.                                 </w:t>
      </w:r>
    </w:p>
    <w:p w:rsidR="005307CC" w:rsidRDefault="005307CC" w:rsidP="0060600E">
      <w:pPr>
        <w:pStyle w:val="Corpodetexto"/>
        <w:shd w:val="clear" w:color="auto" w:fill="auto"/>
        <w:spacing w:before="0" w:after="0" w:line="100" w:lineRule="atLeast"/>
        <w:rPr>
          <w:rFonts w:asciiTheme="minorHAnsi" w:hAnsiTheme="minorHAnsi" w:cstheme="minorBidi"/>
          <w:b w:val="0"/>
          <w:bCs w:val="0"/>
          <w:sz w:val="20"/>
          <w:lang w:val="pt-BR"/>
        </w:rPr>
      </w:pPr>
    </w:p>
    <w:p w:rsidR="00FA74DD" w:rsidRDefault="00FA74DD" w:rsidP="0060600E">
      <w:pPr>
        <w:pStyle w:val="Corpodetexto"/>
        <w:shd w:val="clear" w:color="auto" w:fill="auto"/>
        <w:spacing w:before="0" w:after="0" w:line="100" w:lineRule="atLeast"/>
        <w:rPr>
          <w:rFonts w:asciiTheme="minorHAnsi" w:hAnsiTheme="minorHAnsi" w:cstheme="minorBidi"/>
          <w:b w:val="0"/>
          <w:bCs w:val="0"/>
          <w:sz w:val="20"/>
          <w:lang w:val="pt-BR"/>
        </w:rPr>
      </w:pPr>
    </w:p>
    <w:p w:rsidR="00FA74DD" w:rsidRDefault="00FA74DD" w:rsidP="0060600E">
      <w:pPr>
        <w:pStyle w:val="Corpodetexto"/>
        <w:shd w:val="clear" w:color="auto" w:fill="auto"/>
        <w:spacing w:before="0" w:after="0" w:line="100" w:lineRule="atLeast"/>
        <w:rPr>
          <w:rFonts w:asciiTheme="minorHAnsi" w:hAnsiTheme="minorHAnsi" w:cstheme="minorBidi"/>
          <w:b w:val="0"/>
          <w:bCs w:val="0"/>
          <w:sz w:val="20"/>
          <w:lang w:val="pt-BR"/>
        </w:rPr>
      </w:pPr>
    </w:p>
    <w:p w:rsidR="00FA74DD" w:rsidRDefault="00FA74DD" w:rsidP="0060600E">
      <w:pPr>
        <w:pStyle w:val="Corpodetexto"/>
        <w:shd w:val="clear" w:color="auto" w:fill="auto"/>
        <w:spacing w:before="0" w:after="0" w:line="100" w:lineRule="atLeast"/>
        <w:rPr>
          <w:rFonts w:asciiTheme="minorHAnsi" w:hAnsiTheme="minorHAnsi" w:cstheme="minorBidi"/>
          <w:b w:val="0"/>
          <w:bCs w:val="0"/>
          <w:sz w:val="20"/>
          <w:lang w:val="pt-BR"/>
        </w:rPr>
      </w:pPr>
    </w:p>
    <w:p w:rsidR="00FA74DD" w:rsidRDefault="00FA74DD" w:rsidP="0060600E">
      <w:pPr>
        <w:pStyle w:val="Corpodetexto"/>
        <w:shd w:val="clear" w:color="auto" w:fill="auto"/>
        <w:spacing w:before="0" w:after="0" w:line="100" w:lineRule="atLeast"/>
        <w:rPr>
          <w:rFonts w:asciiTheme="minorHAnsi" w:hAnsiTheme="minorHAnsi" w:cstheme="minorBidi"/>
          <w:b w:val="0"/>
          <w:bCs w:val="0"/>
          <w:sz w:val="20"/>
          <w:lang w:val="pt-BR"/>
        </w:rPr>
      </w:pPr>
    </w:p>
    <w:p w:rsidR="00FA74DD" w:rsidRDefault="00FA74DD" w:rsidP="0060600E">
      <w:pPr>
        <w:pStyle w:val="Corpodetexto"/>
        <w:shd w:val="clear" w:color="auto" w:fill="auto"/>
        <w:spacing w:before="0" w:after="0" w:line="100" w:lineRule="atLeast"/>
        <w:rPr>
          <w:rFonts w:asciiTheme="minorHAnsi" w:hAnsiTheme="minorHAnsi" w:cstheme="minorBidi"/>
          <w:b w:val="0"/>
          <w:bCs w:val="0"/>
          <w:sz w:val="20"/>
          <w:lang w:val="pt-BR"/>
        </w:rPr>
      </w:pPr>
    </w:p>
    <w:p w:rsidR="00FA74DD" w:rsidRDefault="00FA74DD" w:rsidP="0060600E">
      <w:pPr>
        <w:pStyle w:val="Corpodetexto"/>
        <w:shd w:val="clear" w:color="auto" w:fill="auto"/>
        <w:spacing w:before="0" w:after="0" w:line="100" w:lineRule="atLeast"/>
        <w:rPr>
          <w:rFonts w:asciiTheme="minorHAnsi" w:hAnsiTheme="minorHAnsi" w:cstheme="minorBidi"/>
          <w:b w:val="0"/>
          <w:bCs w:val="0"/>
          <w:sz w:val="20"/>
          <w:lang w:val="pt-BR"/>
        </w:rPr>
      </w:pPr>
    </w:p>
    <w:p w:rsidR="00FA74DD" w:rsidRDefault="00FA74DD" w:rsidP="0060600E">
      <w:pPr>
        <w:pStyle w:val="Corpodetexto"/>
        <w:shd w:val="clear" w:color="auto" w:fill="auto"/>
        <w:spacing w:before="0" w:after="0" w:line="100" w:lineRule="atLeast"/>
        <w:rPr>
          <w:rFonts w:asciiTheme="minorHAnsi" w:hAnsiTheme="minorHAnsi" w:cstheme="minorBidi"/>
          <w:b w:val="0"/>
          <w:bCs w:val="0"/>
          <w:sz w:val="20"/>
          <w:lang w:val="pt-BR"/>
        </w:rPr>
      </w:pPr>
    </w:p>
    <w:p w:rsidR="005307CC" w:rsidRDefault="005307CC" w:rsidP="0060600E">
      <w:pPr>
        <w:pStyle w:val="Corpodetexto"/>
        <w:shd w:val="clear" w:color="auto" w:fill="auto"/>
        <w:spacing w:before="0" w:after="0" w:line="100" w:lineRule="atLeast"/>
        <w:rPr>
          <w:rFonts w:asciiTheme="minorHAnsi" w:hAnsiTheme="minorHAnsi" w:cstheme="minorBidi"/>
          <w:b w:val="0"/>
          <w:bCs w:val="0"/>
          <w:sz w:val="20"/>
          <w:lang w:val="pt-BR"/>
        </w:rPr>
      </w:pPr>
    </w:p>
    <w:p w:rsidR="005307CC" w:rsidRDefault="005307CC" w:rsidP="0060600E">
      <w:pPr>
        <w:pStyle w:val="Corpodetexto"/>
        <w:shd w:val="clear" w:color="auto" w:fill="auto"/>
        <w:spacing w:before="0" w:after="0" w:line="100" w:lineRule="atLeast"/>
        <w:rPr>
          <w:rFonts w:asciiTheme="minorHAnsi" w:hAnsiTheme="minorHAnsi" w:cstheme="minorBidi"/>
          <w:b w:val="0"/>
          <w:bCs w:val="0"/>
          <w:sz w:val="20"/>
          <w:lang w:val="pt-BR"/>
        </w:rPr>
      </w:pPr>
    </w:p>
    <w:p w:rsidR="005307CC" w:rsidRDefault="005307CC" w:rsidP="0060600E">
      <w:pPr>
        <w:pStyle w:val="Corpodetexto"/>
        <w:shd w:val="clear" w:color="auto" w:fill="auto"/>
        <w:spacing w:before="0" w:after="0" w:line="100" w:lineRule="atLeast"/>
        <w:rPr>
          <w:rFonts w:asciiTheme="minorHAnsi" w:hAnsiTheme="minorHAnsi" w:cstheme="minorBidi"/>
          <w:b w:val="0"/>
          <w:bCs w:val="0"/>
          <w:sz w:val="20"/>
          <w:lang w:val="pt-BR"/>
        </w:rPr>
      </w:pPr>
    </w:p>
    <w:p w:rsidR="005307CC" w:rsidRDefault="005307CC" w:rsidP="0060600E">
      <w:pPr>
        <w:pStyle w:val="Corpodetexto"/>
        <w:shd w:val="clear" w:color="auto" w:fill="auto"/>
        <w:spacing w:before="0" w:after="0" w:line="100" w:lineRule="atLeast"/>
        <w:rPr>
          <w:rFonts w:asciiTheme="minorHAnsi" w:hAnsiTheme="minorHAnsi" w:cstheme="minorBidi"/>
          <w:b w:val="0"/>
          <w:bCs w:val="0"/>
          <w:sz w:val="20"/>
          <w:lang w:val="pt-BR"/>
        </w:rPr>
      </w:pPr>
    </w:p>
    <w:p w:rsidR="00B64924" w:rsidRDefault="00B64924" w:rsidP="0060600E">
      <w:pPr>
        <w:pStyle w:val="Corpodetexto"/>
        <w:shd w:val="clear" w:color="auto" w:fill="auto"/>
        <w:spacing w:before="0" w:after="0" w:line="100" w:lineRule="atLeast"/>
        <w:rPr>
          <w:rFonts w:asciiTheme="minorHAnsi" w:hAnsiTheme="minorHAnsi" w:cstheme="minorBidi"/>
          <w:b w:val="0"/>
          <w:bCs w:val="0"/>
          <w:sz w:val="20"/>
          <w:lang w:val="pt-BR"/>
        </w:rPr>
      </w:pPr>
    </w:p>
    <w:p w:rsidR="00B64924" w:rsidRDefault="00B64924" w:rsidP="0060600E">
      <w:pPr>
        <w:pStyle w:val="Corpodetexto"/>
        <w:shd w:val="clear" w:color="auto" w:fill="auto"/>
        <w:spacing w:before="0" w:after="0" w:line="100" w:lineRule="atLeast"/>
        <w:rPr>
          <w:rFonts w:asciiTheme="minorHAnsi" w:hAnsiTheme="minorHAnsi" w:cstheme="minorBidi"/>
          <w:b w:val="0"/>
          <w:bCs w:val="0"/>
          <w:sz w:val="20"/>
          <w:lang w:val="pt-BR"/>
        </w:rPr>
      </w:pPr>
    </w:p>
    <w:p w:rsidR="00B64924" w:rsidRDefault="00B64924" w:rsidP="0060600E">
      <w:pPr>
        <w:pStyle w:val="Corpodetexto"/>
        <w:shd w:val="clear" w:color="auto" w:fill="auto"/>
        <w:spacing w:before="0" w:after="0" w:line="100" w:lineRule="atLeast"/>
        <w:rPr>
          <w:rFonts w:asciiTheme="minorHAnsi" w:hAnsiTheme="minorHAnsi" w:cstheme="minorBidi"/>
          <w:b w:val="0"/>
          <w:bCs w:val="0"/>
          <w:sz w:val="20"/>
          <w:lang w:val="pt-BR"/>
        </w:rPr>
      </w:pPr>
    </w:p>
    <w:p w:rsidR="00B37B80" w:rsidRDefault="00B37B80" w:rsidP="0060600E">
      <w:pPr>
        <w:pStyle w:val="Corpodetexto"/>
        <w:shd w:val="clear" w:color="auto" w:fill="auto"/>
        <w:spacing w:before="0" w:after="0" w:line="100" w:lineRule="atLeast"/>
        <w:rPr>
          <w:rFonts w:asciiTheme="minorHAnsi" w:hAnsiTheme="minorHAnsi" w:cstheme="minorBidi"/>
          <w:b w:val="0"/>
          <w:bCs w:val="0"/>
          <w:sz w:val="20"/>
          <w:lang w:val="pt-BR"/>
        </w:rPr>
      </w:pPr>
    </w:p>
    <w:p w:rsidR="00B37B80" w:rsidRDefault="00B37B80" w:rsidP="0060600E">
      <w:pPr>
        <w:pStyle w:val="Corpodetexto"/>
        <w:shd w:val="clear" w:color="auto" w:fill="auto"/>
        <w:spacing w:before="0" w:after="0" w:line="100" w:lineRule="atLeast"/>
        <w:rPr>
          <w:rFonts w:asciiTheme="minorHAnsi" w:hAnsiTheme="minorHAnsi" w:cstheme="minorBidi"/>
          <w:b w:val="0"/>
          <w:bCs w:val="0"/>
          <w:sz w:val="20"/>
          <w:lang w:val="pt-BR"/>
        </w:rPr>
      </w:pPr>
    </w:p>
    <w:p w:rsidR="00B37B80" w:rsidRDefault="00B37B80" w:rsidP="0060600E">
      <w:pPr>
        <w:pStyle w:val="Corpodetexto"/>
        <w:shd w:val="clear" w:color="auto" w:fill="auto"/>
        <w:spacing w:before="0" w:after="0" w:line="100" w:lineRule="atLeast"/>
        <w:rPr>
          <w:rFonts w:asciiTheme="minorHAnsi" w:hAnsiTheme="minorHAnsi" w:cstheme="minorBidi"/>
          <w:b w:val="0"/>
          <w:bCs w:val="0"/>
          <w:sz w:val="20"/>
          <w:lang w:val="pt-BR"/>
        </w:rPr>
      </w:pPr>
    </w:p>
    <w:p w:rsidR="00B37B80" w:rsidRDefault="00B37B80" w:rsidP="0060600E">
      <w:pPr>
        <w:pStyle w:val="Corpodetexto"/>
        <w:shd w:val="clear" w:color="auto" w:fill="auto"/>
        <w:spacing w:before="0" w:after="0" w:line="100" w:lineRule="atLeast"/>
        <w:rPr>
          <w:rFonts w:asciiTheme="minorHAnsi" w:hAnsiTheme="minorHAnsi" w:cstheme="minorBidi"/>
          <w:b w:val="0"/>
          <w:bCs w:val="0"/>
          <w:sz w:val="20"/>
          <w:lang w:val="pt-BR"/>
        </w:rPr>
      </w:pPr>
    </w:p>
    <w:p w:rsidR="00B37B80" w:rsidRDefault="00B37B80" w:rsidP="0060600E">
      <w:pPr>
        <w:pStyle w:val="Corpodetexto"/>
        <w:shd w:val="clear" w:color="auto" w:fill="auto"/>
        <w:spacing w:before="0" w:after="0" w:line="100" w:lineRule="atLeast"/>
        <w:rPr>
          <w:rFonts w:asciiTheme="minorHAnsi" w:hAnsiTheme="minorHAnsi" w:cstheme="minorBidi"/>
          <w:b w:val="0"/>
          <w:bCs w:val="0"/>
          <w:sz w:val="20"/>
          <w:lang w:val="pt-BR"/>
        </w:rPr>
      </w:pPr>
    </w:p>
    <w:p w:rsidR="00B37B80" w:rsidRDefault="00B37B80" w:rsidP="0060600E">
      <w:pPr>
        <w:pStyle w:val="Corpodetexto"/>
        <w:shd w:val="clear" w:color="auto" w:fill="auto"/>
        <w:spacing w:before="0" w:after="0" w:line="100" w:lineRule="atLeast"/>
        <w:rPr>
          <w:rFonts w:asciiTheme="minorHAnsi" w:hAnsiTheme="minorHAnsi" w:cstheme="minorBidi"/>
          <w:b w:val="0"/>
          <w:bCs w:val="0"/>
          <w:sz w:val="20"/>
          <w:lang w:val="pt-BR"/>
        </w:rPr>
      </w:pPr>
    </w:p>
    <w:p w:rsidR="00B37B80" w:rsidRDefault="00B37B80" w:rsidP="0060600E">
      <w:pPr>
        <w:pStyle w:val="Corpodetexto"/>
        <w:shd w:val="clear" w:color="auto" w:fill="auto"/>
        <w:spacing w:before="0" w:after="0" w:line="100" w:lineRule="atLeast"/>
        <w:rPr>
          <w:rFonts w:asciiTheme="minorHAnsi" w:hAnsiTheme="minorHAnsi" w:cstheme="minorBidi"/>
          <w:b w:val="0"/>
          <w:bCs w:val="0"/>
          <w:sz w:val="20"/>
          <w:lang w:val="pt-BR"/>
        </w:rPr>
      </w:pPr>
    </w:p>
    <w:p w:rsidR="00B37B80" w:rsidRDefault="00B37B80" w:rsidP="0060600E">
      <w:pPr>
        <w:pStyle w:val="Corpodetexto"/>
        <w:shd w:val="clear" w:color="auto" w:fill="auto"/>
        <w:spacing w:before="0" w:after="0" w:line="100" w:lineRule="atLeast"/>
        <w:rPr>
          <w:rFonts w:asciiTheme="minorHAnsi" w:hAnsiTheme="minorHAnsi" w:cstheme="minorBidi"/>
          <w:b w:val="0"/>
          <w:bCs w:val="0"/>
          <w:sz w:val="20"/>
          <w:lang w:val="pt-BR"/>
        </w:rPr>
      </w:pPr>
    </w:p>
    <w:p w:rsidR="00B37B80" w:rsidRDefault="00B37B80" w:rsidP="0060600E">
      <w:pPr>
        <w:pStyle w:val="Corpodetexto"/>
        <w:shd w:val="clear" w:color="auto" w:fill="auto"/>
        <w:spacing w:before="0" w:after="0" w:line="100" w:lineRule="atLeast"/>
        <w:rPr>
          <w:rFonts w:asciiTheme="minorHAnsi" w:hAnsiTheme="minorHAnsi" w:cstheme="minorBidi"/>
          <w:b w:val="0"/>
          <w:bCs w:val="0"/>
          <w:sz w:val="20"/>
          <w:lang w:val="pt-BR"/>
        </w:rPr>
      </w:pPr>
    </w:p>
    <w:p w:rsidR="00B37B80" w:rsidRDefault="00B37B80" w:rsidP="0060600E">
      <w:pPr>
        <w:pStyle w:val="Corpodetexto"/>
        <w:shd w:val="clear" w:color="auto" w:fill="auto"/>
        <w:spacing w:before="0" w:after="0" w:line="100" w:lineRule="atLeast"/>
        <w:rPr>
          <w:rFonts w:asciiTheme="minorHAnsi" w:hAnsiTheme="minorHAnsi" w:cstheme="minorBidi"/>
          <w:b w:val="0"/>
          <w:bCs w:val="0"/>
          <w:sz w:val="20"/>
          <w:lang w:val="pt-BR"/>
        </w:rPr>
      </w:pPr>
    </w:p>
    <w:p w:rsidR="00B37B80" w:rsidRDefault="00B37B80" w:rsidP="0060600E">
      <w:pPr>
        <w:pStyle w:val="Corpodetexto"/>
        <w:shd w:val="clear" w:color="auto" w:fill="auto"/>
        <w:spacing w:before="0" w:after="0" w:line="100" w:lineRule="atLeast"/>
        <w:rPr>
          <w:rFonts w:asciiTheme="minorHAnsi" w:hAnsiTheme="minorHAnsi" w:cstheme="minorBidi"/>
          <w:b w:val="0"/>
          <w:bCs w:val="0"/>
          <w:sz w:val="20"/>
          <w:lang w:val="pt-BR"/>
        </w:rPr>
      </w:pPr>
    </w:p>
    <w:p w:rsidR="00B37B80" w:rsidRDefault="00B37B80" w:rsidP="0060600E">
      <w:pPr>
        <w:pStyle w:val="Corpodetexto"/>
        <w:shd w:val="clear" w:color="auto" w:fill="auto"/>
        <w:spacing w:before="0" w:after="0" w:line="100" w:lineRule="atLeast"/>
        <w:rPr>
          <w:rFonts w:asciiTheme="minorHAnsi" w:hAnsiTheme="minorHAnsi" w:cstheme="minorBidi"/>
          <w:b w:val="0"/>
          <w:bCs w:val="0"/>
          <w:sz w:val="20"/>
          <w:lang w:val="pt-BR"/>
        </w:rPr>
      </w:pPr>
    </w:p>
    <w:p w:rsidR="00B64924" w:rsidRDefault="00B64924" w:rsidP="0060600E">
      <w:pPr>
        <w:pStyle w:val="Corpodetexto"/>
        <w:shd w:val="clear" w:color="auto" w:fill="auto"/>
        <w:spacing w:before="0" w:after="0" w:line="100" w:lineRule="atLeast"/>
        <w:rPr>
          <w:rFonts w:asciiTheme="minorHAnsi" w:hAnsiTheme="minorHAnsi" w:cstheme="minorBidi"/>
          <w:b w:val="0"/>
          <w:bCs w:val="0"/>
          <w:sz w:val="20"/>
          <w:lang w:val="pt-BR"/>
        </w:rPr>
      </w:pPr>
    </w:p>
    <w:p w:rsidR="00FB7B23" w:rsidRPr="00312E67" w:rsidRDefault="000C6871" w:rsidP="00B64924">
      <w:pPr>
        <w:pStyle w:val="Ttulo1"/>
        <w:jc w:val="center"/>
        <w:rPr>
          <w:rStyle w:val="RefernciaSutil"/>
          <w:b/>
          <w:color w:val="FFFFFF" w:themeColor="background1"/>
          <w:lang w:val="pt-BR"/>
        </w:rPr>
      </w:pPr>
      <w:r>
        <w:rPr>
          <w:rStyle w:val="RefernciaSutil"/>
          <w:b/>
          <w:bCs/>
          <w:i/>
          <w:color w:val="FFFFFF" w:themeColor="background1"/>
          <w:lang w:val="pt-BR"/>
        </w:rPr>
        <w:t>c</w:t>
      </w:r>
      <w:r w:rsidR="00FB7B23" w:rsidRPr="00312E67">
        <w:rPr>
          <w:rStyle w:val="RefernciaSutil"/>
          <w:b/>
          <w:bCs/>
          <w:i/>
          <w:color w:val="FFFFFF" w:themeColor="background1"/>
          <w:lang w:val="pt-BR"/>
        </w:rPr>
        <w:t>RONOGRAMA</w:t>
      </w:r>
    </w:p>
    <w:p w:rsidR="00FB7B23" w:rsidRPr="00B65E53" w:rsidRDefault="00FB7B23" w:rsidP="00312E67">
      <w:pPr>
        <w:pStyle w:val="Recuodecorpodetexto2"/>
        <w:tabs>
          <w:tab w:val="left" w:pos="0"/>
        </w:tabs>
        <w:spacing w:before="40" w:after="40"/>
        <w:ind w:left="0"/>
        <w:rPr>
          <w:rFonts w:ascii="Calibri" w:hAnsi="Calibri" w:cs="Calibri"/>
          <w:sz w:val="4"/>
          <w:szCs w:val="4"/>
          <w:lang w:val="pt-BR"/>
        </w:rPr>
      </w:pPr>
    </w:p>
    <w:p w:rsidR="003317F9" w:rsidRPr="00B65E53" w:rsidRDefault="003317F9" w:rsidP="00312E67">
      <w:pPr>
        <w:pStyle w:val="Recuodecorpodetexto2"/>
        <w:tabs>
          <w:tab w:val="left" w:pos="0"/>
        </w:tabs>
        <w:spacing w:before="40" w:after="40"/>
        <w:ind w:left="0"/>
        <w:rPr>
          <w:rFonts w:ascii="Calibri" w:hAnsi="Calibri" w:cs="Calibri"/>
          <w:sz w:val="4"/>
          <w:szCs w:val="4"/>
          <w:lang w:val="pt-BR"/>
        </w:rPr>
      </w:pPr>
    </w:p>
    <w:tbl>
      <w:tblPr>
        <w:tblW w:w="10318" w:type="dxa"/>
        <w:jc w:val="center"/>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55"/>
        <w:gridCol w:w="7763"/>
      </w:tblGrid>
      <w:tr w:rsidR="003317F9" w:rsidRPr="004A4820" w:rsidTr="00B64924">
        <w:trPr>
          <w:trHeight w:val="348"/>
          <w:jc w:val="center"/>
        </w:trPr>
        <w:tc>
          <w:tcPr>
            <w:tcW w:w="2555" w:type="dxa"/>
            <w:shd w:val="clear" w:color="auto" w:fill="FF0000"/>
            <w:vAlign w:val="center"/>
          </w:tcPr>
          <w:p w:rsidR="003317F9" w:rsidRPr="00B64924" w:rsidRDefault="003317F9" w:rsidP="00F73880">
            <w:pPr>
              <w:spacing w:before="80" w:after="0" w:line="240" w:lineRule="auto"/>
              <w:jc w:val="center"/>
              <w:rPr>
                <w:rFonts w:ascii="Calibri" w:hAnsi="Calibri" w:cs="Calibri"/>
                <w:b/>
                <w:color w:val="FFFFFF" w:themeColor="background1"/>
              </w:rPr>
            </w:pPr>
            <w:r w:rsidRPr="00B64924">
              <w:rPr>
                <w:rFonts w:ascii="Calibri" w:hAnsi="Calibri" w:cs="Calibri"/>
                <w:b/>
                <w:color w:val="FFFFFF" w:themeColor="background1"/>
              </w:rPr>
              <w:t>DATAS</w:t>
            </w:r>
          </w:p>
        </w:tc>
        <w:tc>
          <w:tcPr>
            <w:tcW w:w="7763" w:type="dxa"/>
            <w:shd w:val="clear" w:color="auto" w:fill="FF0000"/>
            <w:vAlign w:val="center"/>
          </w:tcPr>
          <w:p w:rsidR="003317F9" w:rsidRPr="00B64924" w:rsidRDefault="003317F9" w:rsidP="00F73880">
            <w:pPr>
              <w:spacing w:before="80" w:after="0" w:line="240" w:lineRule="auto"/>
              <w:rPr>
                <w:rFonts w:ascii="Calibri" w:hAnsi="Calibri" w:cs="Calibri"/>
                <w:b/>
                <w:color w:val="FFFFFF" w:themeColor="background1"/>
              </w:rPr>
            </w:pPr>
            <w:r w:rsidRPr="00B64924">
              <w:rPr>
                <w:rFonts w:ascii="Calibri" w:hAnsi="Calibri" w:cs="Calibri"/>
                <w:b/>
                <w:color w:val="FFFFFF" w:themeColor="background1"/>
              </w:rPr>
              <w:t xml:space="preserve">                                                                             EVENTOS</w:t>
            </w:r>
          </w:p>
        </w:tc>
      </w:tr>
      <w:tr w:rsidR="006B4293" w:rsidRPr="00C16F59" w:rsidTr="006B4293">
        <w:trPr>
          <w:trHeight w:val="348"/>
          <w:jc w:val="center"/>
        </w:trPr>
        <w:tc>
          <w:tcPr>
            <w:tcW w:w="2555" w:type="dxa"/>
            <w:vAlign w:val="center"/>
          </w:tcPr>
          <w:p w:rsidR="006B4293" w:rsidRPr="00841C58" w:rsidRDefault="00F24794" w:rsidP="000230B5">
            <w:pPr>
              <w:spacing w:before="80" w:after="0" w:line="240" w:lineRule="auto"/>
              <w:jc w:val="center"/>
              <w:rPr>
                <w:rFonts w:ascii="Calibri" w:hAnsi="Calibri" w:cs="Calibri"/>
                <w:color w:val="000000"/>
              </w:rPr>
            </w:pPr>
            <w:r>
              <w:rPr>
                <w:rFonts w:ascii="Calibri" w:hAnsi="Calibri" w:cs="Calibri"/>
                <w:color w:val="000000"/>
              </w:rPr>
              <w:t>03</w:t>
            </w:r>
            <w:r w:rsidR="006B4293">
              <w:rPr>
                <w:rFonts w:ascii="Calibri" w:hAnsi="Calibri" w:cs="Calibri"/>
                <w:color w:val="000000"/>
              </w:rPr>
              <w:t>/</w:t>
            </w:r>
            <w:r w:rsidR="00854573">
              <w:rPr>
                <w:rFonts w:ascii="Calibri" w:hAnsi="Calibri" w:cs="Calibri"/>
                <w:color w:val="000000"/>
              </w:rPr>
              <w:t>04</w:t>
            </w:r>
            <w:r w:rsidR="006B4293">
              <w:rPr>
                <w:rFonts w:ascii="Calibri" w:hAnsi="Calibri" w:cs="Calibri"/>
                <w:color w:val="000000"/>
              </w:rPr>
              <w:t>/</w:t>
            </w:r>
            <w:r w:rsidR="0055125E">
              <w:rPr>
                <w:rFonts w:ascii="Calibri" w:hAnsi="Calibri" w:cs="Calibri"/>
                <w:color w:val="000000"/>
              </w:rPr>
              <w:t>2014</w:t>
            </w:r>
          </w:p>
        </w:tc>
        <w:tc>
          <w:tcPr>
            <w:tcW w:w="7763" w:type="dxa"/>
            <w:vAlign w:val="center"/>
          </w:tcPr>
          <w:p w:rsidR="006B4293" w:rsidRPr="0030719A" w:rsidRDefault="006B4293" w:rsidP="00F73880">
            <w:pPr>
              <w:spacing w:before="80" w:after="0" w:line="240" w:lineRule="auto"/>
              <w:jc w:val="both"/>
              <w:rPr>
                <w:rFonts w:ascii="Calibri" w:hAnsi="Calibri" w:cs="Calibri"/>
                <w:lang w:val="pt-BR"/>
              </w:rPr>
            </w:pPr>
            <w:r w:rsidRPr="0030719A">
              <w:rPr>
                <w:rFonts w:ascii="Calibri" w:hAnsi="Calibri" w:cs="Calibri"/>
                <w:lang w:val="pt-BR"/>
              </w:rPr>
              <w:t>Publicação do Edital de Abertura de Inscrição em “</w:t>
            </w:r>
            <w:r>
              <w:rPr>
                <w:rFonts w:ascii="Calibri" w:hAnsi="Calibri" w:cs="Calibri"/>
                <w:lang w:val="pt-BR"/>
              </w:rPr>
              <w:t>J</w:t>
            </w:r>
            <w:r w:rsidRPr="0030719A">
              <w:rPr>
                <w:rFonts w:ascii="Calibri" w:hAnsi="Calibri" w:cs="Calibri"/>
                <w:lang w:val="pt-BR"/>
              </w:rPr>
              <w:t xml:space="preserve">ornal </w:t>
            </w:r>
            <w:r>
              <w:rPr>
                <w:rFonts w:ascii="Calibri" w:hAnsi="Calibri" w:cs="Calibri"/>
                <w:lang w:val="pt-BR"/>
              </w:rPr>
              <w:t>O</w:t>
            </w:r>
            <w:r w:rsidRPr="0030719A">
              <w:rPr>
                <w:rFonts w:ascii="Calibri" w:hAnsi="Calibri" w:cs="Calibri"/>
                <w:lang w:val="pt-BR"/>
              </w:rPr>
              <w:t xml:space="preserve">ficial” pela </w:t>
            </w:r>
            <w:r w:rsidRPr="0030719A">
              <w:rPr>
                <w:rFonts w:ascii="Calibri" w:hAnsi="Calibri" w:cs="Calibri"/>
                <w:b/>
                <w:lang w:val="pt-BR"/>
              </w:rPr>
              <w:t xml:space="preserve">PREFEITURA MUNICIPAL </w:t>
            </w:r>
            <w:r>
              <w:rPr>
                <w:rFonts w:ascii="Calibri" w:hAnsi="Calibri" w:cs="Calibri"/>
                <w:b/>
                <w:lang w:val="pt-BR"/>
              </w:rPr>
              <w:t xml:space="preserve">DE </w:t>
            </w:r>
            <w:r w:rsidR="00CC785F">
              <w:rPr>
                <w:rFonts w:ascii="Calibri" w:hAnsi="Calibri" w:cs="Calibri"/>
                <w:b/>
                <w:lang w:val="pt-BR"/>
              </w:rPr>
              <w:t>UARINI</w:t>
            </w:r>
            <w:r>
              <w:rPr>
                <w:rFonts w:ascii="Calibri" w:hAnsi="Calibri" w:cs="Calibri"/>
                <w:b/>
                <w:lang w:val="pt-BR"/>
              </w:rPr>
              <w:t>/AM.</w:t>
            </w:r>
          </w:p>
        </w:tc>
      </w:tr>
      <w:tr w:rsidR="006B4293" w:rsidRPr="00C16F59" w:rsidTr="00B64924">
        <w:trPr>
          <w:trHeight w:val="306"/>
          <w:jc w:val="center"/>
        </w:trPr>
        <w:tc>
          <w:tcPr>
            <w:tcW w:w="2555" w:type="dxa"/>
            <w:shd w:val="clear" w:color="auto" w:fill="FF0000"/>
            <w:vAlign w:val="center"/>
          </w:tcPr>
          <w:p w:rsidR="006B4293" w:rsidRPr="00B64924" w:rsidRDefault="00CB56A6" w:rsidP="000230B5">
            <w:pPr>
              <w:spacing w:before="80" w:after="0" w:line="240" w:lineRule="auto"/>
              <w:jc w:val="center"/>
              <w:rPr>
                <w:rFonts w:ascii="Calibri" w:hAnsi="Calibri" w:cs="Calibri"/>
                <w:b/>
                <w:color w:val="FFFFFF" w:themeColor="background1"/>
                <w:lang w:val="pt-BR"/>
              </w:rPr>
            </w:pPr>
            <w:r>
              <w:rPr>
                <w:rFonts w:ascii="Calibri" w:hAnsi="Calibri" w:cs="Calibri"/>
                <w:b/>
                <w:color w:val="FFFFFF" w:themeColor="background1"/>
                <w:lang w:val="pt-BR"/>
              </w:rPr>
              <w:t>09</w:t>
            </w:r>
            <w:r w:rsidR="009F6CC6">
              <w:rPr>
                <w:rFonts w:ascii="Calibri" w:hAnsi="Calibri" w:cs="Calibri"/>
                <w:b/>
                <w:color w:val="FFFFFF" w:themeColor="background1"/>
                <w:lang w:val="pt-BR"/>
              </w:rPr>
              <w:t>/04</w:t>
            </w:r>
            <w:r w:rsidR="00B52D02">
              <w:rPr>
                <w:rFonts w:ascii="Calibri" w:hAnsi="Calibri" w:cs="Calibri"/>
                <w:b/>
                <w:color w:val="FFFFFF" w:themeColor="background1"/>
                <w:lang w:val="pt-BR"/>
              </w:rPr>
              <w:t xml:space="preserve"> </w:t>
            </w:r>
            <w:r w:rsidR="009F6CC6">
              <w:rPr>
                <w:rFonts w:ascii="Calibri" w:hAnsi="Calibri" w:cs="Calibri"/>
                <w:b/>
                <w:color w:val="FFFFFF" w:themeColor="background1"/>
                <w:lang w:val="pt-BR"/>
              </w:rPr>
              <w:t xml:space="preserve"> a  05</w:t>
            </w:r>
            <w:r w:rsidR="006B4293" w:rsidRPr="00B64924">
              <w:rPr>
                <w:rFonts w:ascii="Calibri" w:hAnsi="Calibri" w:cs="Calibri"/>
                <w:b/>
                <w:color w:val="FFFFFF" w:themeColor="background1"/>
                <w:lang w:val="pt-BR"/>
              </w:rPr>
              <w:t>/0</w:t>
            </w:r>
            <w:r w:rsidR="009F6CC6">
              <w:rPr>
                <w:rFonts w:ascii="Calibri" w:hAnsi="Calibri" w:cs="Calibri"/>
                <w:b/>
                <w:color w:val="FFFFFF" w:themeColor="background1"/>
                <w:lang w:val="pt-BR"/>
              </w:rPr>
              <w:t>5</w:t>
            </w:r>
            <w:r w:rsidR="006B4293" w:rsidRPr="00B64924">
              <w:rPr>
                <w:rFonts w:ascii="Calibri" w:hAnsi="Calibri" w:cs="Calibri"/>
                <w:b/>
                <w:color w:val="FFFFFF" w:themeColor="background1"/>
                <w:lang w:val="pt-BR"/>
              </w:rPr>
              <w:t>/2014</w:t>
            </w:r>
          </w:p>
        </w:tc>
        <w:tc>
          <w:tcPr>
            <w:tcW w:w="7763" w:type="dxa"/>
            <w:shd w:val="clear" w:color="auto" w:fill="FF0000"/>
            <w:vAlign w:val="center"/>
          </w:tcPr>
          <w:p w:rsidR="006B4293" w:rsidRPr="00B64924" w:rsidRDefault="006B4293" w:rsidP="00F73880">
            <w:pPr>
              <w:spacing w:before="80" w:after="0" w:line="240" w:lineRule="auto"/>
              <w:jc w:val="both"/>
              <w:rPr>
                <w:rFonts w:ascii="Calibri" w:hAnsi="Calibri" w:cs="Calibri"/>
                <w:color w:val="FFFFFF" w:themeColor="background1"/>
                <w:lang w:val="pt-BR"/>
              </w:rPr>
            </w:pPr>
            <w:r w:rsidRPr="00B64924">
              <w:rPr>
                <w:rFonts w:ascii="Calibri" w:hAnsi="Calibri" w:cs="Calibri"/>
                <w:color w:val="FFFFFF" w:themeColor="background1"/>
                <w:lang w:val="pt-BR"/>
              </w:rPr>
              <w:t>Período de Inscrição via Internet no</w:t>
            </w:r>
            <w:r w:rsidRPr="00B64924">
              <w:rPr>
                <w:rFonts w:ascii="Calibri" w:hAnsi="Calibri" w:cs="Calibri"/>
                <w:i/>
                <w:color w:val="FFFFFF" w:themeColor="background1"/>
                <w:lang w:val="pt-BR"/>
              </w:rPr>
              <w:t xml:space="preserve"> site</w:t>
            </w:r>
            <w:r w:rsidRPr="00B64924">
              <w:rPr>
                <w:rFonts w:ascii="Calibri" w:hAnsi="Calibri" w:cs="Calibri"/>
                <w:color w:val="FFFFFF" w:themeColor="background1"/>
                <w:lang w:val="pt-BR"/>
              </w:rPr>
              <w:t xml:space="preserve"> do </w:t>
            </w:r>
            <w:r w:rsidRPr="00B64924">
              <w:rPr>
                <w:rFonts w:ascii="Calibri" w:hAnsi="Calibri" w:cs="Calibri"/>
                <w:b/>
                <w:color w:val="FFFFFF" w:themeColor="background1"/>
                <w:lang w:val="pt-BR"/>
              </w:rPr>
              <w:t xml:space="preserve">INSTITUTO </w:t>
            </w:r>
            <w:r w:rsidR="0011177B" w:rsidRPr="00B64924">
              <w:rPr>
                <w:rFonts w:ascii="Calibri" w:hAnsi="Calibri" w:cs="Calibri"/>
                <w:b/>
                <w:color w:val="FFFFFF" w:themeColor="background1"/>
                <w:lang w:val="pt-BR"/>
              </w:rPr>
              <w:t>ABARÉ-ETÉ</w:t>
            </w:r>
            <w:r w:rsidRPr="00B64924">
              <w:rPr>
                <w:rFonts w:ascii="Calibri" w:hAnsi="Calibri" w:cs="Calibri"/>
                <w:color w:val="FFFFFF" w:themeColor="background1"/>
                <w:lang w:val="pt-BR"/>
              </w:rPr>
              <w:t>.</w:t>
            </w:r>
          </w:p>
        </w:tc>
      </w:tr>
      <w:tr w:rsidR="006B4293" w:rsidRPr="00C16F59" w:rsidTr="006B4293">
        <w:trPr>
          <w:jc w:val="center"/>
        </w:trPr>
        <w:tc>
          <w:tcPr>
            <w:tcW w:w="2555" w:type="dxa"/>
            <w:vAlign w:val="center"/>
          </w:tcPr>
          <w:p w:rsidR="006B4293" w:rsidRPr="00841C58" w:rsidRDefault="00CB56A6" w:rsidP="00CB56A6">
            <w:pPr>
              <w:spacing w:before="80" w:after="0" w:line="240" w:lineRule="auto"/>
              <w:jc w:val="center"/>
              <w:rPr>
                <w:rFonts w:ascii="Calibri" w:hAnsi="Calibri" w:cs="Calibri"/>
                <w:color w:val="000000"/>
                <w:lang w:val="pt-BR"/>
              </w:rPr>
            </w:pPr>
            <w:r>
              <w:rPr>
                <w:rFonts w:ascii="Calibri" w:hAnsi="Calibri" w:cs="Calibri"/>
                <w:color w:val="000000"/>
                <w:lang w:val="pt-BR"/>
              </w:rPr>
              <w:t>09</w:t>
            </w:r>
            <w:r w:rsidR="009F6CC6">
              <w:rPr>
                <w:rFonts w:ascii="Calibri" w:hAnsi="Calibri" w:cs="Calibri"/>
                <w:color w:val="000000"/>
                <w:lang w:val="pt-BR"/>
              </w:rPr>
              <w:t xml:space="preserve"> a </w:t>
            </w:r>
            <w:r>
              <w:rPr>
                <w:rFonts w:ascii="Calibri" w:hAnsi="Calibri" w:cs="Calibri"/>
                <w:color w:val="000000"/>
                <w:lang w:val="pt-BR"/>
              </w:rPr>
              <w:t>11</w:t>
            </w:r>
            <w:r w:rsidR="009F6CC6">
              <w:rPr>
                <w:rFonts w:ascii="Calibri" w:hAnsi="Calibri" w:cs="Calibri"/>
                <w:color w:val="000000"/>
                <w:lang w:val="pt-BR"/>
              </w:rPr>
              <w:t>/04</w:t>
            </w:r>
            <w:r w:rsidR="006B4293">
              <w:rPr>
                <w:rFonts w:ascii="Calibri" w:hAnsi="Calibri" w:cs="Calibri"/>
                <w:color w:val="000000"/>
                <w:lang w:val="pt-BR"/>
              </w:rPr>
              <w:t>/</w:t>
            </w:r>
            <w:r w:rsidR="0055125E">
              <w:rPr>
                <w:rFonts w:ascii="Calibri" w:hAnsi="Calibri" w:cs="Calibri"/>
                <w:color w:val="000000"/>
                <w:lang w:val="pt-BR"/>
              </w:rPr>
              <w:t>2014</w:t>
            </w:r>
          </w:p>
        </w:tc>
        <w:tc>
          <w:tcPr>
            <w:tcW w:w="7763" w:type="dxa"/>
            <w:vAlign w:val="center"/>
          </w:tcPr>
          <w:p w:rsidR="006B4293" w:rsidRPr="0030719A" w:rsidRDefault="006B4293" w:rsidP="00F73880">
            <w:pPr>
              <w:spacing w:before="80" w:after="0" w:line="240" w:lineRule="auto"/>
              <w:jc w:val="both"/>
              <w:rPr>
                <w:rFonts w:ascii="Calibri" w:hAnsi="Calibri" w:cs="Calibri"/>
                <w:lang w:val="pt-BR"/>
              </w:rPr>
            </w:pPr>
            <w:r>
              <w:rPr>
                <w:rFonts w:ascii="Calibri" w:hAnsi="Calibri" w:cs="Calibri"/>
                <w:lang w:val="pt-BR"/>
              </w:rPr>
              <w:t xml:space="preserve">Período de solicitação de Isenção </w:t>
            </w:r>
            <w:r w:rsidRPr="0030719A">
              <w:rPr>
                <w:rFonts w:ascii="Calibri" w:hAnsi="Calibri" w:cs="Calibri"/>
                <w:lang w:val="pt-BR"/>
              </w:rPr>
              <w:t xml:space="preserve">da Taxa de Inscrição </w:t>
            </w:r>
            <w:r w:rsidRPr="00851C88">
              <w:rPr>
                <w:rFonts w:ascii="Calibri" w:hAnsi="Calibri" w:cs="Calibri"/>
                <w:lang w:val="pt-BR"/>
              </w:rPr>
              <w:t xml:space="preserve">via </w:t>
            </w:r>
            <w:r w:rsidRPr="009B5DFC">
              <w:rPr>
                <w:rFonts w:ascii="Calibri" w:hAnsi="Calibri" w:cs="Calibri"/>
                <w:i/>
                <w:lang w:val="pt-BR"/>
              </w:rPr>
              <w:t>site</w:t>
            </w:r>
            <w:r w:rsidRPr="00851C88">
              <w:rPr>
                <w:rFonts w:ascii="Calibri" w:hAnsi="Calibri" w:cs="Calibri"/>
                <w:lang w:val="pt-BR"/>
              </w:rPr>
              <w:t xml:space="preserve"> do </w:t>
            </w:r>
            <w:r w:rsidRPr="00851C88">
              <w:rPr>
                <w:rFonts w:cs="Calibri"/>
                <w:b/>
                <w:color w:val="000000"/>
                <w:lang w:val="pt-BR"/>
              </w:rPr>
              <w:t>I</w:t>
            </w:r>
            <w:r w:rsidRPr="0030719A">
              <w:rPr>
                <w:rFonts w:cs="Calibri"/>
                <w:b/>
                <w:color w:val="000000"/>
                <w:lang w:val="pt-BR"/>
              </w:rPr>
              <w:t xml:space="preserve">NSTITUTO </w:t>
            </w:r>
            <w:r w:rsidR="0011177B">
              <w:rPr>
                <w:rFonts w:cs="Calibri"/>
                <w:b/>
                <w:color w:val="000000"/>
                <w:lang w:val="pt-BR"/>
              </w:rPr>
              <w:t>ABARÉ-ETÉ</w:t>
            </w:r>
            <w:r w:rsidRPr="0030719A">
              <w:rPr>
                <w:rFonts w:cs="Calibri"/>
                <w:color w:val="000000"/>
                <w:lang w:val="pt-BR"/>
              </w:rPr>
              <w:t>.</w:t>
            </w:r>
          </w:p>
        </w:tc>
      </w:tr>
      <w:tr w:rsidR="006B4293" w:rsidRPr="00C16F59" w:rsidTr="006B4293">
        <w:trPr>
          <w:trHeight w:val="341"/>
          <w:jc w:val="center"/>
        </w:trPr>
        <w:tc>
          <w:tcPr>
            <w:tcW w:w="2555" w:type="dxa"/>
            <w:vAlign w:val="center"/>
          </w:tcPr>
          <w:p w:rsidR="006B4293" w:rsidRPr="00B7128D" w:rsidRDefault="00CB56A6" w:rsidP="000230B5">
            <w:pPr>
              <w:spacing w:before="80" w:after="0" w:line="240" w:lineRule="auto"/>
              <w:jc w:val="center"/>
              <w:rPr>
                <w:rFonts w:ascii="Calibri" w:hAnsi="Calibri" w:cs="Calibri"/>
                <w:color w:val="000000"/>
                <w:lang w:val="pt-BR"/>
              </w:rPr>
            </w:pPr>
            <w:r>
              <w:rPr>
                <w:rFonts w:ascii="Calibri" w:hAnsi="Calibri" w:cs="Calibri"/>
                <w:color w:val="000000"/>
                <w:lang w:val="pt-BR"/>
              </w:rPr>
              <w:t>09</w:t>
            </w:r>
            <w:r w:rsidR="009F6CC6">
              <w:rPr>
                <w:rFonts w:ascii="Calibri" w:hAnsi="Calibri" w:cs="Calibri"/>
                <w:color w:val="000000"/>
                <w:lang w:val="pt-BR"/>
              </w:rPr>
              <w:t>/04 a 05</w:t>
            </w:r>
            <w:r w:rsidR="006B4293" w:rsidRPr="00B7128D">
              <w:rPr>
                <w:rFonts w:ascii="Calibri" w:hAnsi="Calibri" w:cs="Calibri"/>
                <w:color w:val="000000"/>
                <w:lang w:val="pt-BR"/>
              </w:rPr>
              <w:t>/</w:t>
            </w:r>
            <w:r w:rsidR="009F6CC6">
              <w:rPr>
                <w:rFonts w:ascii="Calibri" w:hAnsi="Calibri" w:cs="Calibri"/>
                <w:color w:val="000000"/>
                <w:lang w:val="pt-BR"/>
              </w:rPr>
              <w:t>05</w:t>
            </w:r>
            <w:r w:rsidR="006B4293" w:rsidRPr="00B7128D">
              <w:rPr>
                <w:rFonts w:ascii="Calibri" w:hAnsi="Calibri" w:cs="Calibri"/>
                <w:color w:val="000000"/>
                <w:lang w:val="pt-BR"/>
              </w:rPr>
              <w:t>/</w:t>
            </w:r>
            <w:r w:rsidR="0055125E">
              <w:rPr>
                <w:rFonts w:ascii="Calibri" w:hAnsi="Calibri" w:cs="Calibri"/>
                <w:color w:val="000000"/>
                <w:lang w:val="pt-BR"/>
              </w:rPr>
              <w:t>2014</w:t>
            </w:r>
          </w:p>
        </w:tc>
        <w:tc>
          <w:tcPr>
            <w:tcW w:w="7763" w:type="dxa"/>
            <w:vAlign w:val="center"/>
          </w:tcPr>
          <w:p w:rsidR="006B4293" w:rsidRPr="0030719A" w:rsidRDefault="006B4293" w:rsidP="001C21E9">
            <w:pPr>
              <w:spacing w:before="80" w:after="0" w:line="240" w:lineRule="auto"/>
              <w:jc w:val="both"/>
              <w:rPr>
                <w:rFonts w:ascii="Calibri" w:hAnsi="Calibri" w:cs="Calibri"/>
                <w:lang w:val="pt-BR"/>
              </w:rPr>
            </w:pPr>
            <w:r w:rsidRPr="0030719A">
              <w:rPr>
                <w:rFonts w:ascii="Calibri" w:hAnsi="Calibri" w:cs="Calibri"/>
                <w:lang w:val="pt-BR"/>
              </w:rPr>
              <w:t>Período de entrega</w:t>
            </w:r>
            <w:r>
              <w:rPr>
                <w:rFonts w:ascii="Calibri" w:hAnsi="Calibri" w:cs="Calibri"/>
                <w:lang w:val="pt-BR"/>
              </w:rPr>
              <w:t>/envio</w:t>
            </w:r>
            <w:r w:rsidRPr="0030719A">
              <w:rPr>
                <w:rFonts w:ascii="Calibri" w:hAnsi="Calibri" w:cs="Calibri"/>
                <w:lang w:val="pt-BR"/>
              </w:rPr>
              <w:t xml:space="preserve"> do Laudo Médico </w:t>
            </w:r>
            <w:r>
              <w:rPr>
                <w:rFonts w:ascii="Calibri" w:hAnsi="Calibri" w:cs="Calibri"/>
                <w:lang w:val="pt-BR"/>
              </w:rPr>
              <w:t xml:space="preserve">no Posto de Recolhimento ou Envio </w:t>
            </w:r>
            <w:r w:rsidRPr="0030719A">
              <w:rPr>
                <w:rFonts w:ascii="Calibri" w:hAnsi="Calibri" w:cs="Calibri"/>
                <w:lang w:val="pt-BR"/>
              </w:rPr>
              <w:t xml:space="preserve">via Sedex ou carta com AR direcionada ao </w:t>
            </w:r>
            <w:r w:rsidRPr="0030719A">
              <w:rPr>
                <w:rFonts w:ascii="Calibri" w:hAnsi="Calibri" w:cs="Calibri"/>
                <w:b/>
                <w:color w:val="000000"/>
                <w:lang w:val="pt-BR"/>
              </w:rPr>
              <w:t xml:space="preserve">INSTITUTO </w:t>
            </w:r>
            <w:r w:rsidR="0011177B">
              <w:rPr>
                <w:rFonts w:ascii="Calibri" w:hAnsi="Calibri" w:cs="Calibri"/>
                <w:b/>
                <w:color w:val="000000"/>
                <w:lang w:val="pt-BR"/>
              </w:rPr>
              <w:t>ABARÉ-ETÉ</w:t>
            </w:r>
            <w:r w:rsidRPr="0030719A">
              <w:rPr>
                <w:rFonts w:ascii="Calibri" w:hAnsi="Calibri" w:cs="Calibri"/>
                <w:lang w:val="pt-BR"/>
              </w:rPr>
              <w:t>.</w:t>
            </w:r>
          </w:p>
        </w:tc>
      </w:tr>
      <w:tr w:rsidR="006B4293" w:rsidRPr="00C16F59" w:rsidTr="006B4293">
        <w:trPr>
          <w:trHeight w:val="418"/>
          <w:jc w:val="center"/>
        </w:trPr>
        <w:tc>
          <w:tcPr>
            <w:tcW w:w="2555" w:type="dxa"/>
            <w:vAlign w:val="center"/>
          </w:tcPr>
          <w:p w:rsidR="006B4293" w:rsidRPr="00841C58" w:rsidRDefault="009F6CC6" w:rsidP="00316B47">
            <w:pPr>
              <w:spacing w:before="80" w:after="0" w:line="240" w:lineRule="auto"/>
              <w:jc w:val="center"/>
              <w:rPr>
                <w:rFonts w:ascii="Calibri" w:hAnsi="Calibri" w:cs="Calibri"/>
                <w:color w:val="000000"/>
                <w:lang w:val="pt-BR"/>
              </w:rPr>
            </w:pPr>
            <w:r>
              <w:rPr>
                <w:rFonts w:ascii="Calibri" w:hAnsi="Calibri" w:cs="Calibri"/>
                <w:color w:val="000000"/>
                <w:lang w:val="pt-BR"/>
              </w:rPr>
              <w:t>29</w:t>
            </w:r>
            <w:r w:rsidR="000230B5">
              <w:rPr>
                <w:rFonts w:ascii="Calibri" w:hAnsi="Calibri" w:cs="Calibri"/>
                <w:color w:val="000000"/>
                <w:lang w:val="pt-BR"/>
              </w:rPr>
              <w:t>/04</w:t>
            </w:r>
            <w:r w:rsidR="006B4293">
              <w:rPr>
                <w:rFonts w:ascii="Calibri" w:hAnsi="Calibri" w:cs="Calibri"/>
                <w:color w:val="000000"/>
                <w:lang w:val="pt-BR"/>
              </w:rPr>
              <w:t>/</w:t>
            </w:r>
            <w:r w:rsidR="0055125E">
              <w:rPr>
                <w:rFonts w:ascii="Calibri" w:hAnsi="Calibri" w:cs="Calibri"/>
                <w:color w:val="000000"/>
                <w:lang w:val="pt-BR"/>
              </w:rPr>
              <w:t>2014</w:t>
            </w:r>
          </w:p>
        </w:tc>
        <w:tc>
          <w:tcPr>
            <w:tcW w:w="7763" w:type="dxa"/>
            <w:vAlign w:val="center"/>
          </w:tcPr>
          <w:p w:rsidR="006B4293" w:rsidRPr="0030719A" w:rsidRDefault="006B4293" w:rsidP="00F73880">
            <w:pPr>
              <w:spacing w:before="80" w:after="0" w:line="240" w:lineRule="auto"/>
              <w:jc w:val="both"/>
              <w:rPr>
                <w:rFonts w:ascii="Calibri" w:hAnsi="Calibri" w:cs="Calibri"/>
                <w:lang w:val="pt-BR"/>
              </w:rPr>
            </w:pPr>
            <w:r w:rsidRPr="0030719A">
              <w:rPr>
                <w:rFonts w:ascii="Calibri" w:hAnsi="Calibri" w:cs="Calibri"/>
                <w:lang w:val="pt-BR"/>
              </w:rPr>
              <w:t xml:space="preserve">Divulgação das solicitações de </w:t>
            </w:r>
            <w:r>
              <w:rPr>
                <w:rFonts w:ascii="Calibri" w:hAnsi="Calibri" w:cs="Calibri"/>
                <w:lang w:val="pt-BR"/>
              </w:rPr>
              <w:t>Isenção</w:t>
            </w:r>
            <w:r w:rsidRPr="0030719A">
              <w:rPr>
                <w:rFonts w:ascii="Calibri" w:hAnsi="Calibri" w:cs="Calibri"/>
                <w:lang w:val="pt-BR"/>
              </w:rPr>
              <w:t xml:space="preserve"> das taxas de inscrição no</w:t>
            </w:r>
            <w:r w:rsidRPr="0030719A">
              <w:rPr>
                <w:rFonts w:ascii="Calibri" w:hAnsi="Calibri" w:cs="Calibri"/>
                <w:i/>
                <w:lang w:val="pt-BR"/>
              </w:rPr>
              <w:t xml:space="preserve"> site</w:t>
            </w:r>
            <w:r w:rsidRPr="0030719A">
              <w:rPr>
                <w:rFonts w:ascii="Calibri" w:hAnsi="Calibri" w:cs="Calibri"/>
                <w:lang w:val="pt-BR"/>
              </w:rPr>
              <w:t xml:space="preserve"> do </w:t>
            </w:r>
            <w:r w:rsidRPr="0030719A">
              <w:rPr>
                <w:rFonts w:ascii="Calibri" w:hAnsi="Calibri" w:cs="Calibri"/>
                <w:b/>
                <w:color w:val="000000"/>
                <w:lang w:val="pt-BR"/>
              </w:rPr>
              <w:t xml:space="preserve">INSTITUTO </w:t>
            </w:r>
            <w:r w:rsidR="0011177B">
              <w:rPr>
                <w:rFonts w:ascii="Calibri" w:hAnsi="Calibri" w:cs="Calibri"/>
                <w:b/>
                <w:color w:val="000000"/>
                <w:lang w:val="pt-BR"/>
              </w:rPr>
              <w:t>ABARÉ-ETÉ</w:t>
            </w:r>
            <w:r w:rsidRPr="0030719A">
              <w:rPr>
                <w:rFonts w:ascii="Calibri" w:hAnsi="Calibri" w:cs="Calibri"/>
                <w:lang w:val="pt-BR"/>
              </w:rPr>
              <w:t>.</w:t>
            </w:r>
          </w:p>
        </w:tc>
      </w:tr>
      <w:tr w:rsidR="006B4293" w:rsidRPr="00C16F59" w:rsidTr="006B4293">
        <w:trPr>
          <w:trHeight w:val="305"/>
          <w:jc w:val="center"/>
        </w:trPr>
        <w:tc>
          <w:tcPr>
            <w:tcW w:w="2555" w:type="dxa"/>
            <w:vAlign w:val="center"/>
          </w:tcPr>
          <w:p w:rsidR="006B4293" w:rsidRPr="00841C58" w:rsidRDefault="009F6CC6" w:rsidP="000230B5">
            <w:pPr>
              <w:spacing w:before="80" w:after="0" w:line="240" w:lineRule="auto"/>
              <w:jc w:val="center"/>
              <w:rPr>
                <w:rFonts w:ascii="Calibri" w:hAnsi="Calibri" w:cs="Calibri"/>
                <w:color w:val="000000"/>
                <w:lang w:val="pt-BR"/>
              </w:rPr>
            </w:pPr>
            <w:r>
              <w:rPr>
                <w:rFonts w:ascii="Calibri" w:hAnsi="Calibri" w:cs="Calibri"/>
                <w:color w:val="000000"/>
                <w:lang w:val="pt-BR"/>
              </w:rPr>
              <w:t>06</w:t>
            </w:r>
            <w:r w:rsidR="006B4293">
              <w:rPr>
                <w:rFonts w:ascii="Calibri" w:hAnsi="Calibri" w:cs="Calibri"/>
                <w:color w:val="000000"/>
                <w:lang w:val="pt-BR"/>
              </w:rPr>
              <w:t>/0</w:t>
            </w:r>
            <w:r>
              <w:rPr>
                <w:rFonts w:ascii="Calibri" w:hAnsi="Calibri" w:cs="Calibri"/>
                <w:color w:val="000000"/>
                <w:lang w:val="pt-BR"/>
              </w:rPr>
              <w:t>5</w:t>
            </w:r>
            <w:r w:rsidR="006B4293">
              <w:rPr>
                <w:rFonts w:ascii="Calibri" w:hAnsi="Calibri" w:cs="Calibri"/>
                <w:color w:val="000000"/>
                <w:lang w:val="pt-BR"/>
              </w:rPr>
              <w:t>/2014</w:t>
            </w:r>
          </w:p>
        </w:tc>
        <w:tc>
          <w:tcPr>
            <w:tcW w:w="7763" w:type="dxa"/>
            <w:vAlign w:val="center"/>
          </w:tcPr>
          <w:p w:rsidR="006B4293" w:rsidRPr="0030719A" w:rsidRDefault="006B4293" w:rsidP="00F73880">
            <w:pPr>
              <w:spacing w:before="80" w:after="0" w:line="240" w:lineRule="auto"/>
              <w:jc w:val="both"/>
              <w:rPr>
                <w:rFonts w:ascii="Calibri" w:hAnsi="Calibri" w:cs="Calibri"/>
                <w:lang w:val="pt-BR"/>
              </w:rPr>
            </w:pPr>
            <w:r w:rsidRPr="0030719A">
              <w:rPr>
                <w:rFonts w:ascii="Calibri" w:hAnsi="Calibri" w:cs="Calibri"/>
                <w:lang w:val="pt-BR"/>
              </w:rPr>
              <w:t>Data limite para pagamento das inscrições.</w:t>
            </w:r>
          </w:p>
        </w:tc>
      </w:tr>
      <w:tr w:rsidR="006B4293" w:rsidRPr="00C16F59" w:rsidTr="006B4293">
        <w:trPr>
          <w:trHeight w:val="334"/>
          <w:jc w:val="center"/>
        </w:trPr>
        <w:tc>
          <w:tcPr>
            <w:tcW w:w="2555" w:type="dxa"/>
            <w:tcBorders>
              <w:bottom w:val="single" w:sz="4" w:space="0" w:color="auto"/>
            </w:tcBorders>
            <w:shd w:val="clear" w:color="auto" w:fill="auto"/>
            <w:vAlign w:val="center"/>
          </w:tcPr>
          <w:p w:rsidR="006B4293" w:rsidRPr="00841C58" w:rsidRDefault="000230B5" w:rsidP="00316B47">
            <w:pPr>
              <w:spacing w:before="80" w:after="0" w:line="240" w:lineRule="auto"/>
              <w:jc w:val="center"/>
              <w:rPr>
                <w:rFonts w:ascii="Calibri" w:hAnsi="Calibri" w:cs="Calibri"/>
                <w:color w:val="000000" w:themeColor="text1"/>
                <w:lang w:val="pt-BR"/>
              </w:rPr>
            </w:pPr>
            <w:r>
              <w:rPr>
                <w:rFonts w:ascii="Calibri" w:hAnsi="Calibri" w:cs="Calibri"/>
                <w:color w:val="000000" w:themeColor="text1"/>
                <w:lang w:val="pt-BR"/>
              </w:rPr>
              <w:t>15/05</w:t>
            </w:r>
            <w:r w:rsidR="006B4293">
              <w:rPr>
                <w:rFonts w:ascii="Calibri" w:hAnsi="Calibri" w:cs="Calibri"/>
                <w:color w:val="000000" w:themeColor="text1"/>
                <w:lang w:val="pt-BR"/>
              </w:rPr>
              <w:t>/2014</w:t>
            </w:r>
          </w:p>
        </w:tc>
        <w:tc>
          <w:tcPr>
            <w:tcW w:w="7763" w:type="dxa"/>
            <w:tcBorders>
              <w:bottom w:val="single" w:sz="4" w:space="0" w:color="auto"/>
            </w:tcBorders>
            <w:shd w:val="clear" w:color="auto" w:fill="auto"/>
            <w:vAlign w:val="center"/>
          </w:tcPr>
          <w:p w:rsidR="006B4293" w:rsidRPr="0030719A" w:rsidRDefault="006B4293" w:rsidP="00F73880">
            <w:pPr>
              <w:spacing w:before="80" w:after="0" w:line="240" w:lineRule="auto"/>
              <w:jc w:val="both"/>
              <w:rPr>
                <w:rFonts w:ascii="Calibri" w:hAnsi="Calibri" w:cs="Calibri"/>
                <w:bCs/>
                <w:lang w:val="pt-BR"/>
              </w:rPr>
            </w:pPr>
            <w:r w:rsidRPr="0030719A">
              <w:rPr>
                <w:rFonts w:ascii="Calibri" w:hAnsi="Calibri" w:cs="Calibri"/>
                <w:bCs/>
                <w:lang w:val="pt-BR"/>
              </w:rPr>
              <w:t>Publicação do Edital de Convocaç</w:t>
            </w:r>
            <w:r>
              <w:rPr>
                <w:rFonts w:ascii="Calibri" w:hAnsi="Calibri" w:cs="Calibri"/>
                <w:bCs/>
                <w:lang w:val="pt-BR"/>
              </w:rPr>
              <w:t>ão para as provas objetivas em Jornal O</w:t>
            </w:r>
            <w:r w:rsidRPr="0030719A">
              <w:rPr>
                <w:rFonts w:ascii="Calibri" w:hAnsi="Calibri" w:cs="Calibri"/>
                <w:bCs/>
                <w:lang w:val="pt-BR"/>
              </w:rPr>
              <w:t xml:space="preserve">ficial, fixação na </w:t>
            </w:r>
            <w:r w:rsidRPr="0030719A">
              <w:rPr>
                <w:rFonts w:ascii="Calibri" w:hAnsi="Calibri" w:cs="Calibri"/>
                <w:b/>
                <w:lang w:val="pt-BR"/>
              </w:rPr>
              <w:t xml:space="preserve">PREFEITURA MUNICIPAL DE </w:t>
            </w:r>
            <w:r w:rsidR="00CC785F">
              <w:rPr>
                <w:rFonts w:ascii="Calibri" w:hAnsi="Calibri" w:cs="Calibri"/>
                <w:b/>
                <w:lang w:val="pt-BR"/>
              </w:rPr>
              <w:t>UARINI</w:t>
            </w:r>
            <w:r w:rsidR="004A6A64">
              <w:rPr>
                <w:rFonts w:ascii="Calibri" w:hAnsi="Calibri" w:cs="Calibri"/>
                <w:b/>
                <w:lang w:val="pt-BR"/>
              </w:rPr>
              <w:t>/AM</w:t>
            </w:r>
            <w:r w:rsidR="00363098">
              <w:rPr>
                <w:rFonts w:ascii="Calibri" w:hAnsi="Calibri" w:cs="Calibri"/>
                <w:b/>
                <w:lang w:val="pt-BR"/>
              </w:rPr>
              <w:t xml:space="preserve"> </w:t>
            </w:r>
            <w:r w:rsidRPr="0030719A">
              <w:rPr>
                <w:rFonts w:ascii="Calibri" w:hAnsi="Calibri" w:cs="Calibri"/>
                <w:bCs/>
                <w:lang w:val="pt-BR"/>
              </w:rPr>
              <w:t xml:space="preserve">divulgação no </w:t>
            </w:r>
            <w:r w:rsidRPr="0030719A">
              <w:rPr>
                <w:rFonts w:ascii="Calibri" w:hAnsi="Calibri" w:cs="Calibri"/>
                <w:bCs/>
                <w:i/>
                <w:lang w:val="pt-BR"/>
              </w:rPr>
              <w:t xml:space="preserve">site </w:t>
            </w:r>
            <w:r w:rsidRPr="0030719A">
              <w:rPr>
                <w:rFonts w:ascii="Calibri" w:hAnsi="Calibri" w:cs="Calibri"/>
                <w:bCs/>
                <w:lang w:val="pt-BR"/>
              </w:rPr>
              <w:t xml:space="preserve">do </w:t>
            </w:r>
            <w:r w:rsidRPr="0030719A">
              <w:rPr>
                <w:rFonts w:ascii="Calibri" w:hAnsi="Calibri" w:cs="Calibri"/>
                <w:b/>
                <w:color w:val="000000"/>
                <w:lang w:val="pt-BR"/>
              </w:rPr>
              <w:t xml:space="preserve">INSTITUTO </w:t>
            </w:r>
            <w:r w:rsidR="0011177B">
              <w:rPr>
                <w:rFonts w:ascii="Calibri" w:hAnsi="Calibri" w:cs="Calibri"/>
                <w:b/>
                <w:color w:val="000000"/>
                <w:lang w:val="pt-BR"/>
              </w:rPr>
              <w:t>ABARÉ-ETÉ</w:t>
            </w:r>
            <w:r w:rsidRPr="0030719A">
              <w:rPr>
                <w:rFonts w:ascii="Calibri" w:hAnsi="Calibri" w:cs="Calibri"/>
                <w:bCs/>
                <w:lang w:val="pt-BR"/>
              </w:rPr>
              <w:t xml:space="preserve">. </w:t>
            </w:r>
          </w:p>
        </w:tc>
      </w:tr>
      <w:tr w:rsidR="006B4293" w:rsidRPr="00CC785F" w:rsidTr="00B64924">
        <w:trPr>
          <w:trHeight w:val="334"/>
          <w:jc w:val="center"/>
        </w:trPr>
        <w:tc>
          <w:tcPr>
            <w:tcW w:w="2555" w:type="dxa"/>
            <w:shd w:val="clear" w:color="auto" w:fill="FF0000"/>
            <w:vAlign w:val="center"/>
          </w:tcPr>
          <w:p w:rsidR="006B4293" w:rsidRPr="00B64924" w:rsidRDefault="009F6CC6" w:rsidP="00316B47">
            <w:pPr>
              <w:spacing w:before="80" w:after="0" w:line="240" w:lineRule="auto"/>
              <w:jc w:val="center"/>
              <w:rPr>
                <w:rFonts w:ascii="Calibri" w:hAnsi="Calibri" w:cs="Calibri"/>
                <w:b/>
                <w:color w:val="FFFFFF" w:themeColor="background1"/>
                <w:lang w:val="pt-BR"/>
              </w:rPr>
            </w:pPr>
            <w:r>
              <w:rPr>
                <w:rFonts w:ascii="Calibri" w:hAnsi="Calibri" w:cs="Calibri"/>
                <w:b/>
                <w:color w:val="FFFFFF" w:themeColor="background1"/>
                <w:lang w:val="pt-BR"/>
              </w:rPr>
              <w:t>01/06</w:t>
            </w:r>
            <w:r w:rsidR="006B4293" w:rsidRPr="00B64924">
              <w:rPr>
                <w:rFonts w:ascii="Calibri" w:hAnsi="Calibri" w:cs="Calibri"/>
                <w:b/>
                <w:color w:val="FFFFFF" w:themeColor="background1"/>
                <w:lang w:val="pt-BR"/>
              </w:rPr>
              <w:t>/02014</w:t>
            </w:r>
          </w:p>
        </w:tc>
        <w:tc>
          <w:tcPr>
            <w:tcW w:w="7763" w:type="dxa"/>
            <w:shd w:val="clear" w:color="auto" w:fill="FF0000"/>
            <w:vAlign w:val="center"/>
          </w:tcPr>
          <w:p w:rsidR="006B4293" w:rsidRPr="00B64924" w:rsidRDefault="006B4293" w:rsidP="00B64924">
            <w:pPr>
              <w:spacing w:before="80" w:after="0" w:line="240" w:lineRule="auto"/>
              <w:jc w:val="both"/>
              <w:rPr>
                <w:rFonts w:ascii="Calibri" w:hAnsi="Calibri" w:cs="Calibri"/>
                <w:b/>
                <w:bCs/>
                <w:color w:val="FFFFFF" w:themeColor="background1"/>
                <w:lang w:val="pt-BR"/>
              </w:rPr>
            </w:pPr>
            <w:r w:rsidRPr="00B64924">
              <w:rPr>
                <w:rFonts w:ascii="Calibri" w:hAnsi="Calibri" w:cs="Calibri"/>
                <w:b/>
                <w:bCs/>
                <w:color w:val="FFFFFF" w:themeColor="background1"/>
                <w:lang w:val="pt-BR"/>
              </w:rPr>
              <w:t xml:space="preserve">Aplicação das Provas Objetivas </w:t>
            </w:r>
          </w:p>
        </w:tc>
      </w:tr>
      <w:tr w:rsidR="006B4293" w:rsidRPr="00C16F59" w:rsidTr="006B4293">
        <w:trPr>
          <w:trHeight w:val="302"/>
          <w:jc w:val="center"/>
        </w:trPr>
        <w:tc>
          <w:tcPr>
            <w:tcW w:w="2555" w:type="dxa"/>
            <w:shd w:val="clear" w:color="auto" w:fill="auto"/>
            <w:vAlign w:val="center"/>
          </w:tcPr>
          <w:p w:rsidR="006B4293" w:rsidRPr="001C21E9" w:rsidRDefault="009F6CC6" w:rsidP="000230B5">
            <w:pPr>
              <w:spacing w:before="80" w:after="0" w:line="240" w:lineRule="auto"/>
              <w:jc w:val="center"/>
              <w:rPr>
                <w:rFonts w:ascii="Calibri" w:hAnsi="Calibri" w:cs="Calibri"/>
                <w:color w:val="000000"/>
                <w:lang w:val="pt-BR"/>
              </w:rPr>
            </w:pPr>
            <w:r>
              <w:rPr>
                <w:rFonts w:ascii="Calibri" w:hAnsi="Calibri" w:cs="Calibri"/>
                <w:color w:val="000000"/>
                <w:lang w:val="pt-BR"/>
              </w:rPr>
              <w:t>02</w:t>
            </w:r>
            <w:r w:rsidR="006B4293">
              <w:rPr>
                <w:rFonts w:ascii="Calibri" w:hAnsi="Calibri" w:cs="Calibri"/>
                <w:color w:val="000000"/>
                <w:lang w:val="pt-BR"/>
              </w:rPr>
              <w:t>/0</w:t>
            </w:r>
            <w:r>
              <w:rPr>
                <w:rFonts w:ascii="Calibri" w:hAnsi="Calibri" w:cs="Calibri"/>
                <w:color w:val="000000"/>
                <w:lang w:val="pt-BR"/>
              </w:rPr>
              <w:t>6</w:t>
            </w:r>
            <w:r w:rsidR="006B4293">
              <w:rPr>
                <w:rFonts w:ascii="Calibri" w:hAnsi="Calibri" w:cs="Calibri"/>
                <w:color w:val="000000"/>
                <w:lang w:val="pt-BR"/>
              </w:rPr>
              <w:t>/2014</w:t>
            </w:r>
          </w:p>
        </w:tc>
        <w:tc>
          <w:tcPr>
            <w:tcW w:w="7763" w:type="dxa"/>
            <w:shd w:val="clear" w:color="auto" w:fill="auto"/>
            <w:vAlign w:val="center"/>
          </w:tcPr>
          <w:p w:rsidR="006B4293" w:rsidRPr="0030719A" w:rsidRDefault="006B4293" w:rsidP="001B61F4">
            <w:pPr>
              <w:spacing w:before="80" w:after="0" w:line="240" w:lineRule="auto"/>
              <w:jc w:val="both"/>
              <w:rPr>
                <w:rFonts w:ascii="Calibri" w:hAnsi="Calibri" w:cs="Calibri"/>
                <w:color w:val="000000"/>
                <w:lang w:val="pt-BR"/>
              </w:rPr>
            </w:pPr>
            <w:r w:rsidRPr="0030719A">
              <w:rPr>
                <w:rFonts w:ascii="Calibri" w:hAnsi="Calibri" w:cs="Calibri"/>
                <w:color w:val="000000"/>
                <w:lang w:val="pt-BR"/>
              </w:rPr>
              <w:t xml:space="preserve">Divulgação dos gabaritos na </w:t>
            </w:r>
            <w:r w:rsidRPr="0030719A">
              <w:rPr>
                <w:rFonts w:ascii="Calibri" w:hAnsi="Calibri" w:cs="Calibri"/>
                <w:b/>
                <w:lang w:val="pt-BR"/>
              </w:rPr>
              <w:t xml:space="preserve">PREFEITURA MUNICIPAL </w:t>
            </w:r>
            <w:r>
              <w:rPr>
                <w:rFonts w:ascii="Calibri" w:hAnsi="Calibri" w:cs="Calibri"/>
                <w:b/>
                <w:lang w:val="pt-BR"/>
              </w:rPr>
              <w:t xml:space="preserve">DE </w:t>
            </w:r>
            <w:r w:rsidR="00CC785F">
              <w:rPr>
                <w:rFonts w:ascii="Calibri" w:hAnsi="Calibri" w:cs="Calibri"/>
                <w:b/>
                <w:lang w:val="pt-BR"/>
              </w:rPr>
              <w:t>UARINI</w:t>
            </w:r>
            <w:r w:rsidR="004A6A64">
              <w:rPr>
                <w:rFonts w:ascii="Calibri" w:hAnsi="Calibri" w:cs="Calibri"/>
                <w:b/>
                <w:lang w:val="pt-BR"/>
              </w:rPr>
              <w:t xml:space="preserve">/AM </w:t>
            </w:r>
            <w:r w:rsidRPr="0030719A">
              <w:rPr>
                <w:rFonts w:ascii="Calibri" w:hAnsi="Calibri" w:cs="Calibri"/>
                <w:color w:val="000000"/>
                <w:lang w:val="pt-BR"/>
              </w:rPr>
              <w:t>e no</w:t>
            </w:r>
            <w:r w:rsidRPr="0030719A">
              <w:rPr>
                <w:rFonts w:ascii="Calibri" w:hAnsi="Calibri" w:cs="Calibri"/>
                <w:i/>
                <w:color w:val="000000"/>
                <w:lang w:val="pt-BR"/>
              </w:rPr>
              <w:t xml:space="preserve"> site</w:t>
            </w:r>
            <w:r w:rsidRPr="0030719A">
              <w:rPr>
                <w:rFonts w:ascii="Calibri" w:hAnsi="Calibri" w:cs="Calibri"/>
                <w:color w:val="000000"/>
                <w:lang w:val="pt-BR"/>
              </w:rPr>
              <w:t xml:space="preserve"> do </w:t>
            </w:r>
            <w:r w:rsidRPr="0030719A">
              <w:rPr>
                <w:rFonts w:ascii="Calibri" w:hAnsi="Calibri" w:cs="Calibri"/>
                <w:b/>
                <w:color w:val="000000"/>
                <w:lang w:val="pt-BR"/>
              </w:rPr>
              <w:t xml:space="preserve">INSTITUTO </w:t>
            </w:r>
            <w:r w:rsidR="0011177B">
              <w:rPr>
                <w:rFonts w:ascii="Calibri" w:hAnsi="Calibri" w:cs="Calibri"/>
                <w:b/>
                <w:color w:val="000000"/>
                <w:lang w:val="pt-BR"/>
              </w:rPr>
              <w:t>ABARÉ-ETÉ</w:t>
            </w:r>
            <w:r>
              <w:rPr>
                <w:rFonts w:ascii="Calibri" w:hAnsi="Calibri" w:cs="Calibri"/>
                <w:b/>
                <w:color w:val="000000"/>
                <w:lang w:val="pt-BR"/>
              </w:rPr>
              <w:t xml:space="preserve">, </w:t>
            </w:r>
            <w:r w:rsidRPr="0030719A">
              <w:rPr>
                <w:rFonts w:ascii="Calibri" w:hAnsi="Calibri" w:cs="Calibri"/>
                <w:color w:val="000000"/>
                <w:lang w:val="pt-BR"/>
              </w:rPr>
              <w:t>após as 1</w:t>
            </w:r>
            <w:r>
              <w:rPr>
                <w:rFonts w:ascii="Calibri" w:hAnsi="Calibri" w:cs="Calibri"/>
                <w:color w:val="000000"/>
                <w:lang w:val="pt-BR"/>
              </w:rPr>
              <w:t>0</w:t>
            </w:r>
            <w:r w:rsidRPr="0030719A">
              <w:rPr>
                <w:rFonts w:ascii="Calibri" w:hAnsi="Calibri" w:cs="Calibri"/>
                <w:color w:val="000000"/>
                <w:lang w:val="pt-BR"/>
              </w:rPr>
              <w:t>hs.</w:t>
            </w:r>
          </w:p>
        </w:tc>
      </w:tr>
      <w:tr w:rsidR="006B4293" w:rsidRPr="00C16F59" w:rsidTr="006B4293">
        <w:trPr>
          <w:trHeight w:val="302"/>
          <w:jc w:val="center"/>
        </w:trPr>
        <w:tc>
          <w:tcPr>
            <w:tcW w:w="2555" w:type="dxa"/>
            <w:shd w:val="clear" w:color="auto" w:fill="auto"/>
            <w:vAlign w:val="center"/>
          </w:tcPr>
          <w:p w:rsidR="006B4293" w:rsidRPr="00841C58" w:rsidRDefault="009F6CC6" w:rsidP="00316B47">
            <w:pPr>
              <w:spacing w:before="80" w:after="0" w:line="240" w:lineRule="auto"/>
              <w:jc w:val="center"/>
              <w:rPr>
                <w:rFonts w:ascii="Calibri" w:hAnsi="Calibri" w:cs="Calibri"/>
                <w:color w:val="000000"/>
                <w:lang w:val="pt-BR"/>
              </w:rPr>
            </w:pPr>
            <w:r>
              <w:rPr>
                <w:rFonts w:ascii="Calibri" w:hAnsi="Calibri" w:cs="Calibri"/>
                <w:color w:val="000000"/>
                <w:lang w:val="pt-BR"/>
              </w:rPr>
              <w:t>03 e 04/06</w:t>
            </w:r>
            <w:r w:rsidR="006B4293">
              <w:rPr>
                <w:rFonts w:ascii="Calibri" w:hAnsi="Calibri" w:cs="Calibri"/>
                <w:color w:val="000000"/>
                <w:lang w:val="pt-BR"/>
              </w:rPr>
              <w:t>/2014</w:t>
            </w:r>
          </w:p>
        </w:tc>
        <w:tc>
          <w:tcPr>
            <w:tcW w:w="7763" w:type="dxa"/>
            <w:shd w:val="clear" w:color="auto" w:fill="auto"/>
            <w:vAlign w:val="center"/>
          </w:tcPr>
          <w:p w:rsidR="006B4293" w:rsidRPr="0030719A" w:rsidRDefault="006B4293" w:rsidP="00F73880">
            <w:pPr>
              <w:spacing w:before="80" w:after="0" w:line="240" w:lineRule="auto"/>
              <w:jc w:val="both"/>
              <w:rPr>
                <w:rFonts w:ascii="Calibri" w:hAnsi="Calibri" w:cs="Calibri"/>
                <w:color w:val="000000"/>
                <w:lang w:val="pt-BR"/>
              </w:rPr>
            </w:pPr>
            <w:r w:rsidRPr="0030719A">
              <w:rPr>
                <w:rFonts w:ascii="Calibri" w:hAnsi="Calibri" w:cs="Calibri"/>
                <w:color w:val="000000"/>
                <w:lang w:val="pt-BR"/>
              </w:rPr>
              <w:t xml:space="preserve">Prazo para interposição de recurso referente aos gabaritos e aplicação das Provas Objetivas via </w:t>
            </w:r>
            <w:r w:rsidRPr="0030719A">
              <w:rPr>
                <w:rFonts w:ascii="Calibri" w:hAnsi="Calibri" w:cs="Calibri"/>
                <w:i/>
                <w:color w:val="000000"/>
                <w:lang w:val="pt-BR"/>
              </w:rPr>
              <w:t>site</w:t>
            </w:r>
            <w:r w:rsidRPr="0030719A">
              <w:rPr>
                <w:rFonts w:ascii="Calibri" w:hAnsi="Calibri" w:cs="Calibri"/>
                <w:color w:val="000000"/>
                <w:lang w:val="pt-BR"/>
              </w:rPr>
              <w:t xml:space="preserve"> do </w:t>
            </w:r>
            <w:r w:rsidRPr="0030719A">
              <w:rPr>
                <w:rFonts w:cs="Calibri"/>
                <w:b/>
                <w:color w:val="000000"/>
                <w:lang w:val="pt-BR"/>
              </w:rPr>
              <w:t xml:space="preserve">INSTITUTO </w:t>
            </w:r>
            <w:r w:rsidR="0011177B">
              <w:rPr>
                <w:rFonts w:cs="Calibri"/>
                <w:b/>
                <w:color w:val="000000"/>
                <w:lang w:val="pt-BR"/>
              </w:rPr>
              <w:t>ABARÉ-ETÉ</w:t>
            </w:r>
            <w:r w:rsidRPr="0030719A">
              <w:rPr>
                <w:rFonts w:cs="Calibri"/>
                <w:color w:val="000000"/>
                <w:lang w:val="pt-BR"/>
              </w:rPr>
              <w:t>.</w:t>
            </w:r>
          </w:p>
        </w:tc>
      </w:tr>
      <w:tr w:rsidR="006B4293" w:rsidRPr="00C16F59" w:rsidTr="006B4293">
        <w:trPr>
          <w:trHeight w:val="349"/>
          <w:jc w:val="center"/>
        </w:trPr>
        <w:tc>
          <w:tcPr>
            <w:tcW w:w="2555" w:type="dxa"/>
            <w:shd w:val="clear" w:color="auto" w:fill="auto"/>
            <w:vAlign w:val="center"/>
          </w:tcPr>
          <w:p w:rsidR="006B4293" w:rsidRPr="00841C58" w:rsidRDefault="009F6CC6" w:rsidP="000230B5">
            <w:pPr>
              <w:spacing w:before="80" w:after="0" w:line="240" w:lineRule="auto"/>
              <w:jc w:val="center"/>
              <w:rPr>
                <w:rFonts w:ascii="Calibri" w:hAnsi="Calibri" w:cs="Calibri"/>
                <w:color w:val="000000"/>
                <w:lang w:val="pt-BR"/>
              </w:rPr>
            </w:pPr>
            <w:r>
              <w:rPr>
                <w:rFonts w:ascii="Calibri" w:hAnsi="Calibri" w:cs="Calibri"/>
                <w:color w:val="000000"/>
                <w:lang w:val="pt-BR"/>
              </w:rPr>
              <w:t>24</w:t>
            </w:r>
            <w:r w:rsidR="006B4293">
              <w:rPr>
                <w:rFonts w:ascii="Calibri" w:hAnsi="Calibri" w:cs="Calibri"/>
                <w:color w:val="000000"/>
                <w:lang w:val="pt-BR"/>
              </w:rPr>
              <w:t>/0</w:t>
            </w:r>
            <w:r w:rsidR="000230B5">
              <w:rPr>
                <w:rFonts w:ascii="Calibri" w:hAnsi="Calibri" w:cs="Calibri"/>
                <w:color w:val="000000"/>
                <w:lang w:val="pt-BR"/>
              </w:rPr>
              <w:t>6</w:t>
            </w:r>
            <w:r w:rsidR="006B4293">
              <w:rPr>
                <w:rFonts w:ascii="Calibri" w:hAnsi="Calibri" w:cs="Calibri"/>
                <w:color w:val="000000"/>
                <w:lang w:val="pt-BR"/>
              </w:rPr>
              <w:t>/2014</w:t>
            </w:r>
          </w:p>
        </w:tc>
        <w:tc>
          <w:tcPr>
            <w:tcW w:w="7763" w:type="dxa"/>
            <w:shd w:val="clear" w:color="auto" w:fill="auto"/>
            <w:vAlign w:val="center"/>
          </w:tcPr>
          <w:p w:rsidR="006B4293" w:rsidRPr="0030719A" w:rsidRDefault="006B4293" w:rsidP="004A6A64">
            <w:pPr>
              <w:spacing w:before="80" w:after="0" w:line="240" w:lineRule="auto"/>
              <w:jc w:val="both"/>
              <w:rPr>
                <w:rFonts w:ascii="Calibri" w:hAnsi="Calibri" w:cs="Calibri"/>
                <w:color w:val="000000"/>
                <w:lang w:val="pt-BR"/>
              </w:rPr>
            </w:pPr>
            <w:r>
              <w:rPr>
                <w:rFonts w:ascii="Calibri" w:hAnsi="Calibri" w:cs="Calibri"/>
                <w:color w:val="000000"/>
                <w:lang w:val="pt-BR"/>
              </w:rPr>
              <w:t xml:space="preserve">Divulgação do Resultado Provisório das Provas realizadas em </w:t>
            </w:r>
            <w:r w:rsidRPr="001B61F4">
              <w:rPr>
                <w:rFonts w:ascii="Calibri" w:hAnsi="Calibri" w:cs="Calibri"/>
                <w:b/>
                <w:color w:val="000000"/>
                <w:lang w:val="pt-BR"/>
              </w:rPr>
              <w:t>2</w:t>
            </w:r>
            <w:r w:rsidR="004A6A64">
              <w:rPr>
                <w:rFonts w:ascii="Calibri" w:hAnsi="Calibri" w:cs="Calibri"/>
                <w:b/>
                <w:color w:val="000000"/>
                <w:lang w:val="pt-BR"/>
              </w:rPr>
              <w:t>5</w:t>
            </w:r>
            <w:r w:rsidRPr="001B61F4">
              <w:rPr>
                <w:rFonts w:ascii="Calibri" w:hAnsi="Calibri" w:cs="Calibri"/>
                <w:b/>
                <w:color w:val="000000"/>
                <w:lang w:val="pt-BR"/>
              </w:rPr>
              <w:t>/</w:t>
            </w:r>
            <w:r w:rsidR="004A6A64">
              <w:rPr>
                <w:rFonts w:ascii="Calibri" w:hAnsi="Calibri" w:cs="Calibri"/>
                <w:b/>
                <w:color w:val="000000"/>
                <w:lang w:val="pt-BR"/>
              </w:rPr>
              <w:t>05/</w:t>
            </w:r>
            <w:r w:rsidRPr="001B61F4">
              <w:rPr>
                <w:rFonts w:ascii="Calibri" w:hAnsi="Calibri" w:cs="Calibri"/>
                <w:b/>
                <w:color w:val="000000"/>
                <w:lang w:val="pt-BR"/>
              </w:rPr>
              <w:t>2014</w:t>
            </w:r>
            <w:r>
              <w:rPr>
                <w:rFonts w:ascii="Calibri" w:hAnsi="Calibri" w:cs="Calibri"/>
                <w:color w:val="000000"/>
                <w:lang w:val="pt-BR"/>
              </w:rPr>
              <w:t xml:space="preserve"> em “Jornal Oficial” e no </w:t>
            </w:r>
            <w:r w:rsidRPr="009B5DFC">
              <w:rPr>
                <w:rFonts w:ascii="Calibri" w:hAnsi="Calibri" w:cs="Calibri"/>
                <w:i/>
                <w:color w:val="000000"/>
                <w:lang w:val="pt-BR"/>
              </w:rPr>
              <w:t>site</w:t>
            </w:r>
            <w:r>
              <w:rPr>
                <w:rFonts w:ascii="Calibri" w:hAnsi="Calibri" w:cs="Calibri"/>
                <w:color w:val="000000"/>
                <w:lang w:val="pt-BR"/>
              </w:rPr>
              <w:t xml:space="preserve"> do </w:t>
            </w:r>
            <w:r w:rsidRPr="001273BC">
              <w:rPr>
                <w:rFonts w:ascii="Calibri" w:hAnsi="Calibri" w:cs="Calibri"/>
                <w:b/>
                <w:bCs/>
                <w:color w:val="000000"/>
                <w:lang w:val="pt-BR" w:bidi="ar-SA"/>
              </w:rPr>
              <w:t xml:space="preserve">INSTITUTO </w:t>
            </w:r>
            <w:r w:rsidR="0011177B">
              <w:rPr>
                <w:rFonts w:ascii="Calibri" w:hAnsi="Calibri" w:cs="Calibri"/>
                <w:b/>
                <w:bCs/>
                <w:color w:val="000000"/>
                <w:lang w:val="pt-BR" w:bidi="ar-SA"/>
              </w:rPr>
              <w:t>ABARÉ-ETÉ</w:t>
            </w:r>
            <w:r>
              <w:rPr>
                <w:rFonts w:ascii="Calibri" w:hAnsi="Calibri" w:cs="Calibri"/>
                <w:b/>
                <w:bCs/>
                <w:color w:val="000000"/>
                <w:lang w:val="pt-BR" w:bidi="ar-SA"/>
              </w:rPr>
              <w:t>.</w:t>
            </w:r>
          </w:p>
        </w:tc>
      </w:tr>
      <w:tr w:rsidR="006B4293" w:rsidRPr="00C16F59" w:rsidTr="006B4293">
        <w:trPr>
          <w:trHeight w:val="443"/>
          <w:jc w:val="center"/>
        </w:trPr>
        <w:tc>
          <w:tcPr>
            <w:tcW w:w="2555" w:type="dxa"/>
            <w:tcBorders>
              <w:bottom w:val="single" w:sz="4" w:space="0" w:color="auto"/>
            </w:tcBorders>
            <w:shd w:val="clear" w:color="auto" w:fill="auto"/>
          </w:tcPr>
          <w:p w:rsidR="006B4293" w:rsidRPr="00841C58" w:rsidRDefault="009F6CC6" w:rsidP="00316B47">
            <w:pPr>
              <w:spacing w:before="80" w:after="0" w:line="240" w:lineRule="auto"/>
              <w:jc w:val="center"/>
              <w:rPr>
                <w:rFonts w:ascii="Calibri" w:hAnsi="Calibri" w:cs="Calibri"/>
                <w:color w:val="000000"/>
                <w:lang w:val="pt-BR"/>
              </w:rPr>
            </w:pPr>
            <w:r>
              <w:rPr>
                <w:rFonts w:ascii="Calibri" w:hAnsi="Calibri" w:cs="Calibri"/>
                <w:color w:val="000000"/>
                <w:lang w:val="pt-BR"/>
              </w:rPr>
              <w:t>24</w:t>
            </w:r>
            <w:r w:rsidR="000230B5">
              <w:rPr>
                <w:rFonts w:ascii="Calibri" w:hAnsi="Calibri" w:cs="Calibri"/>
                <w:color w:val="000000"/>
                <w:lang w:val="pt-BR"/>
              </w:rPr>
              <w:t>/06</w:t>
            </w:r>
            <w:r w:rsidR="006B4293">
              <w:rPr>
                <w:rFonts w:ascii="Calibri" w:hAnsi="Calibri" w:cs="Calibri"/>
                <w:color w:val="000000"/>
                <w:lang w:val="pt-BR"/>
              </w:rPr>
              <w:t>/2014</w:t>
            </w:r>
          </w:p>
        </w:tc>
        <w:tc>
          <w:tcPr>
            <w:tcW w:w="7763" w:type="dxa"/>
            <w:tcBorders>
              <w:bottom w:val="single" w:sz="4" w:space="0" w:color="auto"/>
            </w:tcBorders>
            <w:shd w:val="clear" w:color="auto" w:fill="auto"/>
          </w:tcPr>
          <w:p w:rsidR="006B4293" w:rsidRPr="0030719A" w:rsidRDefault="006B4293" w:rsidP="003F4252">
            <w:pPr>
              <w:spacing w:before="80" w:after="0" w:line="240" w:lineRule="auto"/>
              <w:rPr>
                <w:rFonts w:ascii="Calibri" w:hAnsi="Calibri" w:cs="Calibri"/>
                <w:color w:val="000000"/>
                <w:lang w:val="pt-BR"/>
              </w:rPr>
            </w:pPr>
            <w:r>
              <w:rPr>
                <w:rFonts w:ascii="Calibri" w:hAnsi="Calibri" w:cs="Calibri"/>
                <w:color w:val="000000"/>
                <w:lang w:val="pt-BR"/>
              </w:rPr>
              <w:t>R</w:t>
            </w:r>
            <w:r w:rsidRPr="0030719A">
              <w:rPr>
                <w:rFonts w:ascii="Calibri" w:hAnsi="Calibri" w:cs="Calibri"/>
                <w:color w:val="000000"/>
                <w:lang w:val="pt-BR"/>
              </w:rPr>
              <w:t>esposta dos recursos interpostos aos candidatos</w:t>
            </w:r>
            <w:r>
              <w:rPr>
                <w:rFonts w:ascii="Calibri" w:hAnsi="Calibri" w:cs="Calibri"/>
                <w:color w:val="000000"/>
                <w:lang w:val="pt-BR"/>
              </w:rPr>
              <w:t xml:space="preserve"> via site do </w:t>
            </w:r>
            <w:r w:rsidRPr="001273BC">
              <w:rPr>
                <w:rFonts w:ascii="Calibri" w:hAnsi="Calibri" w:cs="Calibri"/>
                <w:b/>
                <w:bCs/>
                <w:color w:val="000000"/>
                <w:lang w:val="pt-BR" w:bidi="ar-SA"/>
              </w:rPr>
              <w:t xml:space="preserve">INSTITUTO </w:t>
            </w:r>
            <w:r w:rsidR="0011177B">
              <w:rPr>
                <w:rFonts w:ascii="Calibri" w:hAnsi="Calibri" w:cs="Calibri"/>
                <w:b/>
                <w:bCs/>
                <w:color w:val="000000"/>
                <w:lang w:val="pt-BR" w:bidi="ar-SA"/>
              </w:rPr>
              <w:t>ABARÉ-ETÉ</w:t>
            </w:r>
            <w:r>
              <w:rPr>
                <w:rFonts w:ascii="Calibri" w:hAnsi="Calibri" w:cs="Calibri"/>
                <w:b/>
                <w:bCs/>
                <w:color w:val="000000"/>
                <w:lang w:val="pt-BR" w:bidi="ar-SA"/>
              </w:rPr>
              <w:t>.</w:t>
            </w:r>
          </w:p>
        </w:tc>
      </w:tr>
      <w:tr w:rsidR="004A6A64" w:rsidRPr="00C16F59" w:rsidTr="006B4293">
        <w:trPr>
          <w:trHeight w:val="396"/>
          <w:jc w:val="center"/>
        </w:trPr>
        <w:tc>
          <w:tcPr>
            <w:tcW w:w="2555" w:type="dxa"/>
            <w:shd w:val="clear" w:color="auto" w:fill="auto"/>
            <w:vAlign w:val="center"/>
          </w:tcPr>
          <w:p w:rsidR="004A6A64" w:rsidRDefault="009F6CC6" w:rsidP="000230B5">
            <w:pPr>
              <w:spacing w:before="80" w:after="0" w:line="240" w:lineRule="auto"/>
              <w:jc w:val="center"/>
              <w:rPr>
                <w:rFonts w:ascii="Calibri" w:hAnsi="Calibri" w:cs="Calibri"/>
                <w:color w:val="000000"/>
                <w:lang w:val="pt-BR"/>
              </w:rPr>
            </w:pPr>
            <w:r>
              <w:rPr>
                <w:rFonts w:ascii="Calibri" w:hAnsi="Calibri" w:cs="Calibri"/>
                <w:color w:val="000000"/>
                <w:lang w:val="pt-BR"/>
              </w:rPr>
              <w:t>25 a 27</w:t>
            </w:r>
            <w:r w:rsidR="004A6A64">
              <w:rPr>
                <w:rFonts w:ascii="Calibri" w:hAnsi="Calibri" w:cs="Calibri"/>
                <w:color w:val="000000"/>
                <w:lang w:val="pt-BR"/>
              </w:rPr>
              <w:t>/06/2014</w:t>
            </w:r>
          </w:p>
        </w:tc>
        <w:tc>
          <w:tcPr>
            <w:tcW w:w="7763" w:type="dxa"/>
            <w:shd w:val="clear" w:color="auto" w:fill="auto"/>
            <w:vAlign w:val="center"/>
          </w:tcPr>
          <w:p w:rsidR="004A6A64" w:rsidRPr="0030719A" w:rsidRDefault="004A6A64" w:rsidP="001B61F4">
            <w:pPr>
              <w:spacing w:before="80" w:after="0" w:line="240" w:lineRule="auto"/>
              <w:jc w:val="both"/>
              <w:rPr>
                <w:rFonts w:ascii="Calibri" w:hAnsi="Calibri" w:cs="Calibri"/>
                <w:color w:val="000000"/>
                <w:lang w:val="pt-BR"/>
              </w:rPr>
            </w:pPr>
            <w:r>
              <w:rPr>
                <w:rFonts w:ascii="Calibri" w:hAnsi="Calibri" w:cs="Calibri"/>
                <w:color w:val="000000"/>
                <w:lang w:val="pt-BR"/>
              </w:rPr>
              <w:t xml:space="preserve">Entrega da documentação de titulo no posto de prefeitura </w:t>
            </w:r>
          </w:p>
        </w:tc>
      </w:tr>
      <w:tr w:rsidR="006B4293" w:rsidRPr="00C16F59" w:rsidTr="006B4293">
        <w:trPr>
          <w:trHeight w:val="396"/>
          <w:jc w:val="center"/>
        </w:trPr>
        <w:tc>
          <w:tcPr>
            <w:tcW w:w="2555" w:type="dxa"/>
            <w:shd w:val="clear" w:color="auto" w:fill="auto"/>
            <w:vAlign w:val="center"/>
          </w:tcPr>
          <w:p w:rsidR="006B4293" w:rsidRPr="00841C58" w:rsidRDefault="009F6CC6" w:rsidP="000230B5">
            <w:pPr>
              <w:spacing w:before="80" w:after="0" w:line="240" w:lineRule="auto"/>
              <w:jc w:val="center"/>
              <w:rPr>
                <w:rFonts w:ascii="Calibri" w:hAnsi="Calibri" w:cs="Calibri"/>
                <w:color w:val="000000"/>
                <w:lang w:val="pt-BR"/>
              </w:rPr>
            </w:pPr>
            <w:r>
              <w:rPr>
                <w:rFonts w:ascii="Calibri" w:hAnsi="Calibri" w:cs="Calibri"/>
                <w:color w:val="000000"/>
                <w:lang w:val="pt-BR"/>
              </w:rPr>
              <w:t>25 e 26</w:t>
            </w:r>
            <w:r w:rsidR="004A6A64">
              <w:rPr>
                <w:rFonts w:ascii="Calibri" w:hAnsi="Calibri" w:cs="Calibri"/>
                <w:color w:val="000000"/>
                <w:lang w:val="pt-BR"/>
              </w:rPr>
              <w:t>/06</w:t>
            </w:r>
            <w:r w:rsidR="006B4293">
              <w:rPr>
                <w:rFonts w:ascii="Calibri" w:hAnsi="Calibri" w:cs="Calibri"/>
                <w:color w:val="000000"/>
                <w:lang w:val="pt-BR"/>
              </w:rPr>
              <w:t>/2014</w:t>
            </w:r>
          </w:p>
        </w:tc>
        <w:tc>
          <w:tcPr>
            <w:tcW w:w="7763" w:type="dxa"/>
            <w:shd w:val="clear" w:color="auto" w:fill="auto"/>
            <w:vAlign w:val="center"/>
          </w:tcPr>
          <w:p w:rsidR="006B4293" w:rsidRPr="0030719A" w:rsidRDefault="006B4293" w:rsidP="001B61F4">
            <w:pPr>
              <w:spacing w:before="80" w:after="0" w:line="240" w:lineRule="auto"/>
              <w:jc w:val="both"/>
              <w:rPr>
                <w:rFonts w:ascii="Calibri" w:hAnsi="Calibri" w:cs="Calibri"/>
                <w:color w:val="000000"/>
                <w:lang w:val="pt-BR"/>
              </w:rPr>
            </w:pPr>
            <w:r w:rsidRPr="0030719A">
              <w:rPr>
                <w:rFonts w:ascii="Calibri" w:hAnsi="Calibri" w:cs="Calibri"/>
                <w:color w:val="000000"/>
                <w:lang w:val="pt-BR"/>
              </w:rPr>
              <w:t xml:space="preserve">Prazo para interposição de recurso referente à divulgação do </w:t>
            </w:r>
            <w:r>
              <w:rPr>
                <w:rFonts w:ascii="Calibri" w:hAnsi="Calibri" w:cs="Calibri"/>
                <w:color w:val="000000"/>
                <w:lang w:val="pt-BR"/>
              </w:rPr>
              <w:t>R</w:t>
            </w:r>
            <w:r w:rsidRPr="0030719A">
              <w:rPr>
                <w:rFonts w:ascii="Calibri" w:hAnsi="Calibri" w:cs="Calibri"/>
                <w:color w:val="000000"/>
                <w:lang w:val="pt-BR"/>
              </w:rPr>
              <w:t xml:space="preserve">esultado </w:t>
            </w:r>
            <w:r>
              <w:rPr>
                <w:rFonts w:ascii="Calibri" w:hAnsi="Calibri" w:cs="Calibri"/>
                <w:color w:val="000000"/>
                <w:lang w:val="pt-BR"/>
              </w:rPr>
              <w:t>P</w:t>
            </w:r>
            <w:r w:rsidRPr="0030719A">
              <w:rPr>
                <w:rFonts w:ascii="Calibri" w:hAnsi="Calibri" w:cs="Calibri"/>
                <w:color w:val="000000"/>
                <w:lang w:val="pt-BR"/>
              </w:rPr>
              <w:t xml:space="preserve">rovisório via </w:t>
            </w:r>
            <w:r w:rsidRPr="0030719A">
              <w:rPr>
                <w:rFonts w:ascii="Calibri" w:hAnsi="Calibri" w:cs="Calibri"/>
                <w:i/>
                <w:color w:val="000000"/>
                <w:lang w:val="pt-BR"/>
              </w:rPr>
              <w:t xml:space="preserve">site </w:t>
            </w:r>
            <w:r w:rsidRPr="0030719A">
              <w:rPr>
                <w:rFonts w:ascii="Calibri" w:hAnsi="Calibri" w:cs="Calibri"/>
                <w:color w:val="000000"/>
                <w:lang w:val="pt-BR"/>
              </w:rPr>
              <w:t xml:space="preserve">do </w:t>
            </w:r>
            <w:r w:rsidRPr="0030719A">
              <w:rPr>
                <w:rFonts w:cs="Calibri"/>
                <w:b/>
                <w:color w:val="000000"/>
                <w:lang w:val="pt-BR"/>
              </w:rPr>
              <w:t xml:space="preserve">INSTITUTO </w:t>
            </w:r>
            <w:r w:rsidR="0011177B">
              <w:rPr>
                <w:rFonts w:cs="Calibri"/>
                <w:b/>
                <w:color w:val="000000"/>
                <w:lang w:val="pt-BR"/>
              </w:rPr>
              <w:t>ABARÉ-ETÉ</w:t>
            </w:r>
            <w:r w:rsidRPr="0030719A">
              <w:rPr>
                <w:rFonts w:cs="Calibri"/>
                <w:color w:val="000000"/>
                <w:lang w:val="pt-BR"/>
              </w:rPr>
              <w:t>.</w:t>
            </w:r>
          </w:p>
        </w:tc>
      </w:tr>
      <w:tr w:rsidR="006B4293" w:rsidRPr="00C16F59" w:rsidTr="00B64924">
        <w:trPr>
          <w:trHeight w:val="343"/>
          <w:jc w:val="center"/>
        </w:trPr>
        <w:tc>
          <w:tcPr>
            <w:tcW w:w="2555" w:type="dxa"/>
            <w:tcBorders>
              <w:bottom w:val="single" w:sz="4" w:space="0" w:color="auto"/>
            </w:tcBorders>
            <w:shd w:val="clear" w:color="auto" w:fill="FF0000"/>
            <w:vAlign w:val="center"/>
          </w:tcPr>
          <w:p w:rsidR="006B4293" w:rsidRPr="0041453C" w:rsidRDefault="009F6CC6" w:rsidP="000230B5">
            <w:pPr>
              <w:spacing w:before="80" w:after="0" w:line="240" w:lineRule="auto"/>
              <w:jc w:val="center"/>
              <w:rPr>
                <w:rFonts w:ascii="Calibri" w:hAnsi="Calibri" w:cs="Calibri"/>
                <w:b/>
                <w:color w:val="FFFFFF" w:themeColor="background1"/>
                <w:lang w:val="pt-BR"/>
              </w:rPr>
            </w:pPr>
            <w:r>
              <w:rPr>
                <w:rFonts w:ascii="Calibri" w:hAnsi="Calibri" w:cs="Calibri"/>
                <w:b/>
                <w:color w:val="FFFFFF" w:themeColor="background1"/>
                <w:lang w:val="pt-BR"/>
              </w:rPr>
              <w:t>08</w:t>
            </w:r>
            <w:r w:rsidR="006B4293" w:rsidRPr="0041453C">
              <w:rPr>
                <w:rFonts w:ascii="Calibri" w:hAnsi="Calibri" w:cs="Calibri"/>
                <w:b/>
                <w:color w:val="FFFFFF" w:themeColor="background1"/>
                <w:lang w:val="pt-BR"/>
              </w:rPr>
              <w:t>/0</w:t>
            </w:r>
            <w:r>
              <w:rPr>
                <w:rFonts w:ascii="Calibri" w:hAnsi="Calibri" w:cs="Calibri"/>
                <w:b/>
                <w:color w:val="FFFFFF" w:themeColor="background1"/>
                <w:lang w:val="pt-BR"/>
              </w:rPr>
              <w:t>7</w:t>
            </w:r>
            <w:r w:rsidR="006B4293" w:rsidRPr="0041453C">
              <w:rPr>
                <w:rFonts w:ascii="Calibri" w:hAnsi="Calibri" w:cs="Calibri"/>
                <w:b/>
                <w:color w:val="FFFFFF" w:themeColor="background1"/>
                <w:lang w:val="pt-BR"/>
              </w:rPr>
              <w:t>/2014</w:t>
            </w:r>
          </w:p>
        </w:tc>
        <w:tc>
          <w:tcPr>
            <w:tcW w:w="7763" w:type="dxa"/>
            <w:tcBorders>
              <w:bottom w:val="single" w:sz="4" w:space="0" w:color="auto"/>
            </w:tcBorders>
            <w:shd w:val="clear" w:color="auto" w:fill="FF0000"/>
            <w:vAlign w:val="center"/>
          </w:tcPr>
          <w:p w:rsidR="006B4293" w:rsidRPr="0041453C" w:rsidRDefault="006B4293" w:rsidP="003B5326">
            <w:pPr>
              <w:spacing w:before="80" w:after="0" w:line="240" w:lineRule="auto"/>
              <w:jc w:val="both"/>
              <w:rPr>
                <w:rFonts w:ascii="Calibri" w:hAnsi="Calibri" w:cs="Calibri"/>
                <w:b/>
                <w:color w:val="FFFFFF" w:themeColor="background1"/>
                <w:lang w:val="pt-BR"/>
              </w:rPr>
            </w:pPr>
            <w:r w:rsidRPr="0041453C">
              <w:rPr>
                <w:rFonts w:ascii="Calibri" w:hAnsi="Calibri" w:cs="Calibri"/>
                <w:b/>
                <w:color w:val="FFFFFF" w:themeColor="background1"/>
                <w:lang w:val="pt-BR"/>
              </w:rPr>
              <w:t>Publicação do Resultado Final das Provas Objetivas</w:t>
            </w:r>
            <w:r w:rsidR="009B5DFC" w:rsidRPr="0041453C">
              <w:rPr>
                <w:rFonts w:ascii="Calibri" w:hAnsi="Calibri" w:cs="Calibri"/>
                <w:b/>
                <w:color w:val="FFFFFF" w:themeColor="background1"/>
                <w:lang w:val="pt-BR"/>
              </w:rPr>
              <w:t xml:space="preserve"> </w:t>
            </w:r>
          </w:p>
        </w:tc>
      </w:tr>
      <w:tr w:rsidR="006B4293" w:rsidRPr="00C16F59" w:rsidTr="006B4293">
        <w:trPr>
          <w:trHeight w:val="343"/>
          <w:jc w:val="center"/>
        </w:trPr>
        <w:tc>
          <w:tcPr>
            <w:tcW w:w="2555" w:type="dxa"/>
            <w:tcBorders>
              <w:bottom w:val="single" w:sz="4" w:space="0" w:color="auto"/>
            </w:tcBorders>
            <w:shd w:val="clear" w:color="auto" w:fill="FFFFFF" w:themeFill="background1"/>
            <w:vAlign w:val="center"/>
          </w:tcPr>
          <w:p w:rsidR="006B4293" w:rsidRPr="00841C58" w:rsidRDefault="009F6CC6" w:rsidP="000230B5">
            <w:pPr>
              <w:spacing w:before="80" w:after="0" w:line="240" w:lineRule="auto"/>
              <w:jc w:val="center"/>
              <w:rPr>
                <w:rFonts w:ascii="Calibri" w:hAnsi="Calibri" w:cs="Calibri"/>
                <w:color w:val="000000"/>
                <w:lang w:val="pt-BR"/>
              </w:rPr>
            </w:pPr>
            <w:r>
              <w:rPr>
                <w:rFonts w:ascii="Calibri" w:hAnsi="Calibri" w:cs="Calibri"/>
                <w:b/>
                <w:color w:val="000000"/>
                <w:lang w:val="pt-BR"/>
              </w:rPr>
              <w:t>09</w:t>
            </w:r>
            <w:r w:rsidR="003B5326">
              <w:rPr>
                <w:rFonts w:ascii="Calibri" w:hAnsi="Calibri" w:cs="Calibri"/>
                <w:b/>
                <w:color w:val="000000"/>
                <w:lang w:val="pt-BR"/>
              </w:rPr>
              <w:t>/</w:t>
            </w:r>
            <w:r w:rsidR="006B4293">
              <w:rPr>
                <w:rFonts w:ascii="Calibri" w:hAnsi="Calibri" w:cs="Calibri"/>
                <w:b/>
                <w:color w:val="000000"/>
                <w:lang w:val="pt-BR"/>
              </w:rPr>
              <w:t>0</w:t>
            </w:r>
            <w:r w:rsidR="000230B5">
              <w:rPr>
                <w:rFonts w:ascii="Calibri" w:hAnsi="Calibri" w:cs="Calibri"/>
                <w:b/>
                <w:color w:val="000000"/>
                <w:lang w:val="pt-BR"/>
              </w:rPr>
              <w:t>7</w:t>
            </w:r>
            <w:r w:rsidR="006B4293">
              <w:rPr>
                <w:rFonts w:ascii="Calibri" w:hAnsi="Calibri" w:cs="Calibri"/>
                <w:b/>
                <w:color w:val="000000"/>
                <w:lang w:val="pt-BR"/>
              </w:rPr>
              <w:t>/2014</w:t>
            </w:r>
          </w:p>
        </w:tc>
        <w:tc>
          <w:tcPr>
            <w:tcW w:w="7763" w:type="dxa"/>
            <w:tcBorders>
              <w:bottom w:val="single" w:sz="4" w:space="0" w:color="auto"/>
            </w:tcBorders>
            <w:shd w:val="clear" w:color="auto" w:fill="FFFFFF" w:themeFill="background1"/>
            <w:vAlign w:val="center"/>
          </w:tcPr>
          <w:p w:rsidR="006B4293" w:rsidRPr="00553E46" w:rsidRDefault="003B5326" w:rsidP="00841C58">
            <w:pPr>
              <w:spacing w:before="80" w:after="0" w:line="240" w:lineRule="auto"/>
              <w:jc w:val="both"/>
              <w:rPr>
                <w:rFonts w:ascii="Calibri" w:hAnsi="Calibri" w:cs="Calibri"/>
                <w:color w:val="000000"/>
                <w:lang w:val="pt-BR"/>
              </w:rPr>
            </w:pPr>
            <w:r>
              <w:rPr>
                <w:rFonts w:ascii="Calibri" w:hAnsi="Calibri" w:cs="Calibri"/>
                <w:color w:val="000000"/>
                <w:lang w:val="pt-BR"/>
              </w:rPr>
              <w:t xml:space="preserve">Divulgação do Resultado Provisório das Provas de Título em “Jornal Oficial” e no site do INSTITUTO ABARÉ-ETE. </w:t>
            </w:r>
          </w:p>
        </w:tc>
      </w:tr>
      <w:tr w:rsidR="006B4293" w:rsidRPr="00C16F59" w:rsidTr="00B64924">
        <w:trPr>
          <w:trHeight w:val="343"/>
          <w:jc w:val="center"/>
        </w:trPr>
        <w:tc>
          <w:tcPr>
            <w:tcW w:w="2555" w:type="dxa"/>
            <w:shd w:val="clear" w:color="auto" w:fill="FF0000"/>
            <w:vAlign w:val="center"/>
          </w:tcPr>
          <w:p w:rsidR="006B4293" w:rsidRPr="0041453C" w:rsidRDefault="009F6CC6" w:rsidP="00316B47">
            <w:pPr>
              <w:spacing w:before="80" w:after="0" w:line="240" w:lineRule="auto"/>
              <w:jc w:val="center"/>
              <w:rPr>
                <w:rFonts w:ascii="Calibri" w:hAnsi="Calibri" w:cs="Calibri"/>
                <w:b/>
                <w:color w:val="FFFFFF" w:themeColor="background1"/>
                <w:lang w:val="pt-BR"/>
              </w:rPr>
            </w:pPr>
            <w:r>
              <w:rPr>
                <w:rFonts w:ascii="Calibri" w:hAnsi="Calibri" w:cs="Calibri"/>
                <w:b/>
                <w:color w:val="FFFFFF" w:themeColor="background1"/>
                <w:lang w:val="pt-BR"/>
              </w:rPr>
              <w:t>10 e 11</w:t>
            </w:r>
            <w:r w:rsidR="000230B5">
              <w:rPr>
                <w:rFonts w:ascii="Calibri" w:hAnsi="Calibri" w:cs="Calibri"/>
                <w:b/>
                <w:color w:val="FFFFFF" w:themeColor="background1"/>
                <w:lang w:val="pt-BR"/>
              </w:rPr>
              <w:t>/07</w:t>
            </w:r>
            <w:r w:rsidR="006B4293" w:rsidRPr="0041453C">
              <w:rPr>
                <w:rFonts w:ascii="Calibri" w:hAnsi="Calibri" w:cs="Calibri"/>
                <w:b/>
                <w:color w:val="FFFFFF" w:themeColor="background1"/>
                <w:lang w:val="pt-BR"/>
              </w:rPr>
              <w:t>/2014</w:t>
            </w:r>
          </w:p>
        </w:tc>
        <w:tc>
          <w:tcPr>
            <w:tcW w:w="7763" w:type="dxa"/>
            <w:shd w:val="clear" w:color="auto" w:fill="FF0000"/>
            <w:vAlign w:val="center"/>
          </w:tcPr>
          <w:p w:rsidR="006B4293" w:rsidRPr="0041453C" w:rsidRDefault="003B5326" w:rsidP="003B5326">
            <w:pPr>
              <w:spacing w:before="80" w:after="0" w:line="240" w:lineRule="auto"/>
              <w:jc w:val="both"/>
              <w:rPr>
                <w:rFonts w:ascii="Calibri" w:hAnsi="Calibri" w:cs="Calibri"/>
                <w:color w:val="FFFFFF" w:themeColor="background1"/>
                <w:lang w:val="pt-BR"/>
              </w:rPr>
            </w:pPr>
            <w:r>
              <w:rPr>
                <w:rFonts w:ascii="Calibri" w:hAnsi="Calibri" w:cs="Calibri"/>
                <w:color w:val="FFFFFF" w:themeColor="background1"/>
                <w:lang w:val="pt-BR"/>
              </w:rPr>
              <w:t xml:space="preserve">Prazo para a interposição de recurso referente à divulgação do Resultado Provisório das Provas de Título via </w:t>
            </w:r>
            <w:r w:rsidRPr="003B5326">
              <w:rPr>
                <w:rFonts w:ascii="Calibri" w:hAnsi="Calibri" w:cs="Calibri"/>
                <w:i/>
                <w:color w:val="FFFFFF" w:themeColor="background1"/>
                <w:lang w:val="pt-BR"/>
              </w:rPr>
              <w:t>site</w:t>
            </w:r>
            <w:r>
              <w:rPr>
                <w:rFonts w:ascii="Calibri" w:hAnsi="Calibri" w:cs="Calibri"/>
                <w:color w:val="FFFFFF" w:themeColor="background1"/>
                <w:lang w:val="pt-BR"/>
              </w:rPr>
              <w:t xml:space="preserve"> do INSTITUTO ABARÉ-ETE.</w:t>
            </w:r>
          </w:p>
        </w:tc>
      </w:tr>
      <w:tr w:rsidR="006B4293" w:rsidRPr="00C16F59" w:rsidTr="006B4293">
        <w:trPr>
          <w:trHeight w:val="343"/>
          <w:jc w:val="center"/>
        </w:trPr>
        <w:tc>
          <w:tcPr>
            <w:tcW w:w="2555" w:type="dxa"/>
            <w:shd w:val="clear" w:color="auto" w:fill="FFFFFF" w:themeFill="background1"/>
            <w:vAlign w:val="center"/>
          </w:tcPr>
          <w:p w:rsidR="006B4293" w:rsidRDefault="009F6CC6" w:rsidP="004A6A64">
            <w:pPr>
              <w:spacing w:before="80" w:after="0" w:line="240" w:lineRule="auto"/>
              <w:jc w:val="center"/>
              <w:rPr>
                <w:rFonts w:ascii="Calibri" w:hAnsi="Calibri" w:cs="Calibri"/>
                <w:color w:val="000000"/>
                <w:lang w:val="pt-BR"/>
              </w:rPr>
            </w:pPr>
            <w:r>
              <w:rPr>
                <w:rFonts w:ascii="Calibri" w:hAnsi="Calibri" w:cs="Calibri"/>
                <w:color w:val="000000"/>
                <w:lang w:val="pt-BR"/>
              </w:rPr>
              <w:t>24</w:t>
            </w:r>
            <w:r w:rsidR="003B5326">
              <w:rPr>
                <w:rFonts w:ascii="Calibri" w:hAnsi="Calibri" w:cs="Calibri"/>
                <w:color w:val="000000"/>
                <w:lang w:val="pt-BR"/>
              </w:rPr>
              <w:t>/0</w:t>
            </w:r>
            <w:r w:rsidR="004A6A64">
              <w:rPr>
                <w:rFonts w:ascii="Calibri" w:hAnsi="Calibri" w:cs="Calibri"/>
                <w:color w:val="000000"/>
                <w:lang w:val="pt-BR"/>
              </w:rPr>
              <w:t>7</w:t>
            </w:r>
            <w:r w:rsidR="003B5326">
              <w:rPr>
                <w:rFonts w:ascii="Calibri" w:hAnsi="Calibri" w:cs="Calibri"/>
                <w:color w:val="000000"/>
                <w:lang w:val="pt-BR"/>
              </w:rPr>
              <w:t>/2014</w:t>
            </w:r>
          </w:p>
        </w:tc>
        <w:tc>
          <w:tcPr>
            <w:tcW w:w="7763" w:type="dxa"/>
            <w:shd w:val="clear" w:color="auto" w:fill="FFFFFF" w:themeFill="background1"/>
            <w:vAlign w:val="center"/>
          </w:tcPr>
          <w:p w:rsidR="006B4293" w:rsidRPr="0030719A" w:rsidRDefault="003B5326" w:rsidP="00FE2FE1">
            <w:pPr>
              <w:spacing w:before="80" w:after="0" w:line="240" w:lineRule="auto"/>
              <w:jc w:val="both"/>
              <w:rPr>
                <w:rFonts w:ascii="Calibri" w:hAnsi="Calibri" w:cs="Calibri"/>
                <w:color w:val="000000" w:themeColor="text1"/>
                <w:lang w:val="pt-BR"/>
              </w:rPr>
            </w:pPr>
            <w:r>
              <w:rPr>
                <w:rFonts w:ascii="Calibri" w:hAnsi="Calibri" w:cs="Calibri"/>
                <w:color w:val="000000" w:themeColor="text1"/>
                <w:lang w:val="pt-BR"/>
              </w:rPr>
              <w:t xml:space="preserve">Resposta aos candidatos referente aos Recursos interpostos a Nota de Títulos </w:t>
            </w:r>
          </w:p>
        </w:tc>
      </w:tr>
      <w:tr w:rsidR="006B4293" w:rsidRPr="00C16F59" w:rsidTr="00B64924">
        <w:trPr>
          <w:trHeight w:val="403"/>
          <w:jc w:val="center"/>
        </w:trPr>
        <w:tc>
          <w:tcPr>
            <w:tcW w:w="2555" w:type="dxa"/>
            <w:shd w:val="clear" w:color="auto" w:fill="FF0000"/>
            <w:vAlign w:val="center"/>
          </w:tcPr>
          <w:p w:rsidR="006B4293" w:rsidRPr="004A6A64" w:rsidRDefault="009F6CC6" w:rsidP="00316B47">
            <w:pPr>
              <w:spacing w:before="80" w:after="0" w:line="240" w:lineRule="auto"/>
              <w:jc w:val="center"/>
              <w:rPr>
                <w:rFonts w:ascii="Calibri" w:hAnsi="Calibri" w:cs="Calibri"/>
                <w:b/>
                <w:color w:val="FFFFFF" w:themeColor="background1"/>
                <w:lang w:val="pt-BR"/>
              </w:rPr>
            </w:pPr>
            <w:r>
              <w:rPr>
                <w:rFonts w:ascii="Calibri" w:hAnsi="Calibri" w:cs="Calibri"/>
                <w:b/>
                <w:color w:val="FFFFFF" w:themeColor="background1"/>
                <w:lang w:val="pt-BR"/>
              </w:rPr>
              <w:t>24</w:t>
            </w:r>
            <w:r w:rsidR="0011026F" w:rsidRPr="004A6A64">
              <w:rPr>
                <w:rFonts w:ascii="Calibri" w:hAnsi="Calibri" w:cs="Calibri"/>
                <w:b/>
                <w:color w:val="FFFFFF" w:themeColor="background1"/>
                <w:lang w:val="pt-BR"/>
              </w:rPr>
              <w:t>/07</w:t>
            </w:r>
            <w:r w:rsidR="006B4293" w:rsidRPr="004A6A64">
              <w:rPr>
                <w:rFonts w:ascii="Calibri" w:hAnsi="Calibri" w:cs="Calibri"/>
                <w:b/>
                <w:color w:val="FFFFFF" w:themeColor="background1"/>
                <w:lang w:val="pt-BR"/>
              </w:rPr>
              <w:t>/2014</w:t>
            </w:r>
          </w:p>
        </w:tc>
        <w:tc>
          <w:tcPr>
            <w:tcW w:w="7763" w:type="dxa"/>
            <w:shd w:val="clear" w:color="auto" w:fill="FF0000"/>
            <w:vAlign w:val="center"/>
          </w:tcPr>
          <w:p w:rsidR="006B4293" w:rsidRPr="004A6A64" w:rsidRDefault="006B4293" w:rsidP="003B5326">
            <w:pPr>
              <w:spacing w:before="80" w:after="0" w:line="240" w:lineRule="auto"/>
              <w:jc w:val="both"/>
              <w:rPr>
                <w:rFonts w:ascii="Calibri" w:hAnsi="Calibri" w:cs="Calibri"/>
                <w:b/>
                <w:color w:val="FFFFFF" w:themeColor="background1"/>
                <w:lang w:val="pt-BR"/>
              </w:rPr>
            </w:pPr>
            <w:r w:rsidRPr="004A6A64">
              <w:rPr>
                <w:rFonts w:ascii="Calibri" w:hAnsi="Calibri" w:cs="Calibri"/>
                <w:b/>
                <w:color w:val="FFFFFF" w:themeColor="background1"/>
                <w:lang w:val="pt-BR"/>
              </w:rPr>
              <w:t xml:space="preserve">Publicação </w:t>
            </w:r>
            <w:r w:rsidR="003B5326" w:rsidRPr="004A6A64">
              <w:rPr>
                <w:rFonts w:ascii="Calibri" w:hAnsi="Calibri" w:cs="Calibri"/>
                <w:b/>
                <w:color w:val="FFFFFF" w:themeColor="background1"/>
                <w:lang w:val="pt-BR"/>
              </w:rPr>
              <w:t xml:space="preserve"> do Resultado Final e homologação para todos os cargos. </w:t>
            </w:r>
          </w:p>
        </w:tc>
      </w:tr>
    </w:tbl>
    <w:p w:rsidR="0059618C" w:rsidRPr="00B52D02" w:rsidRDefault="00F73880" w:rsidP="00B52D02">
      <w:pPr>
        <w:pStyle w:val="Recuodecorpodetexto2"/>
        <w:tabs>
          <w:tab w:val="left" w:pos="142"/>
        </w:tabs>
        <w:spacing w:before="240"/>
        <w:ind w:left="142" w:right="-2"/>
        <w:rPr>
          <w:rFonts w:ascii="Calibri" w:hAnsi="Calibri" w:cs="Calibri"/>
          <w:b/>
          <w:lang w:val="pt-BR"/>
        </w:rPr>
      </w:pPr>
      <w:r w:rsidRPr="00B65E53">
        <w:rPr>
          <w:rFonts w:ascii="Calibri" w:hAnsi="Calibri" w:cs="Calibri"/>
          <w:lang w:val="pt-BR"/>
        </w:rPr>
        <w:t>A</w:t>
      </w:r>
      <w:r w:rsidR="0089570E" w:rsidRPr="00B65E53">
        <w:rPr>
          <w:rFonts w:ascii="Calibri" w:hAnsi="Calibri" w:cs="Calibri"/>
          <w:lang w:val="pt-BR"/>
        </w:rPr>
        <w:t xml:space="preserve">s informações decorrentes de todas as fases do Concurso Público poderão ser obtidas via </w:t>
      </w:r>
      <w:r w:rsidR="005871D5" w:rsidRPr="00B65E53">
        <w:rPr>
          <w:rFonts w:ascii="Calibri" w:hAnsi="Calibri" w:cs="Calibri"/>
          <w:lang w:val="pt-BR"/>
        </w:rPr>
        <w:t>i</w:t>
      </w:r>
      <w:r w:rsidR="0089570E" w:rsidRPr="00B65E53">
        <w:rPr>
          <w:rFonts w:ascii="Calibri" w:hAnsi="Calibri" w:cs="Calibri"/>
          <w:lang w:val="pt-BR"/>
        </w:rPr>
        <w:t xml:space="preserve">nternet através do endereço </w:t>
      </w:r>
      <w:r w:rsidR="008655E1">
        <w:rPr>
          <w:rFonts w:ascii="Calibri" w:hAnsi="Calibri" w:cs="Calibri"/>
          <w:b/>
          <w:lang w:val="pt-BR"/>
        </w:rPr>
        <w:t>www.institutoabare-ete.com.br</w:t>
      </w:r>
      <w:r w:rsidR="0089570E" w:rsidRPr="00B65E53">
        <w:rPr>
          <w:rFonts w:ascii="Calibri" w:hAnsi="Calibri" w:cs="Calibri"/>
          <w:b/>
          <w:color w:val="000000" w:themeColor="text1"/>
          <w:lang w:val="pt-BR"/>
        </w:rPr>
        <w:t>.</w:t>
      </w:r>
      <w:r w:rsidR="00913A9D">
        <w:rPr>
          <w:noProof/>
          <w:lang w:val="pt-BR" w:eastAsia="pt-BR" w:bidi="ar-SA"/>
        </w:rPr>
        <mc:AlternateContent>
          <mc:Choice Requires="wps">
            <w:drawing>
              <wp:anchor distT="0" distB="0" distL="114300" distR="114300" simplePos="0" relativeHeight="251657728" behindDoc="0" locked="0" layoutInCell="1" allowOverlap="1">
                <wp:simplePos x="0" y="0"/>
                <wp:positionH relativeFrom="column">
                  <wp:posOffset>3172460</wp:posOffset>
                </wp:positionH>
                <wp:positionV relativeFrom="paragraph">
                  <wp:posOffset>122555</wp:posOffset>
                </wp:positionV>
                <wp:extent cx="1169670" cy="833120"/>
                <wp:effectExtent l="0" t="0" r="0" b="0"/>
                <wp:wrapSquare wrapText="bothSides"/>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9670" cy="833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5C54" w:rsidRPr="00B65E53" w:rsidRDefault="00645C54" w:rsidP="000709B3">
                            <w:pPr>
                              <w:pStyle w:val="Recuodecorpodetexto2"/>
                              <w:spacing w:before="240"/>
                              <w:ind w:left="0" w:right="54"/>
                              <w:jc w:val="center"/>
                              <w:rPr>
                                <w:rFonts w:ascii="Arial" w:hAnsi="Arial" w:cs="Arial"/>
                                <w:b/>
                                <w:szCs w:val="24"/>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249.8pt;margin-top:9.65pt;width:92.1pt;height:65.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" stroked="f">
                <v:textbox style="mso-fit-shape-to-text:t">
                  <w:txbxContent>
                    <w:p w:rsidR="00645C54" w:rsidRPr="00B65E53" w:rsidRDefault="00645C54" w:rsidP="000709B3">
                      <w:pPr>
                        <w:pStyle w:val="Recuodecorpodetexto2"/>
                        <w:spacing w:before="240"/>
                        <w:ind w:left="0" w:right="54"/>
                        <w:jc w:val="center"/>
                        <w:rPr>
                          <w:rFonts w:ascii="Arial" w:hAnsi="Arial" w:cs="Arial"/>
                          <w:b/>
                          <w:szCs w:val="24"/>
                        </w:rPr>
                      </w:pPr>
                    </w:p>
                  </w:txbxContent>
                </v:textbox>
                <w10:wrap type="square"/>
              </v:shape>
            </w:pict>
          </mc:Fallback>
        </mc:AlternateContent>
      </w:r>
    </w:p>
    <w:p w:rsidR="00DD1C84" w:rsidRPr="00B65E53" w:rsidRDefault="0041453C" w:rsidP="00512A3F">
      <w:pPr>
        <w:pStyle w:val="Recuodecorpodetexto2"/>
        <w:spacing w:before="240"/>
        <w:ind w:left="0" w:right="-2"/>
        <w:rPr>
          <w:rFonts w:ascii="Arial" w:hAnsi="Arial" w:cs="Arial"/>
          <w:b/>
          <w:szCs w:val="24"/>
          <w:lang w:val="pt-BR"/>
        </w:rPr>
      </w:pPr>
      <w:r>
        <w:rPr>
          <w:rFonts w:ascii="Arial" w:hAnsi="Arial" w:cs="Arial"/>
          <w:b/>
          <w:noProof/>
          <w:szCs w:val="24"/>
          <w:lang w:val="pt-BR" w:eastAsia="pt-BR" w:bidi="ar-SA"/>
        </w:rPr>
        <w:drawing>
          <wp:anchor distT="0" distB="0" distL="114300" distR="114300" simplePos="0" relativeHeight="251672576" behindDoc="0" locked="0" layoutInCell="1" allowOverlap="1">
            <wp:simplePos x="0" y="0"/>
            <wp:positionH relativeFrom="column">
              <wp:posOffset>1100455</wp:posOffset>
            </wp:positionH>
            <wp:positionV relativeFrom="paragraph">
              <wp:posOffset>125730</wp:posOffset>
            </wp:positionV>
            <wp:extent cx="1080770" cy="396240"/>
            <wp:effectExtent l="19050" t="0" r="5080" b="0"/>
            <wp:wrapSquare wrapText="bothSides"/>
            <wp:docPr id="6"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80770" cy="396240"/>
                    </a:xfrm>
                    <a:prstGeom prst="rect">
                      <a:avLst/>
                    </a:prstGeom>
                    <a:noFill/>
                    <a:ln w="9525">
                      <a:noFill/>
                      <a:miter lim="800000"/>
                      <a:headEnd/>
                      <a:tailEnd/>
                    </a:ln>
                  </pic:spPr>
                </pic:pic>
              </a:graphicData>
            </a:graphic>
          </wp:anchor>
        </w:drawing>
      </w:r>
    </w:p>
    <w:p w:rsidR="003B7C5F" w:rsidRPr="00B65E53" w:rsidRDefault="00DD1C84" w:rsidP="006C4F5F">
      <w:pPr>
        <w:pStyle w:val="Recuodecorpodetexto2"/>
        <w:spacing w:before="240"/>
        <w:ind w:right="-2"/>
        <w:rPr>
          <w:rFonts w:ascii="Arial" w:hAnsi="Arial" w:cs="Arial"/>
        </w:rPr>
      </w:pPr>
      <w:r w:rsidRPr="00B65E53">
        <w:rPr>
          <w:rFonts w:ascii="Arial" w:hAnsi="Arial" w:cs="Arial"/>
          <w:b/>
          <w:szCs w:val="24"/>
        </w:rPr>
        <w:t>REALIZAÇÃO:</w:t>
      </w:r>
      <w:r w:rsidR="0041453C" w:rsidRPr="0041453C">
        <w:rPr>
          <w:noProof/>
          <w:color w:val="727CA3" w:themeColor="accent1"/>
          <w:lang w:val="pt-BR" w:eastAsia="pt-BR" w:bidi="ar-SA"/>
        </w:rPr>
        <w:t xml:space="preserve"> </w:t>
      </w:r>
    </w:p>
    <w:sectPr w:rsidR="003B7C5F" w:rsidRPr="00B65E53" w:rsidSect="00C10DC3">
      <w:footnotePr>
        <w:pos w:val="beneathText"/>
      </w:footnotePr>
      <w:type w:val="continuous"/>
      <w:pgSz w:w="11905" w:h="16837"/>
      <w:pgMar w:top="-362" w:right="678" w:bottom="397" w:left="742" w:header="117" w:footer="55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06E" w:rsidRDefault="0091006E" w:rsidP="000709B3">
      <w:pPr>
        <w:spacing w:before="240"/>
      </w:pPr>
      <w:r>
        <w:separator/>
      </w:r>
    </w:p>
  </w:endnote>
  <w:endnote w:type="continuationSeparator" w:id="0">
    <w:p w:rsidR="0091006E" w:rsidRDefault="0091006E" w:rsidP="000709B3">
      <w:pPr>
        <w:spacing w:before="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OGOPB+Arial,Bold">
    <w:altName w:val="Arial"/>
    <w:panose1 w:val="00000000000000000000"/>
    <w:charset w:val="00"/>
    <w:family w:val="swiss"/>
    <w:notTrueType/>
    <w:pitch w:val="default"/>
    <w:sig w:usb0="00000003" w:usb1="00000000" w:usb2="00000000" w:usb3="00000000" w:csb0="00000001" w:csb1="00000000"/>
  </w:font>
  <w:font w:name="TTD8t00">
    <w:panose1 w:val="00000000000000000000"/>
    <w:charset w:val="00"/>
    <w:family w:val="auto"/>
    <w:notTrueType/>
    <w:pitch w:val="default"/>
    <w:sig w:usb0="00000003" w:usb1="00000000" w:usb2="00000000" w:usb3="00000000" w:csb0="00000001" w:csb1="00000000"/>
  </w:font>
  <w:font w:name="TT16C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C54" w:rsidRDefault="0004688B" w:rsidP="000709B3">
    <w:pPr>
      <w:pStyle w:val="Rodap"/>
      <w:framePr w:wrap="around" w:vAnchor="text" w:hAnchor="margin" w:xAlign="center" w:y="1"/>
      <w:spacing w:before="240"/>
      <w:rPr>
        <w:rStyle w:val="Nmerodepgina"/>
      </w:rPr>
    </w:pPr>
    <w:r>
      <w:rPr>
        <w:rStyle w:val="Nmerodepgina"/>
      </w:rPr>
      <w:fldChar w:fldCharType="begin"/>
    </w:r>
    <w:r w:rsidR="00645C54">
      <w:rPr>
        <w:rStyle w:val="Nmerodepgina"/>
      </w:rPr>
      <w:instrText xml:space="preserve">PAGE  </w:instrText>
    </w:r>
    <w:r>
      <w:rPr>
        <w:rStyle w:val="Nmerodepgina"/>
      </w:rPr>
      <w:fldChar w:fldCharType="end"/>
    </w:r>
  </w:p>
  <w:p w:rsidR="00645C54" w:rsidRDefault="00645C54" w:rsidP="000709B3">
    <w:pPr>
      <w:pStyle w:val="Rodap"/>
      <w:spacing w:before="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C54" w:rsidRPr="007769E8" w:rsidRDefault="0004688B" w:rsidP="000709B3">
    <w:pPr>
      <w:pStyle w:val="Rodap"/>
      <w:framePr w:wrap="around" w:vAnchor="text" w:hAnchor="page" w:x="5801" w:y="-3"/>
      <w:spacing w:before="240"/>
      <w:rPr>
        <w:rStyle w:val="Nmerodepgina"/>
        <w:rFonts w:ascii="Calibri" w:hAnsi="Calibri" w:cs="Calibri"/>
        <w:sz w:val="16"/>
        <w:szCs w:val="16"/>
      </w:rPr>
    </w:pPr>
    <w:r w:rsidRPr="007769E8">
      <w:rPr>
        <w:rStyle w:val="Nmerodepgina"/>
        <w:rFonts w:ascii="Calibri" w:hAnsi="Calibri" w:cs="Calibri"/>
        <w:sz w:val="16"/>
        <w:szCs w:val="16"/>
      </w:rPr>
      <w:fldChar w:fldCharType="begin"/>
    </w:r>
    <w:r w:rsidR="00645C54" w:rsidRPr="007769E8">
      <w:rPr>
        <w:rStyle w:val="Nmerodepgina"/>
        <w:rFonts w:ascii="Calibri" w:hAnsi="Calibri" w:cs="Calibri"/>
        <w:sz w:val="16"/>
        <w:szCs w:val="16"/>
      </w:rPr>
      <w:instrText xml:space="preserve">PAGE  </w:instrText>
    </w:r>
    <w:r w:rsidRPr="007769E8">
      <w:rPr>
        <w:rStyle w:val="Nmerodepgina"/>
        <w:rFonts w:ascii="Calibri" w:hAnsi="Calibri" w:cs="Calibri"/>
        <w:sz w:val="16"/>
        <w:szCs w:val="16"/>
      </w:rPr>
      <w:fldChar w:fldCharType="separate"/>
    </w:r>
    <w:r w:rsidR="00913A9D">
      <w:rPr>
        <w:rStyle w:val="Nmerodepgina"/>
        <w:rFonts w:ascii="Calibri" w:hAnsi="Calibri" w:cs="Calibri"/>
        <w:noProof/>
        <w:sz w:val="16"/>
        <w:szCs w:val="16"/>
      </w:rPr>
      <w:t>1</w:t>
    </w:r>
    <w:r w:rsidRPr="007769E8">
      <w:rPr>
        <w:rStyle w:val="Nmerodepgina"/>
        <w:rFonts w:ascii="Calibri" w:hAnsi="Calibri" w:cs="Calibri"/>
        <w:sz w:val="16"/>
        <w:szCs w:val="16"/>
      </w:rPr>
      <w:fldChar w:fldCharType="end"/>
    </w:r>
  </w:p>
  <w:p w:rsidR="00645C54" w:rsidRDefault="00645C54" w:rsidP="000709B3">
    <w:pPr>
      <w:pStyle w:val="Rodap"/>
      <w:spacing w:before="240"/>
      <w:ind w:right="360"/>
      <w:rPr>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C54" w:rsidRDefault="00645C54" w:rsidP="009D6C63">
    <w:pPr>
      <w:pStyle w:val="Rodap"/>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06E" w:rsidRDefault="0091006E" w:rsidP="000709B3">
      <w:pPr>
        <w:spacing w:before="240"/>
      </w:pPr>
      <w:r>
        <w:separator/>
      </w:r>
    </w:p>
  </w:footnote>
  <w:footnote w:type="continuationSeparator" w:id="0">
    <w:p w:rsidR="0091006E" w:rsidRDefault="0091006E" w:rsidP="000709B3">
      <w:pPr>
        <w:spacing w:before="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C54" w:rsidRDefault="00645C54" w:rsidP="009D6C63">
    <w:pPr>
      <w:pStyle w:val="Cabealho"/>
      <w:spacing w:before="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C54" w:rsidRDefault="00645C54" w:rsidP="009D6C63">
    <w:pPr>
      <w:pStyle w:val="Cabealho"/>
      <w:spacing w:before="240"/>
      <w:rPr>
        <w:lang w:val="pt-BR"/>
      </w:rPr>
    </w:pPr>
  </w:p>
  <w:p w:rsidR="00645C54" w:rsidRDefault="00645C54" w:rsidP="009D6C63">
    <w:pPr>
      <w:pStyle w:val="Cabealho"/>
      <w:spacing w:before="240"/>
      <w:rPr>
        <w:lang w:val="pt-BR"/>
      </w:rPr>
    </w:pPr>
  </w:p>
  <w:p w:rsidR="00645C54" w:rsidRDefault="00645C54" w:rsidP="009D6C63">
    <w:pPr>
      <w:pStyle w:val="Cabealho"/>
      <w:spacing w:before="240"/>
      <w:rPr>
        <w:lang w:val="pt-BR"/>
      </w:rPr>
    </w:pPr>
  </w:p>
  <w:p w:rsidR="00645C54" w:rsidRDefault="00645C54" w:rsidP="009D6C63">
    <w:pPr>
      <w:pStyle w:val="Cabealho"/>
      <w:spacing w:before="240"/>
      <w:rPr>
        <w:lang w:val="pt-BR"/>
      </w:rPr>
    </w:pPr>
  </w:p>
  <w:p w:rsidR="00645C54" w:rsidRDefault="00645C54" w:rsidP="009D6C63">
    <w:pPr>
      <w:pStyle w:val="Cabealho"/>
      <w:spacing w:before="240"/>
      <w:rPr>
        <w:lang w:val="pt-BR"/>
      </w:rPr>
    </w:pPr>
  </w:p>
  <w:p w:rsidR="00645C54" w:rsidRDefault="00645C54" w:rsidP="009D6C63">
    <w:pPr>
      <w:pStyle w:val="Cabealho"/>
      <w:spacing w:before="240"/>
      <w:rPr>
        <w:lang w:val="pt-BR"/>
      </w:rPr>
    </w:pPr>
  </w:p>
  <w:p w:rsidR="00645C54" w:rsidRPr="00ED66A7" w:rsidRDefault="00645C54" w:rsidP="009D6C63">
    <w:pPr>
      <w:pStyle w:val="Cabealho"/>
      <w:spacing w:before="240"/>
      <w:rPr>
        <w:lang w:val="pt-B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5C54" w:rsidRDefault="00645C54" w:rsidP="009D6C63">
    <w:pPr>
      <w:pStyle w:val="Cabealho"/>
      <w:spacing w:befor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5EA54E8"/>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142"/>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02"/>
    <w:multiLevelType w:val="singleLevel"/>
    <w:tmpl w:val="00000002"/>
    <w:name w:val="WW8Num2"/>
    <w:lvl w:ilvl="0">
      <w:start w:val="1"/>
      <w:numFmt w:val="bullet"/>
      <w:lvlText w:val=""/>
      <w:lvlJc w:val="left"/>
      <w:pPr>
        <w:tabs>
          <w:tab w:val="num" w:pos="476"/>
        </w:tabs>
        <w:ind w:left="476" w:hanging="360"/>
      </w:pPr>
      <w:rPr>
        <w:rFonts w:ascii="Wingdings" w:hAnsi="Wingdings" w:cs="Symbol"/>
      </w:rPr>
    </w:lvl>
  </w:abstractNum>
  <w:abstractNum w:abstractNumId="3">
    <w:nsid w:val="00000003"/>
    <w:multiLevelType w:val="singleLevel"/>
    <w:tmpl w:val="00000003"/>
    <w:name w:val="WW8Num3"/>
    <w:lvl w:ilvl="0">
      <w:start w:val="12"/>
      <w:numFmt w:val="bullet"/>
      <w:lvlText w:val=""/>
      <w:lvlJc w:val="left"/>
      <w:pPr>
        <w:tabs>
          <w:tab w:val="num" w:pos="0"/>
        </w:tabs>
        <w:ind w:left="720" w:hanging="360"/>
      </w:pPr>
      <w:rPr>
        <w:rFonts w:ascii="Symbol" w:hAnsi="Symbol" w:cs="Wingdings"/>
        <w:color w:val="FF6600"/>
        <w:sz w:val="32"/>
        <w:szCs w:val="32"/>
      </w:rPr>
    </w:lvl>
  </w:abstractNum>
  <w:abstractNum w:abstractNumId="4">
    <w:nsid w:val="00000004"/>
    <w:multiLevelType w:val="singleLevel"/>
    <w:tmpl w:val="578C2750"/>
    <w:name w:val="WW8Num4"/>
    <w:lvl w:ilvl="0">
      <w:start w:val="1"/>
      <w:numFmt w:val="bullet"/>
      <w:lvlText w:val=""/>
      <w:lvlJc w:val="left"/>
      <w:pPr>
        <w:tabs>
          <w:tab w:val="num" w:pos="502"/>
        </w:tabs>
        <w:ind w:left="502" w:hanging="360"/>
      </w:pPr>
      <w:rPr>
        <w:rFonts w:ascii="Wingdings" w:hAnsi="Wingdings" w:cs="Symbol"/>
        <w:color w:val="000000"/>
      </w:rPr>
    </w:lvl>
  </w:abstractNum>
  <w:abstractNum w:abstractNumId="5">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6">
    <w:nsid w:val="027C0120"/>
    <w:multiLevelType w:val="hybridMultilevel"/>
    <w:tmpl w:val="CC241CAC"/>
    <w:lvl w:ilvl="0" w:tplc="9C32C396">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nsid w:val="0580362F"/>
    <w:multiLevelType w:val="hybridMultilevel"/>
    <w:tmpl w:val="93CC74A4"/>
    <w:lvl w:ilvl="0" w:tplc="2F2270BE">
      <w:start w:val="1"/>
      <w:numFmt w:val="lowerLetter"/>
      <w:lvlText w:val="%1)"/>
      <w:lvlJc w:val="left"/>
      <w:pPr>
        <w:ind w:left="394" w:hanging="360"/>
      </w:pPr>
      <w:rPr>
        <w:rFonts w:hint="default"/>
        <w:b/>
      </w:rPr>
    </w:lvl>
    <w:lvl w:ilvl="1" w:tplc="04160019" w:tentative="1">
      <w:start w:val="1"/>
      <w:numFmt w:val="lowerLetter"/>
      <w:lvlText w:val="%2."/>
      <w:lvlJc w:val="left"/>
      <w:pPr>
        <w:ind w:left="1114" w:hanging="360"/>
      </w:pPr>
    </w:lvl>
    <w:lvl w:ilvl="2" w:tplc="0416001B" w:tentative="1">
      <w:start w:val="1"/>
      <w:numFmt w:val="lowerRoman"/>
      <w:lvlText w:val="%3."/>
      <w:lvlJc w:val="right"/>
      <w:pPr>
        <w:ind w:left="1834" w:hanging="180"/>
      </w:pPr>
    </w:lvl>
    <w:lvl w:ilvl="3" w:tplc="0416000F" w:tentative="1">
      <w:start w:val="1"/>
      <w:numFmt w:val="decimal"/>
      <w:lvlText w:val="%4."/>
      <w:lvlJc w:val="left"/>
      <w:pPr>
        <w:ind w:left="2554" w:hanging="360"/>
      </w:pPr>
    </w:lvl>
    <w:lvl w:ilvl="4" w:tplc="04160019" w:tentative="1">
      <w:start w:val="1"/>
      <w:numFmt w:val="lowerLetter"/>
      <w:lvlText w:val="%5."/>
      <w:lvlJc w:val="left"/>
      <w:pPr>
        <w:ind w:left="3274" w:hanging="360"/>
      </w:pPr>
    </w:lvl>
    <w:lvl w:ilvl="5" w:tplc="0416001B" w:tentative="1">
      <w:start w:val="1"/>
      <w:numFmt w:val="lowerRoman"/>
      <w:lvlText w:val="%6."/>
      <w:lvlJc w:val="right"/>
      <w:pPr>
        <w:ind w:left="3994" w:hanging="180"/>
      </w:pPr>
    </w:lvl>
    <w:lvl w:ilvl="6" w:tplc="0416000F" w:tentative="1">
      <w:start w:val="1"/>
      <w:numFmt w:val="decimal"/>
      <w:lvlText w:val="%7."/>
      <w:lvlJc w:val="left"/>
      <w:pPr>
        <w:ind w:left="4714" w:hanging="360"/>
      </w:pPr>
    </w:lvl>
    <w:lvl w:ilvl="7" w:tplc="04160019" w:tentative="1">
      <w:start w:val="1"/>
      <w:numFmt w:val="lowerLetter"/>
      <w:lvlText w:val="%8."/>
      <w:lvlJc w:val="left"/>
      <w:pPr>
        <w:ind w:left="5434" w:hanging="360"/>
      </w:pPr>
    </w:lvl>
    <w:lvl w:ilvl="8" w:tplc="0416001B" w:tentative="1">
      <w:start w:val="1"/>
      <w:numFmt w:val="lowerRoman"/>
      <w:lvlText w:val="%9."/>
      <w:lvlJc w:val="right"/>
      <w:pPr>
        <w:ind w:left="6154" w:hanging="180"/>
      </w:pPr>
    </w:lvl>
  </w:abstractNum>
  <w:abstractNum w:abstractNumId="8">
    <w:nsid w:val="05B40C8F"/>
    <w:multiLevelType w:val="hybridMultilevel"/>
    <w:tmpl w:val="F964151A"/>
    <w:lvl w:ilvl="0" w:tplc="33E675F2">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09EE1F8E"/>
    <w:multiLevelType w:val="multilevel"/>
    <w:tmpl w:val="6AAE27E0"/>
    <w:styleLink w:val="EstiloCommarcadoresWingdingssmbolo16ptNegritoCinza-80"/>
    <w:lvl w:ilvl="0">
      <w:start w:val="1"/>
      <w:numFmt w:val="bullet"/>
      <w:lvlText w:val=""/>
      <w:lvlJc w:val="left"/>
      <w:pPr>
        <w:tabs>
          <w:tab w:val="num" w:pos="476"/>
        </w:tabs>
        <w:ind w:left="476" w:hanging="360"/>
      </w:pPr>
      <w:rPr>
        <w:rFonts w:ascii="Wingdings" w:hAnsi="Wingdings" w:hint="default"/>
        <w:b/>
        <w:bCs/>
        <w:smallCaps/>
        <w:color w:val="333333"/>
        <w:spacing w:val="5"/>
        <w:sz w:val="32"/>
        <w:u w:color="7F7F7F"/>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1341853"/>
    <w:multiLevelType w:val="multilevel"/>
    <w:tmpl w:val="9F2E3298"/>
    <w:lvl w:ilvl="0">
      <w:start w:val="1"/>
      <w:numFmt w:val="lowerLetter"/>
      <w:lvlText w:val="%1)"/>
      <w:lvlJc w:val="left"/>
      <w:pPr>
        <w:tabs>
          <w:tab w:val="num" w:pos="1494"/>
        </w:tabs>
        <w:ind w:left="1494" w:hanging="360"/>
      </w:pPr>
      <w:rPr>
        <w:rFonts w:hint="default"/>
      </w:rPr>
    </w:lvl>
    <w:lvl w:ilvl="1" w:tentative="1">
      <w:start w:val="1"/>
      <w:numFmt w:val="lowerLetter"/>
      <w:lvlText w:val="%2."/>
      <w:lvlJc w:val="left"/>
      <w:pPr>
        <w:tabs>
          <w:tab w:val="num" w:pos="2214"/>
        </w:tabs>
        <w:ind w:left="2214" w:hanging="360"/>
      </w:pPr>
    </w:lvl>
    <w:lvl w:ilvl="2" w:tentative="1">
      <w:start w:val="1"/>
      <w:numFmt w:val="lowerRoman"/>
      <w:lvlText w:val="%3."/>
      <w:lvlJc w:val="right"/>
      <w:pPr>
        <w:tabs>
          <w:tab w:val="num" w:pos="2934"/>
        </w:tabs>
        <w:ind w:left="2934" w:hanging="180"/>
      </w:pPr>
    </w:lvl>
    <w:lvl w:ilvl="3" w:tentative="1">
      <w:start w:val="1"/>
      <w:numFmt w:val="decimal"/>
      <w:lvlText w:val="%4."/>
      <w:lvlJc w:val="left"/>
      <w:pPr>
        <w:tabs>
          <w:tab w:val="num" w:pos="3654"/>
        </w:tabs>
        <w:ind w:left="3654" w:hanging="360"/>
      </w:pPr>
    </w:lvl>
    <w:lvl w:ilvl="4" w:tentative="1">
      <w:start w:val="1"/>
      <w:numFmt w:val="lowerLetter"/>
      <w:lvlText w:val="%5."/>
      <w:lvlJc w:val="left"/>
      <w:pPr>
        <w:tabs>
          <w:tab w:val="num" w:pos="4374"/>
        </w:tabs>
        <w:ind w:left="4374" w:hanging="360"/>
      </w:pPr>
    </w:lvl>
    <w:lvl w:ilvl="5" w:tentative="1">
      <w:start w:val="1"/>
      <w:numFmt w:val="lowerRoman"/>
      <w:lvlText w:val="%6."/>
      <w:lvlJc w:val="right"/>
      <w:pPr>
        <w:tabs>
          <w:tab w:val="num" w:pos="5094"/>
        </w:tabs>
        <w:ind w:left="5094" w:hanging="180"/>
      </w:pPr>
    </w:lvl>
    <w:lvl w:ilvl="6" w:tentative="1">
      <w:start w:val="1"/>
      <w:numFmt w:val="decimal"/>
      <w:lvlText w:val="%7."/>
      <w:lvlJc w:val="left"/>
      <w:pPr>
        <w:tabs>
          <w:tab w:val="num" w:pos="5814"/>
        </w:tabs>
        <w:ind w:left="5814" w:hanging="360"/>
      </w:pPr>
    </w:lvl>
    <w:lvl w:ilvl="7" w:tentative="1">
      <w:start w:val="1"/>
      <w:numFmt w:val="lowerLetter"/>
      <w:lvlText w:val="%8."/>
      <w:lvlJc w:val="left"/>
      <w:pPr>
        <w:tabs>
          <w:tab w:val="num" w:pos="6534"/>
        </w:tabs>
        <w:ind w:left="6534" w:hanging="360"/>
      </w:pPr>
    </w:lvl>
    <w:lvl w:ilvl="8" w:tentative="1">
      <w:start w:val="1"/>
      <w:numFmt w:val="lowerRoman"/>
      <w:lvlText w:val="%9."/>
      <w:lvlJc w:val="right"/>
      <w:pPr>
        <w:tabs>
          <w:tab w:val="num" w:pos="7254"/>
        </w:tabs>
        <w:ind w:left="7254" w:hanging="180"/>
      </w:pPr>
    </w:lvl>
  </w:abstractNum>
  <w:abstractNum w:abstractNumId="11">
    <w:nsid w:val="11BC1FC4"/>
    <w:multiLevelType w:val="hybridMultilevel"/>
    <w:tmpl w:val="9800E20C"/>
    <w:lvl w:ilvl="0" w:tplc="F2E00100">
      <w:start w:val="7"/>
      <w:numFmt w:val="decimal"/>
      <w:lvlText w:val="%1.6."/>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15120C5A"/>
    <w:multiLevelType w:val="hybridMultilevel"/>
    <w:tmpl w:val="F4BED606"/>
    <w:lvl w:ilvl="0" w:tplc="A8323000">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AE90934"/>
    <w:multiLevelType w:val="hybridMultilevel"/>
    <w:tmpl w:val="55D070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1C07608D"/>
    <w:multiLevelType w:val="hybridMultilevel"/>
    <w:tmpl w:val="1994B206"/>
    <w:lvl w:ilvl="0" w:tplc="08E6A77E">
      <w:start w:val="1"/>
      <w:numFmt w:val="lowerLetter"/>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F472F92"/>
    <w:multiLevelType w:val="hybridMultilevel"/>
    <w:tmpl w:val="DAE2CC6A"/>
    <w:lvl w:ilvl="0" w:tplc="739A4E64">
      <w:numFmt w:val="bullet"/>
      <w:lvlText w:val="-"/>
      <w:lvlJc w:val="left"/>
      <w:pPr>
        <w:tabs>
          <w:tab w:val="num" w:pos="720"/>
        </w:tabs>
        <w:ind w:left="720" w:hanging="360"/>
      </w:pPr>
      <w:rPr>
        <w:rFonts w:ascii="Times New Roman" w:eastAsia="Times New Roman" w:hAnsi="Times New Roman" w:cs="Times New Roman" w:hint="default"/>
      </w:rPr>
    </w:lvl>
    <w:lvl w:ilvl="1" w:tplc="B42A3898">
      <w:numFmt w:val="bullet"/>
      <w:lvlText w:val=""/>
      <w:lvlJc w:val="left"/>
      <w:pPr>
        <w:tabs>
          <w:tab w:val="num" w:pos="1440"/>
        </w:tabs>
        <w:ind w:left="1440" w:hanging="360"/>
      </w:pPr>
      <w:rPr>
        <w:rFonts w:ascii="Symbol" w:eastAsia="Times New Roman" w:hAnsi="Symbol" w:cs="Times New Roman"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234B21CE"/>
    <w:multiLevelType w:val="multilevel"/>
    <w:tmpl w:val="CF98AD86"/>
    <w:lvl w:ilvl="0">
      <w:start w:val="1"/>
      <w:numFmt w:val="bullet"/>
      <w:lvlText w:val=""/>
      <w:lvlJc w:val="left"/>
      <w:pPr>
        <w:tabs>
          <w:tab w:val="num" w:pos="626"/>
        </w:tabs>
        <w:ind w:left="570" w:hanging="454"/>
      </w:pPr>
      <w:rPr>
        <w:rFonts w:ascii="Wingdings" w:hAnsi="Wingdings" w:hint="default"/>
        <w:color w:val="FF6600"/>
        <w:sz w:val="32"/>
        <w:szCs w:val="32"/>
      </w:rPr>
    </w:lvl>
    <w:lvl w:ilvl="1">
      <w:start w:val="1"/>
      <w:numFmt w:val="bullet"/>
      <w:lvlText w:val="o"/>
      <w:lvlJc w:val="left"/>
      <w:pPr>
        <w:tabs>
          <w:tab w:val="num" w:pos="1556"/>
        </w:tabs>
        <w:ind w:left="1556" w:hanging="360"/>
      </w:pPr>
      <w:rPr>
        <w:rFonts w:ascii="Courier New" w:hAnsi="Courier New" w:cs="Courier New" w:hint="default"/>
      </w:rPr>
    </w:lvl>
    <w:lvl w:ilvl="2">
      <w:start w:val="1"/>
      <w:numFmt w:val="bullet"/>
      <w:lvlText w:val=""/>
      <w:lvlJc w:val="left"/>
      <w:pPr>
        <w:tabs>
          <w:tab w:val="num" w:pos="2276"/>
        </w:tabs>
        <w:ind w:left="2276" w:hanging="360"/>
      </w:pPr>
      <w:rPr>
        <w:rFonts w:ascii="Wingdings" w:hAnsi="Wingdings" w:hint="default"/>
      </w:rPr>
    </w:lvl>
    <w:lvl w:ilvl="3">
      <w:start w:val="1"/>
      <w:numFmt w:val="bullet"/>
      <w:lvlText w:val=""/>
      <w:lvlJc w:val="left"/>
      <w:pPr>
        <w:tabs>
          <w:tab w:val="num" w:pos="2996"/>
        </w:tabs>
        <w:ind w:left="2996" w:hanging="360"/>
      </w:pPr>
      <w:rPr>
        <w:rFonts w:ascii="Symbol" w:hAnsi="Symbol" w:hint="default"/>
      </w:rPr>
    </w:lvl>
    <w:lvl w:ilvl="4">
      <w:start w:val="1"/>
      <w:numFmt w:val="bullet"/>
      <w:lvlText w:val="o"/>
      <w:lvlJc w:val="left"/>
      <w:pPr>
        <w:tabs>
          <w:tab w:val="num" w:pos="3716"/>
        </w:tabs>
        <w:ind w:left="3716" w:hanging="360"/>
      </w:pPr>
      <w:rPr>
        <w:rFonts w:ascii="Courier New" w:hAnsi="Courier New" w:cs="Courier New" w:hint="default"/>
      </w:rPr>
    </w:lvl>
    <w:lvl w:ilvl="5">
      <w:start w:val="1"/>
      <w:numFmt w:val="bullet"/>
      <w:lvlText w:val=""/>
      <w:lvlJc w:val="left"/>
      <w:pPr>
        <w:tabs>
          <w:tab w:val="num" w:pos="4436"/>
        </w:tabs>
        <w:ind w:left="4436" w:hanging="360"/>
      </w:pPr>
      <w:rPr>
        <w:rFonts w:ascii="Wingdings" w:hAnsi="Wingdings" w:hint="default"/>
      </w:rPr>
    </w:lvl>
    <w:lvl w:ilvl="6">
      <w:start w:val="1"/>
      <w:numFmt w:val="bullet"/>
      <w:lvlText w:val=""/>
      <w:lvlJc w:val="left"/>
      <w:pPr>
        <w:tabs>
          <w:tab w:val="num" w:pos="5156"/>
        </w:tabs>
        <w:ind w:left="5156" w:hanging="360"/>
      </w:pPr>
      <w:rPr>
        <w:rFonts w:ascii="Symbol" w:hAnsi="Symbol" w:hint="default"/>
      </w:rPr>
    </w:lvl>
    <w:lvl w:ilvl="7">
      <w:start w:val="1"/>
      <w:numFmt w:val="bullet"/>
      <w:lvlText w:val="o"/>
      <w:lvlJc w:val="left"/>
      <w:pPr>
        <w:tabs>
          <w:tab w:val="num" w:pos="5876"/>
        </w:tabs>
        <w:ind w:left="5876" w:hanging="360"/>
      </w:pPr>
      <w:rPr>
        <w:rFonts w:ascii="Courier New" w:hAnsi="Courier New" w:cs="Courier New" w:hint="default"/>
      </w:rPr>
    </w:lvl>
    <w:lvl w:ilvl="8">
      <w:start w:val="1"/>
      <w:numFmt w:val="bullet"/>
      <w:lvlText w:val=""/>
      <w:lvlJc w:val="left"/>
      <w:pPr>
        <w:tabs>
          <w:tab w:val="num" w:pos="6596"/>
        </w:tabs>
        <w:ind w:left="6596" w:hanging="360"/>
      </w:pPr>
      <w:rPr>
        <w:rFonts w:ascii="Wingdings" w:hAnsi="Wingdings" w:hint="default"/>
      </w:rPr>
    </w:lvl>
  </w:abstractNum>
  <w:abstractNum w:abstractNumId="17">
    <w:nsid w:val="26EC727D"/>
    <w:multiLevelType w:val="hybridMultilevel"/>
    <w:tmpl w:val="4E464A90"/>
    <w:lvl w:ilvl="0" w:tplc="D41E11F6">
      <w:start w:val="1"/>
      <w:numFmt w:val="lowerLetter"/>
      <w:lvlText w:val="%1)"/>
      <w:lvlJc w:val="left"/>
      <w:pPr>
        <w:ind w:left="786" w:hanging="360"/>
      </w:pPr>
      <w:rPr>
        <w:rFonts w:hint="default"/>
        <w:b/>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8">
    <w:nsid w:val="28964AEA"/>
    <w:multiLevelType w:val="hybridMultilevel"/>
    <w:tmpl w:val="13284A30"/>
    <w:lvl w:ilvl="0" w:tplc="AB6E368E">
      <w:start w:val="1"/>
      <w:numFmt w:val="decimal"/>
      <w:lvlText w:val="%1."/>
      <w:lvlJc w:val="left"/>
      <w:pPr>
        <w:ind w:left="720" w:hanging="360"/>
      </w:pPr>
      <w:rPr>
        <w:rFonts w:ascii="Arial" w:hAnsi="Arial" w:hint="default"/>
        <w:sz w:val="20"/>
      </w:rPr>
    </w:lvl>
    <w:lvl w:ilvl="1" w:tplc="788ABD64">
      <w:start w:val="1"/>
      <w:numFmt w:val="lowerLetter"/>
      <w:lvlText w:val="%2)"/>
      <w:lvlJc w:val="left"/>
      <w:pPr>
        <w:ind w:left="644" w:hanging="360"/>
      </w:pPr>
      <w:rPr>
        <w:rFonts w:hint="default"/>
        <w:b/>
        <w:lang w:val="pt-BR"/>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B8C2B60"/>
    <w:multiLevelType w:val="hybridMultilevel"/>
    <w:tmpl w:val="FDDC715E"/>
    <w:lvl w:ilvl="0" w:tplc="90047C0A">
      <w:start w:val="40"/>
      <w:numFmt w:val="bullet"/>
      <w:lvlText w:val=""/>
      <w:lvlJc w:val="left"/>
      <w:pPr>
        <w:ind w:left="720" w:hanging="360"/>
      </w:pPr>
      <w:rPr>
        <w:rFonts w:ascii="Symbol" w:eastAsiaTheme="minorEastAsia"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CEE303F"/>
    <w:multiLevelType w:val="multilevel"/>
    <w:tmpl w:val="31A274B6"/>
    <w:lvl w:ilvl="0">
      <w:start w:val="1"/>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21">
    <w:nsid w:val="5227717B"/>
    <w:multiLevelType w:val="hybridMultilevel"/>
    <w:tmpl w:val="B9E62E6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2">
    <w:nsid w:val="5A7B6777"/>
    <w:multiLevelType w:val="hybridMultilevel"/>
    <w:tmpl w:val="D67E38BA"/>
    <w:lvl w:ilvl="0" w:tplc="259E956C">
      <w:start w:val="40"/>
      <w:numFmt w:val="bullet"/>
      <w:lvlText w:val=""/>
      <w:lvlJc w:val="left"/>
      <w:pPr>
        <w:ind w:left="1080" w:hanging="360"/>
      </w:pPr>
      <w:rPr>
        <w:rFonts w:ascii="Symbol" w:eastAsiaTheme="minorEastAsia" w:hAnsi="Symbol" w:cs="Calibri"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3">
    <w:nsid w:val="5C823B90"/>
    <w:multiLevelType w:val="hybridMultilevel"/>
    <w:tmpl w:val="5D68B7FE"/>
    <w:lvl w:ilvl="0" w:tplc="3C12CFDA">
      <w:start w:val="1"/>
      <w:numFmt w:val="lowerLetter"/>
      <w:lvlText w:val="%1)"/>
      <w:lvlJc w:val="left"/>
      <w:pPr>
        <w:ind w:left="720" w:hanging="360"/>
      </w:pPr>
      <w:rPr>
        <w:rFonts w:ascii="Arial" w:hAnsi="Arial" w:cs="Arial" w:hint="default"/>
        <w:b/>
        <w:color w:val="333333"/>
        <w:sz w:val="18"/>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4">
    <w:nsid w:val="63340603"/>
    <w:multiLevelType w:val="hybridMultilevel"/>
    <w:tmpl w:val="1CD216E2"/>
    <w:lvl w:ilvl="0" w:tplc="55ECADF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5">
    <w:nsid w:val="6CA130DF"/>
    <w:multiLevelType w:val="hybridMultilevel"/>
    <w:tmpl w:val="C38689A8"/>
    <w:lvl w:ilvl="0" w:tplc="6DF6D930">
      <w:start w:val="40"/>
      <w:numFmt w:val="bullet"/>
      <w:lvlText w:val=""/>
      <w:lvlJc w:val="left"/>
      <w:pPr>
        <w:ind w:left="720" w:hanging="360"/>
      </w:pPr>
      <w:rPr>
        <w:rFonts w:ascii="Symbol" w:eastAsiaTheme="minorEastAsia"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2796DF3"/>
    <w:multiLevelType w:val="hybridMultilevel"/>
    <w:tmpl w:val="4AA40404"/>
    <w:lvl w:ilvl="0" w:tplc="4F887B8E">
      <w:start w:val="1"/>
      <w:numFmt w:val="lowerLetter"/>
      <w:lvlText w:val="%1)"/>
      <w:lvlJc w:val="left"/>
      <w:pPr>
        <w:ind w:left="710" w:hanging="360"/>
      </w:pPr>
      <w:rPr>
        <w:rFonts w:hint="default"/>
        <w:b/>
      </w:rPr>
    </w:lvl>
    <w:lvl w:ilvl="1" w:tplc="04160019">
      <w:start w:val="1"/>
      <w:numFmt w:val="lowerLetter"/>
      <w:lvlText w:val="%2."/>
      <w:lvlJc w:val="left"/>
      <w:pPr>
        <w:ind w:left="1430" w:hanging="360"/>
      </w:pPr>
    </w:lvl>
    <w:lvl w:ilvl="2" w:tplc="0416001B" w:tentative="1">
      <w:start w:val="1"/>
      <w:numFmt w:val="lowerRoman"/>
      <w:lvlText w:val="%3."/>
      <w:lvlJc w:val="right"/>
      <w:pPr>
        <w:ind w:left="2150" w:hanging="180"/>
      </w:pPr>
    </w:lvl>
    <w:lvl w:ilvl="3" w:tplc="0416000F" w:tentative="1">
      <w:start w:val="1"/>
      <w:numFmt w:val="decimal"/>
      <w:lvlText w:val="%4."/>
      <w:lvlJc w:val="left"/>
      <w:pPr>
        <w:ind w:left="2870" w:hanging="360"/>
      </w:pPr>
    </w:lvl>
    <w:lvl w:ilvl="4" w:tplc="04160019" w:tentative="1">
      <w:start w:val="1"/>
      <w:numFmt w:val="lowerLetter"/>
      <w:lvlText w:val="%5."/>
      <w:lvlJc w:val="left"/>
      <w:pPr>
        <w:ind w:left="3590" w:hanging="360"/>
      </w:pPr>
    </w:lvl>
    <w:lvl w:ilvl="5" w:tplc="0416001B" w:tentative="1">
      <w:start w:val="1"/>
      <w:numFmt w:val="lowerRoman"/>
      <w:lvlText w:val="%6."/>
      <w:lvlJc w:val="right"/>
      <w:pPr>
        <w:ind w:left="4310" w:hanging="180"/>
      </w:pPr>
    </w:lvl>
    <w:lvl w:ilvl="6" w:tplc="0416000F" w:tentative="1">
      <w:start w:val="1"/>
      <w:numFmt w:val="decimal"/>
      <w:lvlText w:val="%7."/>
      <w:lvlJc w:val="left"/>
      <w:pPr>
        <w:ind w:left="5030" w:hanging="360"/>
      </w:pPr>
    </w:lvl>
    <w:lvl w:ilvl="7" w:tplc="04160019" w:tentative="1">
      <w:start w:val="1"/>
      <w:numFmt w:val="lowerLetter"/>
      <w:lvlText w:val="%8."/>
      <w:lvlJc w:val="left"/>
      <w:pPr>
        <w:ind w:left="5750" w:hanging="360"/>
      </w:pPr>
    </w:lvl>
    <w:lvl w:ilvl="8" w:tplc="0416001B" w:tentative="1">
      <w:start w:val="1"/>
      <w:numFmt w:val="lowerRoman"/>
      <w:lvlText w:val="%9."/>
      <w:lvlJc w:val="right"/>
      <w:pPr>
        <w:ind w:left="6470" w:hanging="180"/>
      </w:pPr>
    </w:lvl>
  </w:abstractNum>
  <w:abstractNum w:abstractNumId="27">
    <w:nsid w:val="72ED3BDC"/>
    <w:multiLevelType w:val="hybridMultilevel"/>
    <w:tmpl w:val="8F3EE1AA"/>
    <w:lvl w:ilvl="0" w:tplc="B806406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734D297A"/>
    <w:multiLevelType w:val="hybridMultilevel"/>
    <w:tmpl w:val="484874B4"/>
    <w:lvl w:ilvl="0" w:tplc="D728A520">
      <w:start w:val="40"/>
      <w:numFmt w:val="bullet"/>
      <w:lvlText w:val=""/>
      <w:lvlJc w:val="left"/>
      <w:pPr>
        <w:ind w:left="502" w:hanging="360"/>
      </w:pPr>
      <w:rPr>
        <w:rFonts w:ascii="Symbol" w:eastAsiaTheme="minorEastAsia" w:hAnsi="Symbol" w:cs="Calibri" w:hint="default"/>
      </w:rPr>
    </w:lvl>
    <w:lvl w:ilvl="1" w:tplc="04160003" w:tentative="1">
      <w:start w:val="1"/>
      <w:numFmt w:val="bullet"/>
      <w:lvlText w:val="o"/>
      <w:lvlJc w:val="left"/>
      <w:pPr>
        <w:ind w:left="1222" w:hanging="360"/>
      </w:pPr>
      <w:rPr>
        <w:rFonts w:ascii="Courier New" w:hAnsi="Courier New" w:cs="Courier New" w:hint="default"/>
      </w:rPr>
    </w:lvl>
    <w:lvl w:ilvl="2" w:tplc="04160005" w:tentative="1">
      <w:start w:val="1"/>
      <w:numFmt w:val="bullet"/>
      <w:lvlText w:val=""/>
      <w:lvlJc w:val="left"/>
      <w:pPr>
        <w:ind w:left="1942" w:hanging="360"/>
      </w:pPr>
      <w:rPr>
        <w:rFonts w:ascii="Wingdings" w:hAnsi="Wingdings" w:hint="default"/>
      </w:rPr>
    </w:lvl>
    <w:lvl w:ilvl="3" w:tplc="04160001" w:tentative="1">
      <w:start w:val="1"/>
      <w:numFmt w:val="bullet"/>
      <w:lvlText w:val=""/>
      <w:lvlJc w:val="left"/>
      <w:pPr>
        <w:ind w:left="2662" w:hanging="360"/>
      </w:pPr>
      <w:rPr>
        <w:rFonts w:ascii="Symbol" w:hAnsi="Symbol" w:hint="default"/>
      </w:rPr>
    </w:lvl>
    <w:lvl w:ilvl="4" w:tplc="04160003" w:tentative="1">
      <w:start w:val="1"/>
      <w:numFmt w:val="bullet"/>
      <w:lvlText w:val="o"/>
      <w:lvlJc w:val="left"/>
      <w:pPr>
        <w:ind w:left="3382" w:hanging="360"/>
      </w:pPr>
      <w:rPr>
        <w:rFonts w:ascii="Courier New" w:hAnsi="Courier New" w:cs="Courier New" w:hint="default"/>
      </w:rPr>
    </w:lvl>
    <w:lvl w:ilvl="5" w:tplc="04160005" w:tentative="1">
      <w:start w:val="1"/>
      <w:numFmt w:val="bullet"/>
      <w:lvlText w:val=""/>
      <w:lvlJc w:val="left"/>
      <w:pPr>
        <w:ind w:left="4102" w:hanging="360"/>
      </w:pPr>
      <w:rPr>
        <w:rFonts w:ascii="Wingdings" w:hAnsi="Wingdings" w:hint="default"/>
      </w:rPr>
    </w:lvl>
    <w:lvl w:ilvl="6" w:tplc="04160001" w:tentative="1">
      <w:start w:val="1"/>
      <w:numFmt w:val="bullet"/>
      <w:lvlText w:val=""/>
      <w:lvlJc w:val="left"/>
      <w:pPr>
        <w:ind w:left="4822" w:hanging="360"/>
      </w:pPr>
      <w:rPr>
        <w:rFonts w:ascii="Symbol" w:hAnsi="Symbol" w:hint="default"/>
      </w:rPr>
    </w:lvl>
    <w:lvl w:ilvl="7" w:tplc="04160003" w:tentative="1">
      <w:start w:val="1"/>
      <w:numFmt w:val="bullet"/>
      <w:lvlText w:val="o"/>
      <w:lvlJc w:val="left"/>
      <w:pPr>
        <w:ind w:left="5542" w:hanging="360"/>
      </w:pPr>
      <w:rPr>
        <w:rFonts w:ascii="Courier New" w:hAnsi="Courier New" w:cs="Courier New" w:hint="default"/>
      </w:rPr>
    </w:lvl>
    <w:lvl w:ilvl="8" w:tplc="04160005" w:tentative="1">
      <w:start w:val="1"/>
      <w:numFmt w:val="bullet"/>
      <w:lvlText w:val=""/>
      <w:lvlJc w:val="left"/>
      <w:pPr>
        <w:ind w:left="6262" w:hanging="360"/>
      </w:pPr>
      <w:rPr>
        <w:rFonts w:ascii="Wingdings" w:hAnsi="Wingdings" w:hint="default"/>
      </w:rPr>
    </w:lvl>
  </w:abstractNum>
  <w:abstractNum w:abstractNumId="29">
    <w:nsid w:val="799A5D85"/>
    <w:multiLevelType w:val="hybridMultilevel"/>
    <w:tmpl w:val="F48EA2F6"/>
    <w:lvl w:ilvl="0" w:tplc="9C32C39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79C00927"/>
    <w:multiLevelType w:val="hybridMultilevel"/>
    <w:tmpl w:val="A770FB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AD479A2"/>
    <w:multiLevelType w:val="hybridMultilevel"/>
    <w:tmpl w:val="5DE6C306"/>
    <w:lvl w:ilvl="0" w:tplc="33E675F2">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nsid w:val="7D0C06F9"/>
    <w:multiLevelType w:val="hybridMultilevel"/>
    <w:tmpl w:val="275A1442"/>
    <w:lvl w:ilvl="0" w:tplc="062E6CF4">
      <w:start w:val="30"/>
      <w:numFmt w:val="bullet"/>
      <w:lvlText w:val=""/>
      <w:lvlJc w:val="left"/>
      <w:pPr>
        <w:ind w:left="862" w:hanging="360"/>
      </w:pPr>
      <w:rPr>
        <w:rFonts w:ascii="Symbol" w:eastAsiaTheme="minorEastAsia" w:hAnsi="Symbol" w:cs="Calibri" w:hint="default"/>
      </w:rPr>
    </w:lvl>
    <w:lvl w:ilvl="1" w:tplc="04160003" w:tentative="1">
      <w:start w:val="1"/>
      <w:numFmt w:val="bullet"/>
      <w:lvlText w:val="o"/>
      <w:lvlJc w:val="left"/>
      <w:pPr>
        <w:ind w:left="1582" w:hanging="360"/>
      </w:pPr>
      <w:rPr>
        <w:rFonts w:ascii="Courier New" w:hAnsi="Courier New" w:cs="Courier New" w:hint="default"/>
      </w:rPr>
    </w:lvl>
    <w:lvl w:ilvl="2" w:tplc="04160005" w:tentative="1">
      <w:start w:val="1"/>
      <w:numFmt w:val="bullet"/>
      <w:lvlText w:val=""/>
      <w:lvlJc w:val="left"/>
      <w:pPr>
        <w:ind w:left="2302" w:hanging="360"/>
      </w:pPr>
      <w:rPr>
        <w:rFonts w:ascii="Wingdings" w:hAnsi="Wingdings" w:hint="default"/>
      </w:rPr>
    </w:lvl>
    <w:lvl w:ilvl="3" w:tplc="04160001" w:tentative="1">
      <w:start w:val="1"/>
      <w:numFmt w:val="bullet"/>
      <w:lvlText w:val=""/>
      <w:lvlJc w:val="left"/>
      <w:pPr>
        <w:ind w:left="3022" w:hanging="360"/>
      </w:pPr>
      <w:rPr>
        <w:rFonts w:ascii="Symbol" w:hAnsi="Symbol" w:hint="default"/>
      </w:rPr>
    </w:lvl>
    <w:lvl w:ilvl="4" w:tplc="04160003" w:tentative="1">
      <w:start w:val="1"/>
      <w:numFmt w:val="bullet"/>
      <w:lvlText w:val="o"/>
      <w:lvlJc w:val="left"/>
      <w:pPr>
        <w:ind w:left="3742" w:hanging="360"/>
      </w:pPr>
      <w:rPr>
        <w:rFonts w:ascii="Courier New" w:hAnsi="Courier New" w:cs="Courier New" w:hint="default"/>
      </w:rPr>
    </w:lvl>
    <w:lvl w:ilvl="5" w:tplc="04160005" w:tentative="1">
      <w:start w:val="1"/>
      <w:numFmt w:val="bullet"/>
      <w:lvlText w:val=""/>
      <w:lvlJc w:val="left"/>
      <w:pPr>
        <w:ind w:left="4462" w:hanging="360"/>
      </w:pPr>
      <w:rPr>
        <w:rFonts w:ascii="Wingdings" w:hAnsi="Wingdings" w:hint="default"/>
      </w:rPr>
    </w:lvl>
    <w:lvl w:ilvl="6" w:tplc="04160001" w:tentative="1">
      <w:start w:val="1"/>
      <w:numFmt w:val="bullet"/>
      <w:lvlText w:val=""/>
      <w:lvlJc w:val="left"/>
      <w:pPr>
        <w:ind w:left="5182" w:hanging="360"/>
      </w:pPr>
      <w:rPr>
        <w:rFonts w:ascii="Symbol" w:hAnsi="Symbol" w:hint="default"/>
      </w:rPr>
    </w:lvl>
    <w:lvl w:ilvl="7" w:tplc="04160003" w:tentative="1">
      <w:start w:val="1"/>
      <w:numFmt w:val="bullet"/>
      <w:lvlText w:val="o"/>
      <w:lvlJc w:val="left"/>
      <w:pPr>
        <w:ind w:left="5902" w:hanging="360"/>
      </w:pPr>
      <w:rPr>
        <w:rFonts w:ascii="Courier New" w:hAnsi="Courier New" w:cs="Courier New" w:hint="default"/>
      </w:rPr>
    </w:lvl>
    <w:lvl w:ilvl="8" w:tplc="04160005" w:tentative="1">
      <w:start w:val="1"/>
      <w:numFmt w:val="bullet"/>
      <w:lvlText w:val=""/>
      <w:lvlJc w:val="left"/>
      <w:pPr>
        <w:ind w:left="6622" w:hanging="360"/>
      </w:pPr>
      <w:rPr>
        <w:rFonts w:ascii="Wingdings" w:hAnsi="Wingdings" w:hint="default"/>
      </w:rPr>
    </w:lvl>
  </w:abstractNum>
  <w:num w:numId="1">
    <w:abstractNumId w:val="1"/>
  </w:num>
  <w:num w:numId="2">
    <w:abstractNumId w:val="0"/>
  </w:num>
  <w:num w:numId="3">
    <w:abstractNumId w:val="9"/>
  </w:num>
  <w:num w:numId="4">
    <w:abstractNumId w:val="12"/>
  </w:num>
  <w:num w:numId="5">
    <w:abstractNumId w:val="20"/>
  </w:num>
  <w:num w:numId="6">
    <w:abstractNumId w:val="31"/>
  </w:num>
  <w:num w:numId="7">
    <w:abstractNumId w:val="10"/>
  </w:num>
  <w:num w:numId="8">
    <w:abstractNumId w:val="14"/>
  </w:num>
  <w:num w:numId="9">
    <w:abstractNumId w:val="16"/>
  </w:num>
  <w:num w:numId="10">
    <w:abstractNumId w:val="11"/>
  </w:num>
  <w:num w:numId="11">
    <w:abstractNumId w:val="27"/>
  </w:num>
  <w:num w:numId="12">
    <w:abstractNumId w:val="18"/>
  </w:num>
  <w:num w:numId="13">
    <w:abstractNumId w:val="13"/>
  </w:num>
  <w:num w:numId="14">
    <w:abstractNumId w:val="29"/>
  </w:num>
  <w:num w:numId="15">
    <w:abstractNumId w:val="6"/>
  </w:num>
  <w:num w:numId="16">
    <w:abstractNumId w:val="30"/>
  </w:num>
  <w:num w:numId="17">
    <w:abstractNumId w:val="26"/>
  </w:num>
  <w:num w:numId="18">
    <w:abstractNumId w:val="25"/>
  </w:num>
  <w:num w:numId="19">
    <w:abstractNumId w:val="19"/>
  </w:num>
  <w:num w:numId="20">
    <w:abstractNumId w:val="22"/>
  </w:num>
  <w:num w:numId="21">
    <w:abstractNumId w:val="28"/>
  </w:num>
  <w:num w:numId="22">
    <w:abstractNumId w:val="8"/>
  </w:num>
  <w:num w:numId="23">
    <w:abstractNumId w:val="15"/>
  </w:num>
  <w:num w:numId="24">
    <w:abstractNumId w:val="32"/>
  </w:num>
  <w:num w:numId="25">
    <w:abstractNumId w:val="21"/>
  </w:num>
  <w:num w:numId="26">
    <w:abstractNumId w:val="24"/>
  </w:num>
  <w:num w:numId="27">
    <w:abstractNumId w:val="17"/>
  </w:num>
  <w:num w:numId="28">
    <w:abstractNumId w:val="7"/>
  </w:num>
  <w:num w:numId="29">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hyphenationZone w:val="425"/>
  <w:drawingGridHorizontalSpacing w:val="187"/>
  <w:displayVerticalDrawingGridEvery w:val="2"/>
  <w:characterSpacingControl w:val="doNotCompress"/>
  <w:hdrShapeDefaults>
    <o:shapedefaults v:ext="edit" spidmax="479233">
      <o:colormenu v:ext="edit" fillcolor="none [1305]" strokecolor="none" shadowcolor="none [3213]"/>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EBF"/>
    <w:rsid w:val="0000090E"/>
    <w:rsid w:val="00000CF8"/>
    <w:rsid w:val="00000E27"/>
    <w:rsid w:val="00001452"/>
    <w:rsid w:val="00001B01"/>
    <w:rsid w:val="00002362"/>
    <w:rsid w:val="00002C13"/>
    <w:rsid w:val="00002E3A"/>
    <w:rsid w:val="00004488"/>
    <w:rsid w:val="000052CA"/>
    <w:rsid w:val="00005BAF"/>
    <w:rsid w:val="00005DF8"/>
    <w:rsid w:val="000065DB"/>
    <w:rsid w:val="00006A75"/>
    <w:rsid w:val="00007107"/>
    <w:rsid w:val="00007F5C"/>
    <w:rsid w:val="00011040"/>
    <w:rsid w:val="0001305E"/>
    <w:rsid w:val="0001394E"/>
    <w:rsid w:val="00014D45"/>
    <w:rsid w:val="00015DAD"/>
    <w:rsid w:val="00016E2C"/>
    <w:rsid w:val="00017ABF"/>
    <w:rsid w:val="00017DA7"/>
    <w:rsid w:val="000202CB"/>
    <w:rsid w:val="0002044F"/>
    <w:rsid w:val="00020DE3"/>
    <w:rsid w:val="00021A6C"/>
    <w:rsid w:val="00021CF7"/>
    <w:rsid w:val="00022027"/>
    <w:rsid w:val="0002276F"/>
    <w:rsid w:val="00022C1A"/>
    <w:rsid w:val="00022F39"/>
    <w:rsid w:val="000230B5"/>
    <w:rsid w:val="00024AF2"/>
    <w:rsid w:val="00024DFA"/>
    <w:rsid w:val="00024F9D"/>
    <w:rsid w:val="000256A3"/>
    <w:rsid w:val="000259D6"/>
    <w:rsid w:val="00026339"/>
    <w:rsid w:val="000267FB"/>
    <w:rsid w:val="00026D2B"/>
    <w:rsid w:val="0003037A"/>
    <w:rsid w:val="00030A90"/>
    <w:rsid w:val="00030F17"/>
    <w:rsid w:val="00031865"/>
    <w:rsid w:val="0003262B"/>
    <w:rsid w:val="00032D1E"/>
    <w:rsid w:val="00032D58"/>
    <w:rsid w:val="000331B9"/>
    <w:rsid w:val="000332F8"/>
    <w:rsid w:val="000342B4"/>
    <w:rsid w:val="00034C1D"/>
    <w:rsid w:val="0003605F"/>
    <w:rsid w:val="0003617E"/>
    <w:rsid w:val="00036C2B"/>
    <w:rsid w:val="00037B99"/>
    <w:rsid w:val="00040251"/>
    <w:rsid w:val="000420C8"/>
    <w:rsid w:val="000422AC"/>
    <w:rsid w:val="00042497"/>
    <w:rsid w:val="0004366B"/>
    <w:rsid w:val="000437C5"/>
    <w:rsid w:val="000438CE"/>
    <w:rsid w:val="00043B71"/>
    <w:rsid w:val="00044F0C"/>
    <w:rsid w:val="00045B02"/>
    <w:rsid w:val="00045CEB"/>
    <w:rsid w:val="00045D8F"/>
    <w:rsid w:val="00045F72"/>
    <w:rsid w:val="0004688B"/>
    <w:rsid w:val="00046A0B"/>
    <w:rsid w:val="00047442"/>
    <w:rsid w:val="00047C75"/>
    <w:rsid w:val="0005015F"/>
    <w:rsid w:val="000502E5"/>
    <w:rsid w:val="00051D0D"/>
    <w:rsid w:val="000521E1"/>
    <w:rsid w:val="00052599"/>
    <w:rsid w:val="00053027"/>
    <w:rsid w:val="00054460"/>
    <w:rsid w:val="00054A80"/>
    <w:rsid w:val="00055A47"/>
    <w:rsid w:val="00055A54"/>
    <w:rsid w:val="00056650"/>
    <w:rsid w:val="00056794"/>
    <w:rsid w:val="000568BE"/>
    <w:rsid w:val="00057555"/>
    <w:rsid w:val="00057BB7"/>
    <w:rsid w:val="00060C0E"/>
    <w:rsid w:val="0006176E"/>
    <w:rsid w:val="00062D9A"/>
    <w:rsid w:val="00065259"/>
    <w:rsid w:val="0006597B"/>
    <w:rsid w:val="000702CD"/>
    <w:rsid w:val="00070607"/>
    <w:rsid w:val="000709B3"/>
    <w:rsid w:val="00071113"/>
    <w:rsid w:val="000712E8"/>
    <w:rsid w:val="000718FE"/>
    <w:rsid w:val="0007262D"/>
    <w:rsid w:val="0007354D"/>
    <w:rsid w:val="00073BD6"/>
    <w:rsid w:val="000740A1"/>
    <w:rsid w:val="0007522F"/>
    <w:rsid w:val="00076075"/>
    <w:rsid w:val="00076989"/>
    <w:rsid w:val="00077081"/>
    <w:rsid w:val="00081F06"/>
    <w:rsid w:val="00081F68"/>
    <w:rsid w:val="00082976"/>
    <w:rsid w:val="0008413E"/>
    <w:rsid w:val="000843C1"/>
    <w:rsid w:val="00084DDB"/>
    <w:rsid w:val="00085507"/>
    <w:rsid w:val="00086763"/>
    <w:rsid w:val="00087487"/>
    <w:rsid w:val="0008767F"/>
    <w:rsid w:val="00087B9A"/>
    <w:rsid w:val="0009057E"/>
    <w:rsid w:val="0009175E"/>
    <w:rsid w:val="00091F5B"/>
    <w:rsid w:val="000934D3"/>
    <w:rsid w:val="00093548"/>
    <w:rsid w:val="00094378"/>
    <w:rsid w:val="00094847"/>
    <w:rsid w:val="00095425"/>
    <w:rsid w:val="000957A2"/>
    <w:rsid w:val="00095F37"/>
    <w:rsid w:val="00096241"/>
    <w:rsid w:val="00096413"/>
    <w:rsid w:val="00096EA3"/>
    <w:rsid w:val="00097304"/>
    <w:rsid w:val="000A050A"/>
    <w:rsid w:val="000A14FD"/>
    <w:rsid w:val="000A16E3"/>
    <w:rsid w:val="000A1B28"/>
    <w:rsid w:val="000A2382"/>
    <w:rsid w:val="000A2E79"/>
    <w:rsid w:val="000A2F03"/>
    <w:rsid w:val="000A32C0"/>
    <w:rsid w:val="000A3315"/>
    <w:rsid w:val="000A3373"/>
    <w:rsid w:val="000A41F9"/>
    <w:rsid w:val="000A58FC"/>
    <w:rsid w:val="000A6F86"/>
    <w:rsid w:val="000A7977"/>
    <w:rsid w:val="000B0C5F"/>
    <w:rsid w:val="000B11E8"/>
    <w:rsid w:val="000B1906"/>
    <w:rsid w:val="000B1AD2"/>
    <w:rsid w:val="000B2186"/>
    <w:rsid w:val="000B3289"/>
    <w:rsid w:val="000B3338"/>
    <w:rsid w:val="000B36CC"/>
    <w:rsid w:val="000B5460"/>
    <w:rsid w:val="000B5D6E"/>
    <w:rsid w:val="000B6091"/>
    <w:rsid w:val="000B60EE"/>
    <w:rsid w:val="000B6506"/>
    <w:rsid w:val="000B67C6"/>
    <w:rsid w:val="000B746C"/>
    <w:rsid w:val="000B7E54"/>
    <w:rsid w:val="000C1239"/>
    <w:rsid w:val="000C1B11"/>
    <w:rsid w:val="000C24AA"/>
    <w:rsid w:val="000C28F1"/>
    <w:rsid w:val="000C29C3"/>
    <w:rsid w:val="000C2B46"/>
    <w:rsid w:val="000C2D09"/>
    <w:rsid w:val="000C38A5"/>
    <w:rsid w:val="000C38C3"/>
    <w:rsid w:val="000C3983"/>
    <w:rsid w:val="000C3D16"/>
    <w:rsid w:val="000C41A1"/>
    <w:rsid w:val="000C4E6D"/>
    <w:rsid w:val="000C4E9F"/>
    <w:rsid w:val="000C624F"/>
    <w:rsid w:val="000C6593"/>
    <w:rsid w:val="000C682E"/>
    <w:rsid w:val="000C6871"/>
    <w:rsid w:val="000C6ED3"/>
    <w:rsid w:val="000C7B89"/>
    <w:rsid w:val="000C7F73"/>
    <w:rsid w:val="000D04E4"/>
    <w:rsid w:val="000D1287"/>
    <w:rsid w:val="000D1531"/>
    <w:rsid w:val="000D2470"/>
    <w:rsid w:val="000D26FD"/>
    <w:rsid w:val="000D2A43"/>
    <w:rsid w:val="000D307F"/>
    <w:rsid w:val="000D31CC"/>
    <w:rsid w:val="000D3F90"/>
    <w:rsid w:val="000D4A85"/>
    <w:rsid w:val="000D638F"/>
    <w:rsid w:val="000D64BD"/>
    <w:rsid w:val="000D6966"/>
    <w:rsid w:val="000D6F2F"/>
    <w:rsid w:val="000E1BD0"/>
    <w:rsid w:val="000E296A"/>
    <w:rsid w:val="000E2A3F"/>
    <w:rsid w:val="000E2FB6"/>
    <w:rsid w:val="000E3AD7"/>
    <w:rsid w:val="000E3C86"/>
    <w:rsid w:val="000E5649"/>
    <w:rsid w:val="000E589B"/>
    <w:rsid w:val="000E620D"/>
    <w:rsid w:val="000E6EA5"/>
    <w:rsid w:val="000E75BA"/>
    <w:rsid w:val="000E78FE"/>
    <w:rsid w:val="000F0044"/>
    <w:rsid w:val="000F0509"/>
    <w:rsid w:val="000F063E"/>
    <w:rsid w:val="000F077C"/>
    <w:rsid w:val="000F1500"/>
    <w:rsid w:val="000F29F1"/>
    <w:rsid w:val="000F3D85"/>
    <w:rsid w:val="000F45A0"/>
    <w:rsid w:val="000F4872"/>
    <w:rsid w:val="000F4BEC"/>
    <w:rsid w:val="000F661C"/>
    <w:rsid w:val="000F7AA3"/>
    <w:rsid w:val="00103DAC"/>
    <w:rsid w:val="00103F12"/>
    <w:rsid w:val="00104A74"/>
    <w:rsid w:val="00104EA6"/>
    <w:rsid w:val="001079FF"/>
    <w:rsid w:val="0011026F"/>
    <w:rsid w:val="001107B6"/>
    <w:rsid w:val="0011122C"/>
    <w:rsid w:val="0011177B"/>
    <w:rsid w:val="00111CF4"/>
    <w:rsid w:val="00112401"/>
    <w:rsid w:val="00112644"/>
    <w:rsid w:val="0011283B"/>
    <w:rsid w:val="00113551"/>
    <w:rsid w:val="00113558"/>
    <w:rsid w:val="001146D0"/>
    <w:rsid w:val="00114CB7"/>
    <w:rsid w:val="00114FCD"/>
    <w:rsid w:val="00115CAF"/>
    <w:rsid w:val="00116981"/>
    <w:rsid w:val="00116AAA"/>
    <w:rsid w:val="0011721D"/>
    <w:rsid w:val="00117348"/>
    <w:rsid w:val="00117A5C"/>
    <w:rsid w:val="0012116B"/>
    <w:rsid w:val="0012331B"/>
    <w:rsid w:val="00123FB8"/>
    <w:rsid w:val="00124993"/>
    <w:rsid w:val="00125117"/>
    <w:rsid w:val="0013008C"/>
    <w:rsid w:val="001308F9"/>
    <w:rsid w:val="001319E5"/>
    <w:rsid w:val="00132459"/>
    <w:rsid w:val="00132E79"/>
    <w:rsid w:val="00132F79"/>
    <w:rsid w:val="001335B6"/>
    <w:rsid w:val="00133DEC"/>
    <w:rsid w:val="00133F88"/>
    <w:rsid w:val="00134BE6"/>
    <w:rsid w:val="00135428"/>
    <w:rsid w:val="0013630B"/>
    <w:rsid w:val="00136E03"/>
    <w:rsid w:val="00137853"/>
    <w:rsid w:val="00137E99"/>
    <w:rsid w:val="00137F90"/>
    <w:rsid w:val="00140B47"/>
    <w:rsid w:val="0014119E"/>
    <w:rsid w:val="001414C7"/>
    <w:rsid w:val="00143944"/>
    <w:rsid w:val="00144B92"/>
    <w:rsid w:val="0014578C"/>
    <w:rsid w:val="00146177"/>
    <w:rsid w:val="0014621B"/>
    <w:rsid w:val="00146686"/>
    <w:rsid w:val="00147040"/>
    <w:rsid w:val="00150308"/>
    <w:rsid w:val="00151EDF"/>
    <w:rsid w:val="00153900"/>
    <w:rsid w:val="00154672"/>
    <w:rsid w:val="00155398"/>
    <w:rsid w:val="00155E66"/>
    <w:rsid w:val="00155FE9"/>
    <w:rsid w:val="00156824"/>
    <w:rsid w:val="00156C47"/>
    <w:rsid w:val="001605AD"/>
    <w:rsid w:val="0016160D"/>
    <w:rsid w:val="00163546"/>
    <w:rsid w:val="00163673"/>
    <w:rsid w:val="00164055"/>
    <w:rsid w:val="00164A3B"/>
    <w:rsid w:val="00164CEF"/>
    <w:rsid w:val="00164DCB"/>
    <w:rsid w:val="00165461"/>
    <w:rsid w:val="001656E9"/>
    <w:rsid w:val="001706A2"/>
    <w:rsid w:val="0017101F"/>
    <w:rsid w:val="00171025"/>
    <w:rsid w:val="00171974"/>
    <w:rsid w:val="001721E2"/>
    <w:rsid w:val="001726D6"/>
    <w:rsid w:val="00172EE6"/>
    <w:rsid w:val="00173E1F"/>
    <w:rsid w:val="001743DD"/>
    <w:rsid w:val="00174736"/>
    <w:rsid w:val="001754F7"/>
    <w:rsid w:val="00175DA3"/>
    <w:rsid w:val="00175E97"/>
    <w:rsid w:val="00175F52"/>
    <w:rsid w:val="00176777"/>
    <w:rsid w:val="00177A13"/>
    <w:rsid w:val="00180702"/>
    <w:rsid w:val="001807A9"/>
    <w:rsid w:val="0018104A"/>
    <w:rsid w:val="00181CDC"/>
    <w:rsid w:val="0018239B"/>
    <w:rsid w:val="00182495"/>
    <w:rsid w:val="001828B1"/>
    <w:rsid w:val="00183CF3"/>
    <w:rsid w:val="00184EAE"/>
    <w:rsid w:val="00184F76"/>
    <w:rsid w:val="0018613F"/>
    <w:rsid w:val="00186A5F"/>
    <w:rsid w:val="00186F83"/>
    <w:rsid w:val="00187D9E"/>
    <w:rsid w:val="00187DDD"/>
    <w:rsid w:val="0019027F"/>
    <w:rsid w:val="00190B36"/>
    <w:rsid w:val="00190DE3"/>
    <w:rsid w:val="00192E30"/>
    <w:rsid w:val="00193060"/>
    <w:rsid w:val="00193141"/>
    <w:rsid w:val="001945B4"/>
    <w:rsid w:val="00196552"/>
    <w:rsid w:val="00197297"/>
    <w:rsid w:val="00197E5F"/>
    <w:rsid w:val="00197FBA"/>
    <w:rsid w:val="001A09EE"/>
    <w:rsid w:val="001A0BD4"/>
    <w:rsid w:val="001A0E46"/>
    <w:rsid w:val="001A3571"/>
    <w:rsid w:val="001A3A52"/>
    <w:rsid w:val="001A46DA"/>
    <w:rsid w:val="001A5A78"/>
    <w:rsid w:val="001A61FC"/>
    <w:rsid w:val="001A701E"/>
    <w:rsid w:val="001A772D"/>
    <w:rsid w:val="001A7E17"/>
    <w:rsid w:val="001B0005"/>
    <w:rsid w:val="001B06B3"/>
    <w:rsid w:val="001B40F4"/>
    <w:rsid w:val="001B43B9"/>
    <w:rsid w:val="001B4416"/>
    <w:rsid w:val="001B54D9"/>
    <w:rsid w:val="001B5734"/>
    <w:rsid w:val="001B590B"/>
    <w:rsid w:val="001B61F4"/>
    <w:rsid w:val="001B65DF"/>
    <w:rsid w:val="001B7275"/>
    <w:rsid w:val="001B78AA"/>
    <w:rsid w:val="001B794E"/>
    <w:rsid w:val="001C0454"/>
    <w:rsid w:val="001C21E9"/>
    <w:rsid w:val="001C2465"/>
    <w:rsid w:val="001C2987"/>
    <w:rsid w:val="001C3CFC"/>
    <w:rsid w:val="001C5FB4"/>
    <w:rsid w:val="001C640A"/>
    <w:rsid w:val="001C77E2"/>
    <w:rsid w:val="001D0D25"/>
    <w:rsid w:val="001D17C9"/>
    <w:rsid w:val="001D18F6"/>
    <w:rsid w:val="001D2D04"/>
    <w:rsid w:val="001D2D20"/>
    <w:rsid w:val="001D4F9C"/>
    <w:rsid w:val="001D5B0A"/>
    <w:rsid w:val="001D6F46"/>
    <w:rsid w:val="001D7098"/>
    <w:rsid w:val="001D7175"/>
    <w:rsid w:val="001D7914"/>
    <w:rsid w:val="001D7ABA"/>
    <w:rsid w:val="001E07D8"/>
    <w:rsid w:val="001E18DB"/>
    <w:rsid w:val="001E232D"/>
    <w:rsid w:val="001E4CA8"/>
    <w:rsid w:val="001E6E02"/>
    <w:rsid w:val="001E7099"/>
    <w:rsid w:val="001F0288"/>
    <w:rsid w:val="001F03DC"/>
    <w:rsid w:val="001F524D"/>
    <w:rsid w:val="001F5C8F"/>
    <w:rsid w:val="001F79CB"/>
    <w:rsid w:val="002002B3"/>
    <w:rsid w:val="002003A6"/>
    <w:rsid w:val="0020064D"/>
    <w:rsid w:val="00200D0E"/>
    <w:rsid w:val="002020B6"/>
    <w:rsid w:val="002022F8"/>
    <w:rsid w:val="00202328"/>
    <w:rsid w:val="002029D8"/>
    <w:rsid w:val="0020322F"/>
    <w:rsid w:val="002038FE"/>
    <w:rsid w:val="00203A1B"/>
    <w:rsid w:val="00203B10"/>
    <w:rsid w:val="00203C19"/>
    <w:rsid w:val="00203F81"/>
    <w:rsid w:val="00204667"/>
    <w:rsid w:val="00206513"/>
    <w:rsid w:val="00206D8C"/>
    <w:rsid w:val="00206DA9"/>
    <w:rsid w:val="00207085"/>
    <w:rsid w:val="002072A4"/>
    <w:rsid w:val="00207C63"/>
    <w:rsid w:val="002103ED"/>
    <w:rsid w:val="00210445"/>
    <w:rsid w:val="002110CB"/>
    <w:rsid w:val="0021212B"/>
    <w:rsid w:val="0021275D"/>
    <w:rsid w:val="00212B83"/>
    <w:rsid w:val="00212E2C"/>
    <w:rsid w:val="00213469"/>
    <w:rsid w:val="00213737"/>
    <w:rsid w:val="00215034"/>
    <w:rsid w:val="00216146"/>
    <w:rsid w:val="00216B95"/>
    <w:rsid w:val="00216C51"/>
    <w:rsid w:val="0021731E"/>
    <w:rsid w:val="002175C7"/>
    <w:rsid w:val="00217DFB"/>
    <w:rsid w:val="00220863"/>
    <w:rsid w:val="00221137"/>
    <w:rsid w:val="0022132B"/>
    <w:rsid w:val="00222EE2"/>
    <w:rsid w:val="00223040"/>
    <w:rsid w:val="0022309C"/>
    <w:rsid w:val="0022354F"/>
    <w:rsid w:val="00223A7A"/>
    <w:rsid w:val="00224477"/>
    <w:rsid w:val="0022478F"/>
    <w:rsid w:val="00224DE2"/>
    <w:rsid w:val="002274BE"/>
    <w:rsid w:val="00230683"/>
    <w:rsid w:val="00230D3F"/>
    <w:rsid w:val="00230EF4"/>
    <w:rsid w:val="00231FAD"/>
    <w:rsid w:val="00232F2F"/>
    <w:rsid w:val="002336FB"/>
    <w:rsid w:val="00235CA2"/>
    <w:rsid w:val="002362B3"/>
    <w:rsid w:val="00236739"/>
    <w:rsid w:val="002371B5"/>
    <w:rsid w:val="002409F1"/>
    <w:rsid w:val="00242FCD"/>
    <w:rsid w:val="0024409C"/>
    <w:rsid w:val="00246144"/>
    <w:rsid w:val="00247582"/>
    <w:rsid w:val="002478C2"/>
    <w:rsid w:val="0025097D"/>
    <w:rsid w:val="00250E6D"/>
    <w:rsid w:val="00251185"/>
    <w:rsid w:val="00251FBD"/>
    <w:rsid w:val="00252BD8"/>
    <w:rsid w:val="00252E17"/>
    <w:rsid w:val="00253F3F"/>
    <w:rsid w:val="002541AE"/>
    <w:rsid w:val="00255234"/>
    <w:rsid w:val="002555B5"/>
    <w:rsid w:val="00257CAC"/>
    <w:rsid w:val="00262145"/>
    <w:rsid w:val="002624BE"/>
    <w:rsid w:val="002626E6"/>
    <w:rsid w:val="00262899"/>
    <w:rsid w:val="002635BC"/>
    <w:rsid w:val="002647A4"/>
    <w:rsid w:val="0026605D"/>
    <w:rsid w:val="00266C85"/>
    <w:rsid w:val="002671CF"/>
    <w:rsid w:val="00267A10"/>
    <w:rsid w:val="00267B3D"/>
    <w:rsid w:val="002700FA"/>
    <w:rsid w:val="00270208"/>
    <w:rsid w:val="00273E30"/>
    <w:rsid w:val="002741DA"/>
    <w:rsid w:val="002747FC"/>
    <w:rsid w:val="0027568A"/>
    <w:rsid w:val="00275A00"/>
    <w:rsid w:val="00275A26"/>
    <w:rsid w:val="00276088"/>
    <w:rsid w:val="002765EC"/>
    <w:rsid w:val="00277B20"/>
    <w:rsid w:val="0028039A"/>
    <w:rsid w:val="00280A27"/>
    <w:rsid w:val="00280E21"/>
    <w:rsid w:val="002810EB"/>
    <w:rsid w:val="0028115C"/>
    <w:rsid w:val="00281264"/>
    <w:rsid w:val="00281791"/>
    <w:rsid w:val="00282679"/>
    <w:rsid w:val="00282E2C"/>
    <w:rsid w:val="00283158"/>
    <w:rsid w:val="0028317C"/>
    <w:rsid w:val="0028346A"/>
    <w:rsid w:val="00283D90"/>
    <w:rsid w:val="00284984"/>
    <w:rsid w:val="00284FCC"/>
    <w:rsid w:val="00285D93"/>
    <w:rsid w:val="00286096"/>
    <w:rsid w:val="0028637F"/>
    <w:rsid w:val="0028743D"/>
    <w:rsid w:val="00287522"/>
    <w:rsid w:val="002875AD"/>
    <w:rsid w:val="00291043"/>
    <w:rsid w:val="002913D0"/>
    <w:rsid w:val="0029252D"/>
    <w:rsid w:val="00292A23"/>
    <w:rsid w:val="00292A27"/>
    <w:rsid w:val="00292C96"/>
    <w:rsid w:val="00293872"/>
    <w:rsid w:val="00293AA5"/>
    <w:rsid w:val="00294A18"/>
    <w:rsid w:val="002951BE"/>
    <w:rsid w:val="00295E9A"/>
    <w:rsid w:val="00296277"/>
    <w:rsid w:val="002968AC"/>
    <w:rsid w:val="00296EE6"/>
    <w:rsid w:val="0029716D"/>
    <w:rsid w:val="002A0204"/>
    <w:rsid w:val="002A02BD"/>
    <w:rsid w:val="002A0A4A"/>
    <w:rsid w:val="002A180A"/>
    <w:rsid w:val="002A212C"/>
    <w:rsid w:val="002A2F28"/>
    <w:rsid w:val="002A36AA"/>
    <w:rsid w:val="002A36DC"/>
    <w:rsid w:val="002A3CC4"/>
    <w:rsid w:val="002A3E1B"/>
    <w:rsid w:val="002A3FAC"/>
    <w:rsid w:val="002A4932"/>
    <w:rsid w:val="002A5C65"/>
    <w:rsid w:val="002A5EAD"/>
    <w:rsid w:val="002A752C"/>
    <w:rsid w:val="002B06EC"/>
    <w:rsid w:val="002B0B27"/>
    <w:rsid w:val="002B0CF5"/>
    <w:rsid w:val="002B1351"/>
    <w:rsid w:val="002B4698"/>
    <w:rsid w:val="002B4AB2"/>
    <w:rsid w:val="002B4F7E"/>
    <w:rsid w:val="002B531A"/>
    <w:rsid w:val="002B6640"/>
    <w:rsid w:val="002B784E"/>
    <w:rsid w:val="002B7E49"/>
    <w:rsid w:val="002C00A4"/>
    <w:rsid w:val="002C0446"/>
    <w:rsid w:val="002C0D03"/>
    <w:rsid w:val="002C1C0A"/>
    <w:rsid w:val="002C1EC3"/>
    <w:rsid w:val="002C243C"/>
    <w:rsid w:val="002C3391"/>
    <w:rsid w:val="002C3649"/>
    <w:rsid w:val="002C4303"/>
    <w:rsid w:val="002C4EA5"/>
    <w:rsid w:val="002C7006"/>
    <w:rsid w:val="002C7C56"/>
    <w:rsid w:val="002C7D0B"/>
    <w:rsid w:val="002D017B"/>
    <w:rsid w:val="002D0274"/>
    <w:rsid w:val="002D04CC"/>
    <w:rsid w:val="002D061F"/>
    <w:rsid w:val="002D078A"/>
    <w:rsid w:val="002D098E"/>
    <w:rsid w:val="002D1AC9"/>
    <w:rsid w:val="002D3A6A"/>
    <w:rsid w:val="002D3B12"/>
    <w:rsid w:val="002D43F8"/>
    <w:rsid w:val="002D4729"/>
    <w:rsid w:val="002D4BB3"/>
    <w:rsid w:val="002D529E"/>
    <w:rsid w:val="002D5C75"/>
    <w:rsid w:val="002D618F"/>
    <w:rsid w:val="002D7551"/>
    <w:rsid w:val="002E0177"/>
    <w:rsid w:val="002E06B3"/>
    <w:rsid w:val="002E07D0"/>
    <w:rsid w:val="002E1129"/>
    <w:rsid w:val="002E13A3"/>
    <w:rsid w:val="002E19F3"/>
    <w:rsid w:val="002E241B"/>
    <w:rsid w:val="002E3341"/>
    <w:rsid w:val="002E3699"/>
    <w:rsid w:val="002E5894"/>
    <w:rsid w:val="002E6E65"/>
    <w:rsid w:val="002E7243"/>
    <w:rsid w:val="002E7907"/>
    <w:rsid w:val="002F056D"/>
    <w:rsid w:val="002F063A"/>
    <w:rsid w:val="002F126F"/>
    <w:rsid w:val="002F1D56"/>
    <w:rsid w:val="002F26FB"/>
    <w:rsid w:val="002F3A41"/>
    <w:rsid w:val="002F3AC3"/>
    <w:rsid w:val="002F3DB4"/>
    <w:rsid w:val="002F4047"/>
    <w:rsid w:val="002F4740"/>
    <w:rsid w:val="002F5F37"/>
    <w:rsid w:val="002F6462"/>
    <w:rsid w:val="002F6B44"/>
    <w:rsid w:val="002F7982"/>
    <w:rsid w:val="002F7BF8"/>
    <w:rsid w:val="002F7E0B"/>
    <w:rsid w:val="002F7F85"/>
    <w:rsid w:val="00301FF6"/>
    <w:rsid w:val="003027AE"/>
    <w:rsid w:val="00302E99"/>
    <w:rsid w:val="003032F6"/>
    <w:rsid w:val="00303CE7"/>
    <w:rsid w:val="0030532C"/>
    <w:rsid w:val="003056A3"/>
    <w:rsid w:val="00305B71"/>
    <w:rsid w:val="00306FEF"/>
    <w:rsid w:val="0030719A"/>
    <w:rsid w:val="003077DD"/>
    <w:rsid w:val="00307E2A"/>
    <w:rsid w:val="00307EF9"/>
    <w:rsid w:val="003103BD"/>
    <w:rsid w:val="00310AB0"/>
    <w:rsid w:val="00311B4E"/>
    <w:rsid w:val="003122ED"/>
    <w:rsid w:val="00312B13"/>
    <w:rsid w:val="00312E67"/>
    <w:rsid w:val="003136B6"/>
    <w:rsid w:val="003141D1"/>
    <w:rsid w:val="003148C9"/>
    <w:rsid w:val="00314AAD"/>
    <w:rsid w:val="0031503E"/>
    <w:rsid w:val="00315E22"/>
    <w:rsid w:val="00315EB9"/>
    <w:rsid w:val="0031601A"/>
    <w:rsid w:val="00316B47"/>
    <w:rsid w:val="00316E28"/>
    <w:rsid w:val="00316E88"/>
    <w:rsid w:val="003172D1"/>
    <w:rsid w:val="00317F69"/>
    <w:rsid w:val="00320DA8"/>
    <w:rsid w:val="00320E94"/>
    <w:rsid w:val="00321B7C"/>
    <w:rsid w:val="00322477"/>
    <w:rsid w:val="0032356A"/>
    <w:rsid w:val="00323602"/>
    <w:rsid w:val="00323854"/>
    <w:rsid w:val="003270BE"/>
    <w:rsid w:val="00330495"/>
    <w:rsid w:val="003317F9"/>
    <w:rsid w:val="00331C3E"/>
    <w:rsid w:val="00333518"/>
    <w:rsid w:val="0033442A"/>
    <w:rsid w:val="003344EF"/>
    <w:rsid w:val="00334FC6"/>
    <w:rsid w:val="0033560C"/>
    <w:rsid w:val="00336EE1"/>
    <w:rsid w:val="00337332"/>
    <w:rsid w:val="00337902"/>
    <w:rsid w:val="00337BB8"/>
    <w:rsid w:val="00340131"/>
    <w:rsid w:val="00344BCB"/>
    <w:rsid w:val="003453AE"/>
    <w:rsid w:val="00345653"/>
    <w:rsid w:val="00345B66"/>
    <w:rsid w:val="0034644C"/>
    <w:rsid w:val="00346552"/>
    <w:rsid w:val="003468C8"/>
    <w:rsid w:val="00346BBE"/>
    <w:rsid w:val="00346FC6"/>
    <w:rsid w:val="00347DF1"/>
    <w:rsid w:val="00352292"/>
    <w:rsid w:val="00352568"/>
    <w:rsid w:val="003527C8"/>
    <w:rsid w:val="00352FBD"/>
    <w:rsid w:val="00353893"/>
    <w:rsid w:val="00356146"/>
    <w:rsid w:val="00356365"/>
    <w:rsid w:val="00356552"/>
    <w:rsid w:val="0035794C"/>
    <w:rsid w:val="00360028"/>
    <w:rsid w:val="00362311"/>
    <w:rsid w:val="00362B69"/>
    <w:rsid w:val="00363098"/>
    <w:rsid w:val="00363AA7"/>
    <w:rsid w:val="00363F1C"/>
    <w:rsid w:val="00364C4E"/>
    <w:rsid w:val="00365AFA"/>
    <w:rsid w:val="00365E51"/>
    <w:rsid w:val="003662E2"/>
    <w:rsid w:val="00366D8F"/>
    <w:rsid w:val="00367511"/>
    <w:rsid w:val="0036797C"/>
    <w:rsid w:val="003709C7"/>
    <w:rsid w:val="00371132"/>
    <w:rsid w:val="00371510"/>
    <w:rsid w:val="00371AA5"/>
    <w:rsid w:val="00371AD5"/>
    <w:rsid w:val="00371FBF"/>
    <w:rsid w:val="003725DB"/>
    <w:rsid w:val="00372859"/>
    <w:rsid w:val="0037363F"/>
    <w:rsid w:val="0037398C"/>
    <w:rsid w:val="00373A74"/>
    <w:rsid w:val="00373DB7"/>
    <w:rsid w:val="00374125"/>
    <w:rsid w:val="003753CC"/>
    <w:rsid w:val="0037597E"/>
    <w:rsid w:val="00375A24"/>
    <w:rsid w:val="003766D5"/>
    <w:rsid w:val="00377B1F"/>
    <w:rsid w:val="00381223"/>
    <w:rsid w:val="00381C56"/>
    <w:rsid w:val="00382A1F"/>
    <w:rsid w:val="0038458C"/>
    <w:rsid w:val="0038514C"/>
    <w:rsid w:val="003863D8"/>
    <w:rsid w:val="00386B58"/>
    <w:rsid w:val="00386C18"/>
    <w:rsid w:val="00387C3F"/>
    <w:rsid w:val="00387FEE"/>
    <w:rsid w:val="0039118B"/>
    <w:rsid w:val="0039156B"/>
    <w:rsid w:val="003930A7"/>
    <w:rsid w:val="0039320C"/>
    <w:rsid w:val="00393F88"/>
    <w:rsid w:val="003942BA"/>
    <w:rsid w:val="00394736"/>
    <w:rsid w:val="00395647"/>
    <w:rsid w:val="00395952"/>
    <w:rsid w:val="0039645B"/>
    <w:rsid w:val="00396D0F"/>
    <w:rsid w:val="00396FB8"/>
    <w:rsid w:val="00397114"/>
    <w:rsid w:val="003975CE"/>
    <w:rsid w:val="00397C4A"/>
    <w:rsid w:val="003A054B"/>
    <w:rsid w:val="003A0EA0"/>
    <w:rsid w:val="003A17C7"/>
    <w:rsid w:val="003A1E16"/>
    <w:rsid w:val="003A23D7"/>
    <w:rsid w:val="003A25B2"/>
    <w:rsid w:val="003A3501"/>
    <w:rsid w:val="003A364C"/>
    <w:rsid w:val="003A4865"/>
    <w:rsid w:val="003A4D25"/>
    <w:rsid w:val="003A532B"/>
    <w:rsid w:val="003A575B"/>
    <w:rsid w:val="003A5A5D"/>
    <w:rsid w:val="003A656A"/>
    <w:rsid w:val="003A661A"/>
    <w:rsid w:val="003A6D30"/>
    <w:rsid w:val="003A74DC"/>
    <w:rsid w:val="003A7A30"/>
    <w:rsid w:val="003A7AEE"/>
    <w:rsid w:val="003B01A9"/>
    <w:rsid w:val="003B26DB"/>
    <w:rsid w:val="003B3351"/>
    <w:rsid w:val="003B36F0"/>
    <w:rsid w:val="003B4800"/>
    <w:rsid w:val="003B481E"/>
    <w:rsid w:val="003B4F19"/>
    <w:rsid w:val="003B5232"/>
    <w:rsid w:val="003B5326"/>
    <w:rsid w:val="003B56F2"/>
    <w:rsid w:val="003B5965"/>
    <w:rsid w:val="003B7C5F"/>
    <w:rsid w:val="003C007D"/>
    <w:rsid w:val="003C03F6"/>
    <w:rsid w:val="003C1537"/>
    <w:rsid w:val="003C2B97"/>
    <w:rsid w:val="003C37B8"/>
    <w:rsid w:val="003C3F9D"/>
    <w:rsid w:val="003C4714"/>
    <w:rsid w:val="003C4CC0"/>
    <w:rsid w:val="003C570A"/>
    <w:rsid w:val="003C574F"/>
    <w:rsid w:val="003C67C9"/>
    <w:rsid w:val="003C7B53"/>
    <w:rsid w:val="003D01F1"/>
    <w:rsid w:val="003D0C09"/>
    <w:rsid w:val="003D0CDB"/>
    <w:rsid w:val="003D1BC6"/>
    <w:rsid w:val="003D2241"/>
    <w:rsid w:val="003D280F"/>
    <w:rsid w:val="003D2845"/>
    <w:rsid w:val="003D2984"/>
    <w:rsid w:val="003D2AFA"/>
    <w:rsid w:val="003D3299"/>
    <w:rsid w:val="003D5A92"/>
    <w:rsid w:val="003D6B21"/>
    <w:rsid w:val="003D7543"/>
    <w:rsid w:val="003D7AE7"/>
    <w:rsid w:val="003D7F4A"/>
    <w:rsid w:val="003E0338"/>
    <w:rsid w:val="003E1407"/>
    <w:rsid w:val="003E23E7"/>
    <w:rsid w:val="003E28FC"/>
    <w:rsid w:val="003E3090"/>
    <w:rsid w:val="003E31A6"/>
    <w:rsid w:val="003E3294"/>
    <w:rsid w:val="003E34A4"/>
    <w:rsid w:val="003E46F5"/>
    <w:rsid w:val="003E47FD"/>
    <w:rsid w:val="003E54A3"/>
    <w:rsid w:val="003E5C62"/>
    <w:rsid w:val="003E6C50"/>
    <w:rsid w:val="003E7A9B"/>
    <w:rsid w:val="003E7B36"/>
    <w:rsid w:val="003F0023"/>
    <w:rsid w:val="003F013C"/>
    <w:rsid w:val="003F055E"/>
    <w:rsid w:val="003F0D85"/>
    <w:rsid w:val="003F1F53"/>
    <w:rsid w:val="003F21ED"/>
    <w:rsid w:val="003F2826"/>
    <w:rsid w:val="003F2C39"/>
    <w:rsid w:val="003F2F02"/>
    <w:rsid w:val="003F31D4"/>
    <w:rsid w:val="003F398D"/>
    <w:rsid w:val="003F4252"/>
    <w:rsid w:val="003F48B4"/>
    <w:rsid w:val="003F556F"/>
    <w:rsid w:val="003F6597"/>
    <w:rsid w:val="003F685B"/>
    <w:rsid w:val="003F6C11"/>
    <w:rsid w:val="00400A3D"/>
    <w:rsid w:val="00400C32"/>
    <w:rsid w:val="0040176F"/>
    <w:rsid w:val="00401C88"/>
    <w:rsid w:val="0040253C"/>
    <w:rsid w:val="0040453F"/>
    <w:rsid w:val="00404CFD"/>
    <w:rsid w:val="004051D1"/>
    <w:rsid w:val="004056CC"/>
    <w:rsid w:val="0040574C"/>
    <w:rsid w:val="004058E6"/>
    <w:rsid w:val="00406633"/>
    <w:rsid w:val="00406926"/>
    <w:rsid w:val="00406950"/>
    <w:rsid w:val="0040773D"/>
    <w:rsid w:val="0041077F"/>
    <w:rsid w:val="00411EAE"/>
    <w:rsid w:val="0041256E"/>
    <w:rsid w:val="00412DE1"/>
    <w:rsid w:val="004130CF"/>
    <w:rsid w:val="0041453C"/>
    <w:rsid w:val="004146E9"/>
    <w:rsid w:val="00414A85"/>
    <w:rsid w:val="00414E53"/>
    <w:rsid w:val="00415466"/>
    <w:rsid w:val="00416575"/>
    <w:rsid w:val="00416615"/>
    <w:rsid w:val="0041747A"/>
    <w:rsid w:val="0041775C"/>
    <w:rsid w:val="004206C5"/>
    <w:rsid w:val="0042072E"/>
    <w:rsid w:val="00420C04"/>
    <w:rsid w:val="00420F96"/>
    <w:rsid w:val="00421099"/>
    <w:rsid w:val="00421542"/>
    <w:rsid w:val="00421A97"/>
    <w:rsid w:val="004220A6"/>
    <w:rsid w:val="00422C64"/>
    <w:rsid w:val="00422FA9"/>
    <w:rsid w:val="0042446D"/>
    <w:rsid w:val="004252D2"/>
    <w:rsid w:val="004253AE"/>
    <w:rsid w:val="00425824"/>
    <w:rsid w:val="004269FF"/>
    <w:rsid w:val="00427538"/>
    <w:rsid w:val="00431AD8"/>
    <w:rsid w:val="0043299E"/>
    <w:rsid w:val="004329B7"/>
    <w:rsid w:val="00432A5B"/>
    <w:rsid w:val="004335C2"/>
    <w:rsid w:val="00433FF2"/>
    <w:rsid w:val="00434493"/>
    <w:rsid w:val="00434D83"/>
    <w:rsid w:val="00435057"/>
    <w:rsid w:val="00435675"/>
    <w:rsid w:val="004372D5"/>
    <w:rsid w:val="00437AF4"/>
    <w:rsid w:val="004402EB"/>
    <w:rsid w:val="00440CA9"/>
    <w:rsid w:val="00441922"/>
    <w:rsid w:val="00441923"/>
    <w:rsid w:val="004421E2"/>
    <w:rsid w:val="004437BC"/>
    <w:rsid w:val="0044391C"/>
    <w:rsid w:val="00443E1F"/>
    <w:rsid w:val="004442AA"/>
    <w:rsid w:val="00446D6E"/>
    <w:rsid w:val="00446FC1"/>
    <w:rsid w:val="00447946"/>
    <w:rsid w:val="004500E5"/>
    <w:rsid w:val="004503C4"/>
    <w:rsid w:val="00451680"/>
    <w:rsid w:val="00452B72"/>
    <w:rsid w:val="00452B86"/>
    <w:rsid w:val="00453114"/>
    <w:rsid w:val="0045329F"/>
    <w:rsid w:val="00453538"/>
    <w:rsid w:val="004541FF"/>
    <w:rsid w:val="004544DD"/>
    <w:rsid w:val="00454A58"/>
    <w:rsid w:val="00454F5C"/>
    <w:rsid w:val="00455598"/>
    <w:rsid w:val="00456011"/>
    <w:rsid w:val="0045723E"/>
    <w:rsid w:val="0045745A"/>
    <w:rsid w:val="00457942"/>
    <w:rsid w:val="00457CAC"/>
    <w:rsid w:val="00457E11"/>
    <w:rsid w:val="00460077"/>
    <w:rsid w:val="00460ABF"/>
    <w:rsid w:val="00460C3E"/>
    <w:rsid w:val="00460CAF"/>
    <w:rsid w:val="00460F49"/>
    <w:rsid w:val="004618E6"/>
    <w:rsid w:val="004619B8"/>
    <w:rsid w:val="00461BFC"/>
    <w:rsid w:val="00462B63"/>
    <w:rsid w:val="00463F17"/>
    <w:rsid w:val="00465F0B"/>
    <w:rsid w:val="00466819"/>
    <w:rsid w:val="00466E65"/>
    <w:rsid w:val="004678C7"/>
    <w:rsid w:val="004678F2"/>
    <w:rsid w:val="004700D1"/>
    <w:rsid w:val="00470F44"/>
    <w:rsid w:val="004714F8"/>
    <w:rsid w:val="00471C66"/>
    <w:rsid w:val="00471EFB"/>
    <w:rsid w:val="00473AC1"/>
    <w:rsid w:val="00473EF7"/>
    <w:rsid w:val="004758FB"/>
    <w:rsid w:val="004759A2"/>
    <w:rsid w:val="004759C6"/>
    <w:rsid w:val="00475F63"/>
    <w:rsid w:val="004762A8"/>
    <w:rsid w:val="004763F4"/>
    <w:rsid w:val="004769ED"/>
    <w:rsid w:val="00476A72"/>
    <w:rsid w:val="00476A7E"/>
    <w:rsid w:val="0048032A"/>
    <w:rsid w:val="0048033C"/>
    <w:rsid w:val="0048060B"/>
    <w:rsid w:val="004815C6"/>
    <w:rsid w:val="004823C8"/>
    <w:rsid w:val="00482C38"/>
    <w:rsid w:val="00483C01"/>
    <w:rsid w:val="00484352"/>
    <w:rsid w:val="0048538C"/>
    <w:rsid w:val="004860C5"/>
    <w:rsid w:val="00486285"/>
    <w:rsid w:val="00486748"/>
    <w:rsid w:val="004877D6"/>
    <w:rsid w:val="00487DCA"/>
    <w:rsid w:val="004901F9"/>
    <w:rsid w:val="00490E55"/>
    <w:rsid w:val="00492064"/>
    <w:rsid w:val="00492310"/>
    <w:rsid w:val="0049323D"/>
    <w:rsid w:val="004934AF"/>
    <w:rsid w:val="004940E1"/>
    <w:rsid w:val="0049420F"/>
    <w:rsid w:val="00496351"/>
    <w:rsid w:val="004968D5"/>
    <w:rsid w:val="00496EAB"/>
    <w:rsid w:val="004A0908"/>
    <w:rsid w:val="004A0B2A"/>
    <w:rsid w:val="004A0EC3"/>
    <w:rsid w:val="004A209E"/>
    <w:rsid w:val="004A226D"/>
    <w:rsid w:val="004A3B9B"/>
    <w:rsid w:val="004A4B08"/>
    <w:rsid w:val="004A5553"/>
    <w:rsid w:val="004A5CD6"/>
    <w:rsid w:val="004A62CD"/>
    <w:rsid w:val="004A6A64"/>
    <w:rsid w:val="004A783B"/>
    <w:rsid w:val="004A7EED"/>
    <w:rsid w:val="004B1E2F"/>
    <w:rsid w:val="004B1EBF"/>
    <w:rsid w:val="004B260C"/>
    <w:rsid w:val="004B3F7E"/>
    <w:rsid w:val="004B4890"/>
    <w:rsid w:val="004B4FB9"/>
    <w:rsid w:val="004B50FA"/>
    <w:rsid w:val="004B6F9A"/>
    <w:rsid w:val="004B7ABE"/>
    <w:rsid w:val="004C0585"/>
    <w:rsid w:val="004C0FC7"/>
    <w:rsid w:val="004C2271"/>
    <w:rsid w:val="004C2BC1"/>
    <w:rsid w:val="004C2E68"/>
    <w:rsid w:val="004C50E7"/>
    <w:rsid w:val="004C519C"/>
    <w:rsid w:val="004C62C1"/>
    <w:rsid w:val="004C6D2C"/>
    <w:rsid w:val="004C70CF"/>
    <w:rsid w:val="004C7269"/>
    <w:rsid w:val="004C7C13"/>
    <w:rsid w:val="004D1CC2"/>
    <w:rsid w:val="004D2113"/>
    <w:rsid w:val="004D2EB9"/>
    <w:rsid w:val="004D35CB"/>
    <w:rsid w:val="004D3616"/>
    <w:rsid w:val="004D37D7"/>
    <w:rsid w:val="004D38A1"/>
    <w:rsid w:val="004D4775"/>
    <w:rsid w:val="004D5163"/>
    <w:rsid w:val="004D5C4D"/>
    <w:rsid w:val="004D68AB"/>
    <w:rsid w:val="004D6E70"/>
    <w:rsid w:val="004D7220"/>
    <w:rsid w:val="004D751B"/>
    <w:rsid w:val="004D76AD"/>
    <w:rsid w:val="004D7834"/>
    <w:rsid w:val="004E0B4C"/>
    <w:rsid w:val="004E1070"/>
    <w:rsid w:val="004E12E5"/>
    <w:rsid w:val="004E2175"/>
    <w:rsid w:val="004E38AF"/>
    <w:rsid w:val="004E3E54"/>
    <w:rsid w:val="004E44AC"/>
    <w:rsid w:val="004E53A0"/>
    <w:rsid w:val="004E7080"/>
    <w:rsid w:val="004F0FB9"/>
    <w:rsid w:val="004F1A59"/>
    <w:rsid w:val="004F4317"/>
    <w:rsid w:val="004F529A"/>
    <w:rsid w:val="004F542F"/>
    <w:rsid w:val="004F549D"/>
    <w:rsid w:val="004F54CF"/>
    <w:rsid w:val="004F5B2A"/>
    <w:rsid w:val="004F63EE"/>
    <w:rsid w:val="004F6B65"/>
    <w:rsid w:val="004F7930"/>
    <w:rsid w:val="00501899"/>
    <w:rsid w:val="005021DA"/>
    <w:rsid w:val="00502ECF"/>
    <w:rsid w:val="005037EE"/>
    <w:rsid w:val="00503A92"/>
    <w:rsid w:val="00503D98"/>
    <w:rsid w:val="0050402A"/>
    <w:rsid w:val="00504162"/>
    <w:rsid w:val="005043CA"/>
    <w:rsid w:val="00504638"/>
    <w:rsid w:val="00504A5E"/>
    <w:rsid w:val="00505D28"/>
    <w:rsid w:val="00506146"/>
    <w:rsid w:val="00506682"/>
    <w:rsid w:val="00506DD4"/>
    <w:rsid w:val="00506F49"/>
    <w:rsid w:val="00512637"/>
    <w:rsid w:val="005128BE"/>
    <w:rsid w:val="00512A3F"/>
    <w:rsid w:val="00513134"/>
    <w:rsid w:val="0051333E"/>
    <w:rsid w:val="00513B5C"/>
    <w:rsid w:val="00514758"/>
    <w:rsid w:val="00514C88"/>
    <w:rsid w:val="005150FB"/>
    <w:rsid w:val="00515853"/>
    <w:rsid w:val="00516F0A"/>
    <w:rsid w:val="005170F9"/>
    <w:rsid w:val="00520974"/>
    <w:rsid w:val="0052129C"/>
    <w:rsid w:val="00523B0A"/>
    <w:rsid w:val="00524160"/>
    <w:rsid w:val="00524F3C"/>
    <w:rsid w:val="00526221"/>
    <w:rsid w:val="0052671B"/>
    <w:rsid w:val="005270B1"/>
    <w:rsid w:val="0052725E"/>
    <w:rsid w:val="00527A96"/>
    <w:rsid w:val="00530366"/>
    <w:rsid w:val="005307CC"/>
    <w:rsid w:val="00530A5C"/>
    <w:rsid w:val="00530C0B"/>
    <w:rsid w:val="00533414"/>
    <w:rsid w:val="00533DD0"/>
    <w:rsid w:val="005343DA"/>
    <w:rsid w:val="00534EFC"/>
    <w:rsid w:val="00535A31"/>
    <w:rsid w:val="005362F5"/>
    <w:rsid w:val="00536B7B"/>
    <w:rsid w:val="00536C90"/>
    <w:rsid w:val="00537D19"/>
    <w:rsid w:val="00540154"/>
    <w:rsid w:val="00540F96"/>
    <w:rsid w:val="00541154"/>
    <w:rsid w:val="00541823"/>
    <w:rsid w:val="00541B69"/>
    <w:rsid w:val="00542629"/>
    <w:rsid w:val="00542FD4"/>
    <w:rsid w:val="00543152"/>
    <w:rsid w:val="00543895"/>
    <w:rsid w:val="005440CC"/>
    <w:rsid w:val="005445D1"/>
    <w:rsid w:val="0054503F"/>
    <w:rsid w:val="005450B7"/>
    <w:rsid w:val="00546664"/>
    <w:rsid w:val="00546745"/>
    <w:rsid w:val="00546BB2"/>
    <w:rsid w:val="00547D06"/>
    <w:rsid w:val="00551050"/>
    <w:rsid w:val="0055125E"/>
    <w:rsid w:val="005516C3"/>
    <w:rsid w:val="0055245C"/>
    <w:rsid w:val="00552A7B"/>
    <w:rsid w:val="005535DA"/>
    <w:rsid w:val="005538F6"/>
    <w:rsid w:val="00553E46"/>
    <w:rsid w:val="0055409E"/>
    <w:rsid w:val="0055435B"/>
    <w:rsid w:val="00556093"/>
    <w:rsid w:val="005568C3"/>
    <w:rsid w:val="0055690F"/>
    <w:rsid w:val="00557F41"/>
    <w:rsid w:val="00561566"/>
    <w:rsid w:val="005632EE"/>
    <w:rsid w:val="00563ECB"/>
    <w:rsid w:val="00564A52"/>
    <w:rsid w:val="00564FF2"/>
    <w:rsid w:val="005651E8"/>
    <w:rsid w:val="00565550"/>
    <w:rsid w:val="005657FC"/>
    <w:rsid w:val="00565C72"/>
    <w:rsid w:val="005672B0"/>
    <w:rsid w:val="00567C8E"/>
    <w:rsid w:val="0057041E"/>
    <w:rsid w:val="005714A5"/>
    <w:rsid w:val="00571776"/>
    <w:rsid w:val="0057271C"/>
    <w:rsid w:val="00572FED"/>
    <w:rsid w:val="00573B82"/>
    <w:rsid w:val="00574526"/>
    <w:rsid w:val="00574CAD"/>
    <w:rsid w:val="005756FF"/>
    <w:rsid w:val="00575A53"/>
    <w:rsid w:val="00577423"/>
    <w:rsid w:val="00577838"/>
    <w:rsid w:val="00577A4B"/>
    <w:rsid w:val="00577FC0"/>
    <w:rsid w:val="00580DD5"/>
    <w:rsid w:val="005810DF"/>
    <w:rsid w:val="00581B06"/>
    <w:rsid w:val="005824E8"/>
    <w:rsid w:val="00582B24"/>
    <w:rsid w:val="00582F56"/>
    <w:rsid w:val="005843EF"/>
    <w:rsid w:val="005855E5"/>
    <w:rsid w:val="0058582E"/>
    <w:rsid w:val="00585D1D"/>
    <w:rsid w:val="0058614E"/>
    <w:rsid w:val="00586613"/>
    <w:rsid w:val="005866AD"/>
    <w:rsid w:val="005867C7"/>
    <w:rsid w:val="00586CCE"/>
    <w:rsid w:val="00586F2C"/>
    <w:rsid w:val="005871D5"/>
    <w:rsid w:val="00587230"/>
    <w:rsid w:val="005901AC"/>
    <w:rsid w:val="00590BC6"/>
    <w:rsid w:val="005913E6"/>
    <w:rsid w:val="00591B4B"/>
    <w:rsid w:val="00591C10"/>
    <w:rsid w:val="0059218F"/>
    <w:rsid w:val="00592963"/>
    <w:rsid w:val="00592C88"/>
    <w:rsid w:val="00592D4D"/>
    <w:rsid w:val="005931BA"/>
    <w:rsid w:val="0059365D"/>
    <w:rsid w:val="00594A77"/>
    <w:rsid w:val="00594B95"/>
    <w:rsid w:val="00595135"/>
    <w:rsid w:val="00595525"/>
    <w:rsid w:val="00595529"/>
    <w:rsid w:val="00595C0F"/>
    <w:rsid w:val="00596171"/>
    <w:rsid w:val="0059618C"/>
    <w:rsid w:val="00596D8B"/>
    <w:rsid w:val="005971BC"/>
    <w:rsid w:val="005A07A0"/>
    <w:rsid w:val="005A10C5"/>
    <w:rsid w:val="005A1107"/>
    <w:rsid w:val="005A1C61"/>
    <w:rsid w:val="005A211A"/>
    <w:rsid w:val="005A2447"/>
    <w:rsid w:val="005A2EFB"/>
    <w:rsid w:val="005A34EF"/>
    <w:rsid w:val="005A417A"/>
    <w:rsid w:val="005A5004"/>
    <w:rsid w:val="005A5BA1"/>
    <w:rsid w:val="005A5D38"/>
    <w:rsid w:val="005A61FA"/>
    <w:rsid w:val="005A637B"/>
    <w:rsid w:val="005A6F85"/>
    <w:rsid w:val="005A79A3"/>
    <w:rsid w:val="005A79D2"/>
    <w:rsid w:val="005B1BBF"/>
    <w:rsid w:val="005B4D4C"/>
    <w:rsid w:val="005B58C9"/>
    <w:rsid w:val="005B71C2"/>
    <w:rsid w:val="005B7299"/>
    <w:rsid w:val="005B74F5"/>
    <w:rsid w:val="005B7A93"/>
    <w:rsid w:val="005C015B"/>
    <w:rsid w:val="005C07C0"/>
    <w:rsid w:val="005C09E7"/>
    <w:rsid w:val="005C11EC"/>
    <w:rsid w:val="005C1F8A"/>
    <w:rsid w:val="005C2370"/>
    <w:rsid w:val="005C2CFD"/>
    <w:rsid w:val="005C33F6"/>
    <w:rsid w:val="005C3F14"/>
    <w:rsid w:val="005C4AB1"/>
    <w:rsid w:val="005C4CD1"/>
    <w:rsid w:val="005C53FA"/>
    <w:rsid w:val="005C547F"/>
    <w:rsid w:val="005C561F"/>
    <w:rsid w:val="005C5A8B"/>
    <w:rsid w:val="005D0E25"/>
    <w:rsid w:val="005D0FB2"/>
    <w:rsid w:val="005D1BA6"/>
    <w:rsid w:val="005D2419"/>
    <w:rsid w:val="005D2A84"/>
    <w:rsid w:val="005D3256"/>
    <w:rsid w:val="005D3F9C"/>
    <w:rsid w:val="005D4FE9"/>
    <w:rsid w:val="005D6255"/>
    <w:rsid w:val="005D6436"/>
    <w:rsid w:val="005D64B0"/>
    <w:rsid w:val="005D67D9"/>
    <w:rsid w:val="005D6C51"/>
    <w:rsid w:val="005E0E57"/>
    <w:rsid w:val="005E1329"/>
    <w:rsid w:val="005E138F"/>
    <w:rsid w:val="005E1EA3"/>
    <w:rsid w:val="005E25BA"/>
    <w:rsid w:val="005E302A"/>
    <w:rsid w:val="005E3194"/>
    <w:rsid w:val="005E53BD"/>
    <w:rsid w:val="005E569A"/>
    <w:rsid w:val="005E5801"/>
    <w:rsid w:val="005E67EC"/>
    <w:rsid w:val="005E685E"/>
    <w:rsid w:val="005E6BE9"/>
    <w:rsid w:val="005F01BE"/>
    <w:rsid w:val="005F0218"/>
    <w:rsid w:val="005F0500"/>
    <w:rsid w:val="005F1E0A"/>
    <w:rsid w:val="005F2751"/>
    <w:rsid w:val="005F310A"/>
    <w:rsid w:val="005F3D91"/>
    <w:rsid w:val="005F4AAC"/>
    <w:rsid w:val="005F5595"/>
    <w:rsid w:val="005F5E48"/>
    <w:rsid w:val="005F5EA4"/>
    <w:rsid w:val="005F5FF3"/>
    <w:rsid w:val="005F66E1"/>
    <w:rsid w:val="005F780C"/>
    <w:rsid w:val="00600051"/>
    <w:rsid w:val="006000D9"/>
    <w:rsid w:val="006032B5"/>
    <w:rsid w:val="0060358F"/>
    <w:rsid w:val="006035EA"/>
    <w:rsid w:val="00603BDF"/>
    <w:rsid w:val="00604355"/>
    <w:rsid w:val="006048D5"/>
    <w:rsid w:val="006057F6"/>
    <w:rsid w:val="00605BC8"/>
    <w:rsid w:val="0060600E"/>
    <w:rsid w:val="006074E8"/>
    <w:rsid w:val="00610439"/>
    <w:rsid w:val="00610FE7"/>
    <w:rsid w:val="0061111E"/>
    <w:rsid w:val="0061128F"/>
    <w:rsid w:val="00612259"/>
    <w:rsid w:val="0061232D"/>
    <w:rsid w:val="006123EE"/>
    <w:rsid w:val="00612A60"/>
    <w:rsid w:val="00613BF3"/>
    <w:rsid w:val="00613C42"/>
    <w:rsid w:val="00614551"/>
    <w:rsid w:val="00614955"/>
    <w:rsid w:val="00614C1E"/>
    <w:rsid w:val="00615CC4"/>
    <w:rsid w:val="00616043"/>
    <w:rsid w:val="006161C9"/>
    <w:rsid w:val="0061794D"/>
    <w:rsid w:val="00617CA5"/>
    <w:rsid w:val="00620006"/>
    <w:rsid w:val="0062151C"/>
    <w:rsid w:val="00622455"/>
    <w:rsid w:val="00622AFE"/>
    <w:rsid w:val="006231A4"/>
    <w:rsid w:val="006232AE"/>
    <w:rsid w:val="0062351F"/>
    <w:rsid w:val="00623C08"/>
    <w:rsid w:val="00623F6E"/>
    <w:rsid w:val="00624A7B"/>
    <w:rsid w:val="00624B7E"/>
    <w:rsid w:val="006274FF"/>
    <w:rsid w:val="00627638"/>
    <w:rsid w:val="00627BD1"/>
    <w:rsid w:val="006358E5"/>
    <w:rsid w:val="00635D30"/>
    <w:rsid w:val="00635FBE"/>
    <w:rsid w:val="0063610B"/>
    <w:rsid w:val="0063629C"/>
    <w:rsid w:val="00637A80"/>
    <w:rsid w:val="00637E9B"/>
    <w:rsid w:val="00637F87"/>
    <w:rsid w:val="0064021E"/>
    <w:rsid w:val="0064041F"/>
    <w:rsid w:val="00640A39"/>
    <w:rsid w:val="006418DC"/>
    <w:rsid w:val="00642F9B"/>
    <w:rsid w:val="006433AB"/>
    <w:rsid w:val="0064476D"/>
    <w:rsid w:val="00645A4F"/>
    <w:rsid w:val="00645C54"/>
    <w:rsid w:val="00646EB3"/>
    <w:rsid w:val="006504BE"/>
    <w:rsid w:val="006511CF"/>
    <w:rsid w:val="00651CF5"/>
    <w:rsid w:val="00651E6D"/>
    <w:rsid w:val="00652927"/>
    <w:rsid w:val="00652FF4"/>
    <w:rsid w:val="006548B9"/>
    <w:rsid w:val="00655DF7"/>
    <w:rsid w:val="00655F0D"/>
    <w:rsid w:val="00656AD8"/>
    <w:rsid w:val="006575D0"/>
    <w:rsid w:val="00657DB4"/>
    <w:rsid w:val="00661C70"/>
    <w:rsid w:val="00661F01"/>
    <w:rsid w:val="00662470"/>
    <w:rsid w:val="00663010"/>
    <w:rsid w:val="00663691"/>
    <w:rsid w:val="0066735A"/>
    <w:rsid w:val="00670A77"/>
    <w:rsid w:val="00670CAC"/>
    <w:rsid w:val="00671858"/>
    <w:rsid w:val="00672409"/>
    <w:rsid w:val="00673424"/>
    <w:rsid w:val="00673DCC"/>
    <w:rsid w:val="00674AF1"/>
    <w:rsid w:val="00674EF6"/>
    <w:rsid w:val="00677589"/>
    <w:rsid w:val="00677973"/>
    <w:rsid w:val="006812E0"/>
    <w:rsid w:val="0068214E"/>
    <w:rsid w:val="0068296C"/>
    <w:rsid w:val="00683C0C"/>
    <w:rsid w:val="006848F6"/>
    <w:rsid w:val="00685146"/>
    <w:rsid w:val="00686440"/>
    <w:rsid w:val="00686FB0"/>
    <w:rsid w:val="006872C3"/>
    <w:rsid w:val="00687831"/>
    <w:rsid w:val="00687862"/>
    <w:rsid w:val="00687FEB"/>
    <w:rsid w:val="006904B8"/>
    <w:rsid w:val="00691F7B"/>
    <w:rsid w:val="00693E5C"/>
    <w:rsid w:val="00695595"/>
    <w:rsid w:val="0069617B"/>
    <w:rsid w:val="00697BD0"/>
    <w:rsid w:val="006A0327"/>
    <w:rsid w:val="006A0D7E"/>
    <w:rsid w:val="006A109B"/>
    <w:rsid w:val="006A1E26"/>
    <w:rsid w:val="006A2B6C"/>
    <w:rsid w:val="006A2D4B"/>
    <w:rsid w:val="006A2E92"/>
    <w:rsid w:val="006A32DD"/>
    <w:rsid w:val="006A616B"/>
    <w:rsid w:val="006A73F2"/>
    <w:rsid w:val="006A79D1"/>
    <w:rsid w:val="006A7E1F"/>
    <w:rsid w:val="006B0622"/>
    <w:rsid w:val="006B10E9"/>
    <w:rsid w:val="006B1D75"/>
    <w:rsid w:val="006B262D"/>
    <w:rsid w:val="006B2AE0"/>
    <w:rsid w:val="006B2FD4"/>
    <w:rsid w:val="006B32F7"/>
    <w:rsid w:val="006B3742"/>
    <w:rsid w:val="006B3ECD"/>
    <w:rsid w:val="006B3FA3"/>
    <w:rsid w:val="006B4293"/>
    <w:rsid w:val="006B46CB"/>
    <w:rsid w:val="006B4A5A"/>
    <w:rsid w:val="006B4B8B"/>
    <w:rsid w:val="006B5B27"/>
    <w:rsid w:val="006B62AC"/>
    <w:rsid w:val="006B7CF4"/>
    <w:rsid w:val="006C08A9"/>
    <w:rsid w:val="006C2223"/>
    <w:rsid w:val="006C22B3"/>
    <w:rsid w:val="006C2B4D"/>
    <w:rsid w:val="006C2FDC"/>
    <w:rsid w:val="006C30A1"/>
    <w:rsid w:val="006C4F5F"/>
    <w:rsid w:val="006C6184"/>
    <w:rsid w:val="006C70FE"/>
    <w:rsid w:val="006C7583"/>
    <w:rsid w:val="006C75CD"/>
    <w:rsid w:val="006C7912"/>
    <w:rsid w:val="006D0B37"/>
    <w:rsid w:val="006D0F94"/>
    <w:rsid w:val="006D1A9F"/>
    <w:rsid w:val="006D1CBB"/>
    <w:rsid w:val="006D1DEC"/>
    <w:rsid w:val="006D2030"/>
    <w:rsid w:val="006D25EC"/>
    <w:rsid w:val="006D2938"/>
    <w:rsid w:val="006D38EF"/>
    <w:rsid w:val="006D4259"/>
    <w:rsid w:val="006D4C8D"/>
    <w:rsid w:val="006D516A"/>
    <w:rsid w:val="006D68D7"/>
    <w:rsid w:val="006D6CDF"/>
    <w:rsid w:val="006D6F12"/>
    <w:rsid w:val="006D7C96"/>
    <w:rsid w:val="006D7D73"/>
    <w:rsid w:val="006E044B"/>
    <w:rsid w:val="006E1842"/>
    <w:rsid w:val="006E1F11"/>
    <w:rsid w:val="006E27E0"/>
    <w:rsid w:val="006E2D0D"/>
    <w:rsid w:val="006E3080"/>
    <w:rsid w:val="006E3BA0"/>
    <w:rsid w:val="006E3ED1"/>
    <w:rsid w:val="006E4211"/>
    <w:rsid w:val="006E4ADD"/>
    <w:rsid w:val="006E4BF0"/>
    <w:rsid w:val="006E5330"/>
    <w:rsid w:val="006E6138"/>
    <w:rsid w:val="006E7069"/>
    <w:rsid w:val="006E7640"/>
    <w:rsid w:val="006E7E46"/>
    <w:rsid w:val="006E7FEF"/>
    <w:rsid w:val="006F03E3"/>
    <w:rsid w:val="006F0719"/>
    <w:rsid w:val="006F0948"/>
    <w:rsid w:val="006F1841"/>
    <w:rsid w:val="006F1FDA"/>
    <w:rsid w:val="006F299F"/>
    <w:rsid w:val="006F31DE"/>
    <w:rsid w:val="006F384E"/>
    <w:rsid w:val="006F58F8"/>
    <w:rsid w:val="006F5D21"/>
    <w:rsid w:val="006F5E49"/>
    <w:rsid w:val="006F623C"/>
    <w:rsid w:val="006F6F43"/>
    <w:rsid w:val="00700B0E"/>
    <w:rsid w:val="00700C86"/>
    <w:rsid w:val="007012A1"/>
    <w:rsid w:val="00701333"/>
    <w:rsid w:val="007018CA"/>
    <w:rsid w:val="007027C9"/>
    <w:rsid w:val="00702D14"/>
    <w:rsid w:val="0070575E"/>
    <w:rsid w:val="00707FF8"/>
    <w:rsid w:val="007101FF"/>
    <w:rsid w:val="007102A6"/>
    <w:rsid w:val="007131F7"/>
    <w:rsid w:val="007138FB"/>
    <w:rsid w:val="007149A0"/>
    <w:rsid w:val="007149AC"/>
    <w:rsid w:val="00714E4C"/>
    <w:rsid w:val="0071664F"/>
    <w:rsid w:val="00716D23"/>
    <w:rsid w:val="00717A64"/>
    <w:rsid w:val="00717C3F"/>
    <w:rsid w:val="00717C7B"/>
    <w:rsid w:val="00720EDF"/>
    <w:rsid w:val="007217A2"/>
    <w:rsid w:val="0072182F"/>
    <w:rsid w:val="00721DC3"/>
    <w:rsid w:val="0072312F"/>
    <w:rsid w:val="007241E5"/>
    <w:rsid w:val="00724C13"/>
    <w:rsid w:val="00724DB9"/>
    <w:rsid w:val="007260DF"/>
    <w:rsid w:val="007264FE"/>
    <w:rsid w:val="00727CE8"/>
    <w:rsid w:val="00730B0A"/>
    <w:rsid w:val="00731F11"/>
    <w:rsid w:val="00732BE3"/>
    <w:rsid w:val="00733046"/>
    <w:rsid w:val="007343A7"/>
    <w:rsid w:val="007365A3"/>
    <w:rsid w:val="00736882"/>
    <w:rsid w:val="00736F9D"/>
    <w:rsid w:val="00737DAE"/>
    <w:rsid w:val="0074047A"/>
    <w:rsid w:val="00740B71"/>
    <w:rsid w:val="00741642"/>
    <w:rsid w:val="00741BA4"/>
    <w:rsid w:val="007427BD"/>
    <w:rsid w:val="00743483"/>
    <w:rsid w:val="007442EA"/>
    <w:rsid w:val="00744941"/>
    <w:rsid w:val="00744C75"/>
    <w:rsid w:val="00744E06"/>
    <w:rsid w:val="00745680"/>
    <w:rsid w:val="00747349"/>
    <w:rsid w:val="00747B48"/>
    <w:rsid w:val="0075072C"/>
    <w:rsid w:val="00750A32"/>
    <w:rsid w:val="007524D6"/>
    <w:rsid w:val="00752C52"/>
    <w:rsid w:val="00752D4D"/>
    <w:rsid w:val="007531A0"/>
    <w:rsid w:val="007531C2"/>
    <w:rsid w:val="00753C39"/>
    <w:rsid w:val="00753F3F"/>
    <w:rsid w:val="00754624"/>
    <w:rsid w:val="00754F95"/>
    <w:rsid w:val="00754FCB"/>
    <w:rsid w:val="00756117"/>
    <w:rsid w:val="00756819"/>
    <w:rsid w:val="00756B26"/>
    <w:rsid w:val="00756FFC"/>
    <w:rsid w:val="007572D7"/>
    <w:rsid w:val="0076053C"/>
    <w:rsid w:val="007607C4"/>
    <w:rsid w:val="00760EBC"/>
    <w:rsid w:val="00761C4F"/>
    <w:rsid w:val="0076286F"/>
    <w:rsid w:val="00762B87"/>
    <w:rsid w:val="00762F48"/>
    <w:rsid w:val="00763641"/>
    <w:rsid w:val="00763CF4"/>
    <w:rsid w:val="00763E42"/>
    <w:rsid w:val="007654B3"/>
    <w:rsid w:val="00765C63"/>
    <w:rsid w:val="00765FBB"/>
    <w:rsid w:val="00766C25"/>
    <w:rsid w:val="007677C5"/>
    <w:rsid w:val="0077279D"/>
    <w:rsid w:val="00772963"/>
    <w:rsid w:val="00773348"/>
    <w:rsid w:val="0077335E"/>
    <w:rsid w:val="00773865"/>
    <w:rsid w:val="007750AD"/>
    <w:rsid w:val="00776492"/>
    <w:rsid w:val="007769E8"/>
    <w:rsid w:val="0077724E"/>
    <w:rsid w:val="00777DC2"/>
    <w:rsid w:val="00780458"/>
    <w:rsid w:val="00781720"/>
    <w:rsid w:val="0078184C"/>
    <w:rsid w:val="00783251"/>
    <w:rsid w:val="007835FA"/>
    <w:rsid w:val="0078588E"/>
    <w:rsid w:val="00786820"/>
    <w:rsid w:val="00787071"/>
    <w:rsid w:val="00787462"/>
    <w:rsid w:val="0079089D"/>
    <w:rsid w:val="00790C2A"/>
    <w:rsid w:val="0079167F"/>
    <w:rsid w:val="00791BB7"/>
    <w:rsid w:val="00791DAD"/>
    <w:rsid w:val="00792B4B"/>
    <w:rsid w:val="007930FE"/>
    <w:rsid w:val="00793E22"/>
    <w:rsid w:val="0079419B"/>
    <w:rsid w:val="00794E63"/>
    <w:rsid w:val="0079546A"/>
    <w:rsid w:val="00795572"/>
    <w:rsid w:val="0079579D"/>
    <w:rsid w:val="00795998"/>
    <w:rsid w:val="007965AB"/>
    <w:rsid w:val="00796777"/>
    <w:rsid w:val="00796BD2"/>
    <w:rsid w:val="007970E6"/>
    <w:rsid w:val="0079765B"/>
    <w:rsid w:val="007979C1"/>
    <w:rsid w:val="007A0669"/>
    <w:rsid w:val="007A2712"/>
    <w:rsid w:val="007A47C4"/>
    <w:rsid w:val="007A4BAD"/>
    <w:rsid w:val="007A4C72"/>
    <w:rsid w:val="007A585D"/>
    <w:rsid w:val="007A6129"/>
    <w:rsid w:val="007B0573"/>
    <w:rsid w:val="007B07AF"/>
    <w:rsid w:val="007B0CC8"/>
    <w:rsid w:val="007B1163"/>
    <w:rsid w:val="007B15EB"/>
    <w:rsid w:val="007B20FD"/>
    <w:rsid w:val="007B29A6"/>
    <w:rsid w:val="007B2C59"/>
    <w:rsid w:val="007B36DE"/>
    <w:rsid w:val="007B41EC"/>
    <w:rsid w:val="007B488C"/>
    <w:rsid w:val="007B4C87"/>
    <w:rsid w:val="007B4D12"/>
    <w:rsid w:val="007B52EB"/>
    <w:rsid w:val="007B5382"/>
    <w:rsid w:val="007B5D0D"/>
    <w:rsid w:val="007B7C89"/>
    <w:rsid w:val="007B7CA4"/>
    <w:rsid w:val="007B7E20"/>
    <w:rsid w:val="007C0048"/>
    <w:rsid w:val="007C1795"/>
    <w:rsid w:val="007C2452"/>
    <w:rsid w:val="007C39BE"/>
    <w:rsid w:val="007C3BC0"/>
    <w:rsid w:val="007C4609"/>
    <w:rsid w:val="007C4B6D"/>
    <w:rsid w:val="007C5546"/>
    <w:rsid w:val="007C5CF7"/>
    <w:rsid w:val="007C60B5"/>
    <w:rsid w:val="007C6C1B"/>
    <w:rsid w:val="007D023D"/>
    <w:rsid w:val="007D052A"/>
    <w:rsid w:val="007D1356"/>
    <w:rsid w:val="007D1592"/>
    <w:rsid w:val="007D397B"/>
    <w:rsid w:val="007D41C3"/>
    <w:rsid w:val="007D5831"/>
    <w:rsid w:val="007D7431"/>
    <w:rsid w:val="007D7723"/>
    <w:rsid w:val="007D7D4B"/>
    <w:rsid w:val="007D7E67"/>
    <w:rsid w:val="007D7F02"/>
    <w:rsid w:val="007E08A3"/>
    <w:rsid w:val="007E11F0"/>
    <w:rsid w:val="007E124D"/>
    <w:rsid w:val="007E1313"/>
    <w:rsid w:val="007E241F"/>
    <w:rsid w:val="007E268A"/>
    <w:rsid w:val="007E35AD"/>
    <w:rsid w:val="007E363C"/>
    <w:rsid w:val="007E3913"/>
    <w:rsid w:val="007E3D6D"/>
    <w:rsid w:val="007E42F2"/>
    <w:rsid w:val="007E48DB"/>
    <w:rsid w:val="007E55BB"/>
    <w:rsid w:val="007E584E"/>
    <w:rsid w:val="007E5AD3"/>
    <w:rsid w:val="007E5FC5"/>
    <w:rsid w:val="007E62F7"/>
    <w:rsid w:val="007E6C28"/>
    <w:rsid w:val="007E7566"/>
    <w:rsid w:val="007E7E8D"/>
    <w:rsid w:val="007F03EA"/>
    <w:rsid w:val="007F0B8D"/>
    <w:rsid w:val="007F115C"/>
    <w:rsid w:val="007F2F21"/>
    <w:rsid w:val="007F3CA6"/>
    <w:rsid w:val="007F5287"/>
    <w:rsid w:val="007F5672"/>
    <w:rsid w:val="007F5DC1"/>
    <w:rsid w:val="007F6213"/>
    <w:rsid w:val="007F6DB9"/>
    <w:rsid w:val="007F75E5"/>
    <w:rsid w:val="007F79AD"/>
    <w:rsid w:val="00801239"/>
    <w:rsid w:val="00801F74"/>
    <w:rsid w:val="00802077"/>
    <w:rsid w:val="0080295D"/>
    <w:rsid w:val="00802B27"/>
    <w:rsid w:val="00804D6A"/>
    <w:rsid w:val="00805F06"/>
    <w:rsid w:val="00806388"/>
    <w:rsid w:val="00807D6F"/>
    <w:rsid w:val="008105EF"/>
    <w:rsid w:val="008136DA"/>
    <w:rsid w:val="00813D34"/>
    <w:rsid w:val="008146AA"/>
    <w:rsid w:val="00815417"/>
    <w:rsid w:val="00815A40"/>
    <w:rsid w:val="00815A8D"/>
    <w:rsid w:val="00815BD6"/>
    <w:rsid w:val="00815D83"/>
    <w:rsid w:val="00815DD6"/>
    <w:rsid w:val="00815E7F"/>
    <w:rsid w:val="008160FB"/>
    <w:rsid w:val="00822089"/>
    <w:rsid w:val="008229C4"/>
    <w:rsid w:val="008235BF"/>
    <w:rsid w:val="008238DD"/>
    <w:rsid w:val="00824F12"/>
    <w:rsid w:val="00825351"/>
    <w:rsid w:val="00826873"/>
    <w:rsid w:val="00827D86"/>
    <w:rsid w:val="00827EBD"/>
    <w:rsid w:val="008305B7"/>
    <w:rsid w:val="00831B4B"/>
    <w:rsid w:val="008320BF"/>
    <w:rsid w:val="00832A57"/>
    <w:rsid w:val="008333FA"/>
    <w:rsid w:val="008335B7"/>
    <w:rsid w:val="008338B3"/>
    <w:rsid w:val="0083390F"/>
    <w:rsid w:val="00834174"/>
    <w:rsid w:val="0083477C"/>
    <w:rsid w:val="00834CBD"/>
    <w:rsid w:val="00834D2E"/>
    <w:rsid w:val="00835033"/>
    <w:rsid w:val="00836227"/>
    <w:rsid w:val="008368C0"/>
    <w:rsid w:val="00840518"/>
    <w:rsid w:val="008415D0"/>
    <w:rsid w:val="00841C58"/>
    <w:rsid w:val="00841DCD"/>
    <w:rsid w:val="0084219C"/>
    <w:rsid w:val="008429C6"/>
    <w:rsid w:val="00842B68"/>
    <w:rsid w:val="00844563"/>
    <w:rsid w:val="00844724"/>
    <w:rsid w:val="00844778"/>
    <w:rsid w:val="0084494C"/>
    <w:rsid w:val="008450F5"/>
    <w:rsid w:val="00845850"/>
    <w:rsid w:val="00846E15"/>
    <w:rsid w:val="00846F6A"/>
    <w:rsid w:val="008472EC"/>
    <w:rsid w:val="008502C3"/>
    <w:rsid w:val="00850695"/>
    <w:rsid w:val="00852D07"/>
    <w:rsid w:val="00852D42"/>
    <w:rsid w:val="00852F48"/>
    <w:rsid w:val="00854573"/>
    <w:rsid w:val="00854824"/>
    <w:rsid w:val="008552DA"/>
    <w:rsid w:val="00855E6E"/>
    <w:rsid w:val="00855F4D"/>
    <w:rsid w:val="00856154"/>
    <w:rsid w:val="008567B3"/>
    <w:rsid w:val="008569DD"/>
    <w:rsid w:val="00856F69"/>
    <w:rsid w:val="008605E4"/>
    <w:rsid w:val="008620BA"/>
    <w:rsid w:val="00862809"/>
    <w:rsid w:val="00863D9C"/>
    <w:rsid w:val="008646D1"/>
    <w:rsid w:val="008655E1"/>
    <w:rsid w:val="00865A14"/>
    <w:rsid w:val="00865FB6"/>
    <w:rsid w:val="00866162"/>
    <w:rsid w:val="008661EE"/>
    <w:rsid w:val="00867579"/>
    <w:rsid w:val="00870240"/>
    <w:rsid w:val="008707B6"/>
    <w:rsid w:val="008712F3"/>
    <w:rsid w:val="00871439"/>
    <w:rsid w:val="008717F9"/>
    <w:rsid w:val="00871AA6"/>
    <w:rsid w:val="00871B63"/>
    <w:rsid w:val="00871E94"/>
    <w:rsid w:val="008723CA"/>
    <w:rsid w:val="00873257"/>
    <w:rsid w:val="00873A32"/>
    <w:rsid w:val="00874ADD"/>
    <w:rsid w:val="0087510E"/>
    <w:rsid w:val="00875121"/>
    <w:rsid w:val="008755E4"/>
    <w:rsid w:val="00875BB2"/>
    <w:rsid w:val="00875ED4"/>
    <w:rsid w:val="00877645"/>
    <w:rsid w:val="00877738"/>
    <w:rsid w:val="00880455"/>
    <w:rsid w:val="008805A2"/>
    <w:rsid w:val="00880B7D"/>
    <w:rsid w:val="00880D8E"/>
    <w:rsid w:val="00880E79"/>
    <w:rsid w:val="00881ED6"/>
    <w:rsid w:val="008829D1"/>
    <w:rsid w:val="00882B86"/>
    <w:rsid w:val="00882DD9"/>
    <w:rsid w:val="00883779"/>
    <w:rsid w:val="00884538"/>
    <w:rsid w:val="00884787"/>
    <w:rsid w:val="008853C5"/>
    <w:rsid w:val="008863AA"/>
    <w:rsid w:val="00886884"/>
    <w:rsid w:val="00886CC1"/>
    <w:rsid w:val="008871A7"/>
    <w:rsid w:val="00887FE9"/>
    <w:rsid w:val="0089196E"/>
    <w:rsid w:val="00891D66"/>
    <w:rsid w:val="008922DE"/>
    <w:rsid w:val="0089278E"/>
    <w:rsid w:val="00893187"/>
    <w:rsid w:val="00893E73"/>
    <w:rsid w:val="008949A2"/>
    <w:rsid w:val="00895493"/>
    <w:rsid w:val="0089570E"/>
    <w:rsid w:val="00896134"/>
    <w:rsid w:val="00897F30"/>
    <w:rsid w:val="008A1F13"/>
    <w:rsid w:val="008A2C97"/>
    <w:rsid w:val="008A2DEA"/>
    <w:rsid w:val="008A3DE2"/>
    <w:rsid w:val="008A440D"/>
    <w:rsid w:val="008A5DA0"/>
    <w:rsid w:val="008A5FEC"/>
    <w:rsid w:val="008A6473"/>
    <w:rsid w:val="008A6683"/>
    <w:rsid w:val="008A6E34"/>
    <w:rsid w:val="008A724E"/>
    <w:rsid w:val="008A76A4"/>
    <w:rsid w:val="008B0495"/>
    <w:rsid w:val="008B0681"/>
    <w:rsid w:val="008B080A"/>
    <w:rsid w:val="008B1436"/>
    <w:rsid w:val="008B1D5A"/>
    <w:rsid w:val="008B2463"/>
    <w:rsid w:val="008B36D5"/>
    <w:rsid w:val="008B3B44"/>
    <w:rsid w:val="008B4953"/>
    <w:rsid w:val="008B5220"/>
    <w:rsid w:val="008B5EE5"/>
    <w:rsid w:val="008B6262"/>
    <w:rsid w:val="008B6CDE"/>
    <w:rsid w:val="008B6DAC"/>
    <w:rsid w:val="008B766C"/>
    <w:rsid w:val="008C1D30"/>
    <w:rsid w:val="008C1DF0"/>
    <w:rsid w:val="008C3D8C"/>
    <w:rsid w:val="008C41A8"/>
    <w:rsid w:val="008C4D93"/>
    <w:rsid w:val="008C5E83"/>
    <w:rsid w:val="008C60A0"/>
    <w:rsid w:val="008C6659"/>
    <w:rsid w:val="008C6685"/>
    <w:rsid w:val="008C7ADC"/>
    <w:rsid w:val="008C7DAB"/>
    <w:rsid w:val="008D03AA"/>
    <w:rsid w:val="008D19A0"/>
    <w:rsid w:val="008D2189"/>
    <w:rsid w:val="008D2539"/>
    <w:rsid w:val="008D296A"/>
    <w:rsid w:val="008D3389"/>
    <w:rsid w:val="008D3789"/>
    <w:rsid w:val="008D3B41"/>
    <w:rsid w:val="008D3D62"/>
    <w:rsid w:val="008D478E"/>
    <w:rsid w:val="008D4B93"/>
    <w:rsid w:val="008D682A"/>
    <w:rsid w:val="008D6A49"/>
    <w:rsid w:val="008D6B3D"/>
    <w:rsid w:val="008D6BED"/>
    <w:rsid w:val="008D6EF5"/>
    <w:rsid w:val="008D7C8C"/>
    <w:rsid w:val="008D7C92"/>
    <w:rsid w:val="008E1A35"/>
    <w:rsid w:val="008E22F4"/>
    <w:rsid w:val="008E3AFE"/>
    <w:rsid w:val="008E3F4E"/>
    <w:rsid w:val="008E52F3"/>
    <w:rsid w:val="008E5982"/>
    <w:rsid w:val="008E6AAB"/>
    <w:rsid w:val="008E6B7D"/>
    <w:rsid w:val="008E6E04"/>
    <w:rsid w:val="008E6FD5"/>
    <w:rsid w:val="008E70AC"/>
    <w:rsid w:val="008E795C"/>
    <w:rsid w:val="008F1C92"/>
    <w:rsid w:val="008F2240"/>
    <w:rsid w:val="008F2285"/>
    <w:rsid w:val="008F2535"/>
    <w:rsid w:val="008F303A"/>
    <w:rsid w:val="008F3A05"/>
    <w:rsid w:val="008F3DFD"/>
    <w:rsid w:val="008F4547"/>
    <w:rsid w:val="008F47AC"/>
    <w:rsid w:val="008F48CE"/>
    <w:rsid w:val="008F563C"/>
    <w:rsid w:val="008F57BE"/>
    <w:rsid w:val="008F712B"/>
    <w:rsid w:val="008F724D"/>
    <w:rsid w:val="00900155"/>
    <w:rsid w:val="00900560"/>
    <w:rsid w:val="009017F0"/>
    <w:rsid w:val="009019DC"/>
    <w:rsid w:val="009019F7"/>
    <w:rsid w:val="00902D81"/>
    <w:rsid w:val="00902EC3"/>
    <w:rsid w:val="0090429E"/>
    <w:rsid w:val="0090482C"/>
    <w:rsid w:val="009050C9"/>
    <w:rsid w:val="00905141"/>
    <w:rsid w:val="00905635"/>
    <w:rsid w:val="00905977"/>
    <w:rsid w:val="009062F3"/>
    <w:rsid w:val="0091006E"/>
    <w:rsid w:val="009104F5"/>
    <w:rsid w:val="009105AC"/>
    <w:rsid w:val="00910A47"/>
    <w:rsid w:val="00910B6D"/>
    <w:rsid w:val="0091144B"/>
    <w:rsid w:val="00911472"/>
    <w:rsid w:val="00911EE1"/>
    <w:rsid w:val="0091224B"/>
    <w:rsid w:val="009124ED"/>
    <w:rsid w:val="00912585"/>
    <w:rsid w:val="00912858"/>
    <w:rsid w:val="00912D45"/>
    <w:rsid w:val="00913872"/>
    <w:rsid w:val="00913A9D"/>
    <w:rsid w:val="0091522D"/>
    <w:rsid w:val="00915668"/>
    <w:rsid w:val="009169CB"/>
    <w:rsid w:val="009177B1"/>
    <w:rsid w:val="00920990"/>
    <w:rsid w:val="00920E2C"/>
    <w:rsid w:val="00920EC1"/>
    <w:rsid w:val="00921DE2"/>
    <w:rsid w:val="0092284B"/>
    <w:rsid w:val="00923D7C"/>
    <w:rsid w:val="00924F76"/>
    <w:rsid w:val="009251CF"/>
    <w:rsid w:val="00926BFD"/>
    <w:rsid w:val="00930689"/>
    <w:rsid w:val="00930AB1"/>
    <w:rsid w:val="00931E1F"/>
    <w:rsid w:val="009340F2"/>
    <w:rsid w:val="009352B5"/>
    <w:rsid w:val="00940D0C"/>
    <w:rsid w:val="00942870"/>
    <w:rsid w:val="0094289C"/>
    <w:rsid w:val="00942E9B"/>
    <w:rsid w:val="009434AD"/>
    <w:rsid w:val="00943FAF"/>
    <w:rsid w:val="009441E5"/>
    <w:rsid w:val="00944B0A"/>
    <w:rsid w:val="00944CE1"/>
    <w:rsid w:val="00945008"/>
    <w:rsid w:val="00946C95"/>
    <w:rsid w:val="009470C1"/>
    <w:rsid w:val="0094720A"/>
    <w:rsid w:val="00947628"/>
    <w:rsid w:val="00947960"/>
    <w:rsid w:val="0095020A"/>
    <w:rsid w:val="009504E1"/>
    <w:rsid w:val="0095069C"/>
    <w:rsid w:val="0095076B"/>
    <w:rsid w:val="0095082B"/>
    <w:rsid w:val="00950A91"/>
    <w:rsid w:val="009510DE"/>
    <w:rsid w:val="00951D29"/>
    <w:rsid w:val="00951EDC"/>
    <w:rsid w:val="00952774"/>
    <w:rsid w:val="00952778"/>
    <w:rsid w:val="00952AF8"/>
    <w:rsid w:val="00952C27"/>
    <w:rsid w:val="00953314"/>
    <w:rsid w:val="0095346D"/>
    <w:rsid w:val="00955303"/>
    <w:rsid w:val="0095534B"/>
    <w:rsid w:val="00955A7B"/>
    <w:rsid w:val="00955BA4"/>
    <w:rsid w:val="00960D06"/>
    <w:rsid w:val="00960FBE"/>
    <w:rsid w:val="0096274D"/>
    <w:rsid w:val="0096282C"/>
    <w:rsid w:val="00962E77"/>
    <w:rsid w:val="0096323A"/>
    <w:rsid w:val="00965342"/>
    <w:rsid w:val="009654F2"/>
    <w:rsid w:val="00965731"/>
    <w:rsid w:val="009657B5"/>
    <w:rsid w:val="00966735"/>
    <w:rsid w:val="00966FF3"/>
    <w:rsid w:val="009708E3"/>
    <w:rsid w:val="00970CCF"/>
    <w:rsid w:val="00971018"/>
    <w:rsid w:val="0097143D"/>
    <w:rsid w:val="00971E4E"/>
    <w:rsid w:val="00972135"/>
    <w:rsid w:val="009738D8"/>
    <w:rsid w:val="00975E57"/>
    <w:rsid w:val="009762AD"/>
    <w:rsid w:val="00976AED"/>
    <w:rsid w:val="00980C2B"/>
    <w:rsid w:val="00981AA4"/>
    <w:rsid w:val="00981E1C"/>
    <w:rsid w:val="009824A9"/>
    <w:rsid w:val="009825F7"/>
    <w:rsid w:val="00982874"/>
    <w:rsid w:val="00983881"/>
    <w:rsid w:val="009842C4"/>
    <w:rsid w:val="0098520A"/>
    <w:rsid w:val="00986CCB"/>
    <w:rsid w:val="00990926"/>
    <w:rsid w:val="00991154"/>
    <w:rsid w:val="009914B4"/>
    <w:rsid w:val="00992871"/>
    <w:rsid w:val="00992C30"/>
    <w:rsid w:val="009939AA"/>
    <w:rsid w:val="00995221"/>
    <w:rsid w:val="009968B9"/>
    <w:rsid w:val="009A2051"/>
    <w:rsid w:val="009A3152"/>
    <w:rsid w:val="009A321A"/>
    <w:rsid w:val="009A3248"/>
    <w:rsid w:val="009A36A2"/>
    <w:rsid w:val="009A428D"/>
    <w:rsid w:val="009A4641"/>
    <w:rsid w:val="009A5FBE"/>
    <w:rsid w:val="009A7EF9"/>
    <w:rsid w:val="009B030D"/>
    <w:rsid w:val="009B118B"/>
    <w:rsid w:val="009B1DC9"/>
    <w:rsid w:val="009B2F50"/>
    <w:rsid w:val="009B4504"/>
    <w:rsid w:val="009B4A70"/>
    <w:rsid w:val="009B5DFC"/>
    <w:rsid w:val="009B6048"/>
    <w:rsid w:val="009B60D7"/>
    <w:rsid w:val="009B6252"/>
    <w:rsid w:val="009B62C0"/>
    <w:rsid w:val="009B68FD"/>
    <w:rsid w:val="009B6A4E"/>
    <w:rsid w:val="009B6CE9"/>
    <w:rsid w:val="009B7175"/>
    <w:rsid w:val="009B78BC"/>
    <w:rsid w:val="009C051D"/>
    <w:rsid w:val="009C0D6B"/>
    <w:rsid w:val="009C223D"/>
    <w:rsid w:val="009C2651"/>
    <w:rsid w:val="009C28A8"/>
    <w:rsid w:val="009C2B0C"/>
    <w:rsid w:val="009C3AB4"/>
    <w:rsid w:val="009C48A7"/>
    <w:rsid w:val="009C4C9E"/>
    <w:rsid w:val="009C6F8E"/>
    <w:rsid w:val="009C71C1"/>
    <w:rsid w:val="009C7D63"/>
    <w:rsid w:val="009D0A9F"/>
    <w:rsid w:val="009D0DD4"/>
    <w:rsid w:val="009D1290"/>
    <w:rsid w:val="009D1741"/>
    <w:rsid w:val="009D193E"/>
    <w:rsid w:val="009D2C59"/>
    <w:rsid w:val="009D2EF0"/>
    <w:rsid w:val="009D3892"/>
    <w:rsid w:val="009D3952"/>
    <w:rsid w:val="009D41A5"/>
    <w:rsid w:val="009D42D1"/>
    <w:rsid w:val="009D52A3"/>
    <w:rsid w:val="009D54A3"/>
    <w:rsid w:val="009D609F"/>
    <w:rsid w:val="009D6C63"/>
    <w:rsid w:val="009D6DD3"/>
    <w:rsid w:val="009D71A1"/>
    <w:rsid w:val="009D73C3"/>
    <w:rsid w:val="009E238E"/>
    <w:rsid w:val="009E3CB7"/>
    <w:rsid w:val="009E46C5"/>
    <w:rsid w:val="009E5714"/>
    <w:rsid w:val="009E6A0A"/>
    <w:rsid w:val="009E6B3F"/>
    <w:rsid w:val="009E7316"/>
    <w:rsid w:val="009F10CC"/>
    <w:rsid w:val="009F1B2D"/>
    <w:rsid w:val="009F2C9D"/>
    <w:rsid w:val="009F31EB"/>
    <w:rsid w:val="009F3552"/>
    <w:rsid w:val="009F387D"/>
    <w:rsid w:val="009F3B2B"/>
    <w:rsid w:val="009F4738"/>
    <w:rsid w:val="009F5235"/>
    <w:rsid w:val="009F5FE2"/>
    <w:rsid w:val="009F6675"/>
    <w:rsid w:val="009F6BDA"/>
    <w:rsid w:val="009F6CC6"/>
    <w:rsid w:val="009F6DAD"/>
    <w:rsid w:val="009F75C9"/>
    <w:rsid w:val="00A004EA"/>
    <w:rsid w:val="00A007E2"/>
    <w:rsid w:val="00A0162F"/>
    <w:rsid w:val="00A016BF"/>
    <w:rsid w:val="00A01EEF"/>
    <w:rsid w:val="00A02BE1"/>
    <w:rsid w:val="00A03D26"/>
    <w:rsid w:val="00A0471C"/>
    <w:rsid w:val="00A04858"/>
    <w:rsid w:val="00A04BFF"/>
    <w:rsid w:val="00A05708"/>
    <w:rsid w:val="00A05B09"/>
    <w:rsid w:val="00A06A3E"/>
    <w:rsid w:val="00A070DE"/>
    <w:rsid w:val="00A07282"/>
    <w:rsid w:val="00A10413"/>
    <w:rsid w:val="00A1192D"/>
    <w:rsid w:val="00A11E76"/>
    <w:rsid w:val="00A11E8F"/>
    <w:rsid w:val="00A11F1F"/>
    <w:rsid w:val="00A13535"/>
    <w:rsid w:val="00A1374F"/>
    <w:rsid w:val="00A14A93"/>
    <w:rsid w:val="00A14E65"/>
    <w:rsid w:val="00A14E85"/>
    <w:rsid w:val="00A151BD"/>
    <w:rsid w:val="00A15DEE"/>
    <w:rsid w:val="00A16AB6"/>
    <w:rsid w:val="00A177D5"/>
    <w:rsid w:val="00A215B5"/>
    <w:rsid w:val="00A22AD4"/>
    <w:rsid w:val="00A243D4"/>
    <w:rsid w:val="00A250FB"/>
    <w:rsid w:val="00A30053"/>
    <w:rsid w:val="00A3016A"/>
    <w:rsid w:val="00A3090C"/>
    <w:rsid w:val="00A30F5D"/>
    <w:rsid w:val="00A3136F"/>
    <w:rsid w:val="00A31B99"/>
    <w:rsid w:val="00A324ED"/>
    <w:rsid w:val="00A325B2"/>
    <w:rsid w:val="00A32B0E"/>
    <w:rsid w:val="00A340CB"/>
    <w:rsid w:val="00A37024"/>
    <w:rsid w:val="00A40B5D"/>
    <w:rsid w:val="00A41BC2"/>
    <w:rsid w:val="00A41DB6"/>
    <w:rsid w:val="00A41FB4"/>
    <w:rsid w:val="00A4230D"/>
    <w:rsid w:val="00A42638"/>
    <w:rsid w:val="00A426BE"/>
    <w:rsid w:val="00A43D7A"/>
    <w:rsid w:val="00A44003"/>
    <w:rsid w:val="00A44561"/>
    <w:rsid w:val="00A44B8A"/>
    <w:rsid w:val="00A44E48"/>
    <w:rsid w:val="00A450E5"/>
    <w:rsid w:val="00A4566E"/>
    <w:rsid w:val="00A4653A"/>
    <w:rsid w:val="00A46904"/>
    <w:rsid w:val="00A47994"/>
    <w:rsid w:val="00A505F9"/>
    <w:rsid w:val="00A512D6"/>
    <w:rsid w:val="00A520A1"/>
    <w:rsid w:val="00A52AA0"/>
    <w:rsid w:val="00A53B90"/>
    <w:rsid w:val="00A53D15"/>
    <w:rsid w:val="00A542E2"/>
    <w:rsid w:val="00A54323"/>
    <w:rsid w:val="00A550E6"/>
    <w:rsid w:val="00A56B1A"/>
    <w:rsid w:val="00A56C32"/>
    <w:rsid w:val="00A60731"/>
    <w:rsid w:val="00A60BE1"/>
    <w:rsid w:val="00A6100B"/>
    <w:rsid w:val="00A61ACA"/>
    <w:rsid w:val="00A61F83"/>
    <w:rsid w:val="00A62524"/>
    <w:rsid w:val="00A66862"/>
    <w:rsid w:val="00A669B8"/>
    <w:rsid w:val="00A66D2D"/>
    <w:rsid w:val="00A67EC0"/>
    <w:rsid w:val="00A67EE5"/>
    <w:rsid w:val="00A70C1E"/>
    <w:rsid w:val="00A70D0C"/>
    <w:rsid w:val="00A710D9"/>
    <w:rsid w:val="00A71144"/>
    <w:rsid w:val="00A7183B"/>
    <w:rsid w:val="00A724BB"/>
    <w:rsid w:val="00A740A9"/>
    <w:rsid w:val="00A74449"/>
    <w:rsid w:val="00A74CC4"/>
    <w:rsid w:val="00A74EB4"/>
    <w:rsid w:val="00A7521B"/>
    <w:rsid w:val="00A7590E"/>
    <w:rsid w:val="00A75E12"/>
    <w:rsid w:val="00A76B5D"/>
    <w:rsid w:val="00A76FA7"/>
    <w:rsid w:val="00A77D7B"/>
    <w:rsid w:val="00A80D6F"/>
    <w:rsid w:val="00A80F7B"/>
    <w:rsid w:val="00A8125F"/>
    <w:rsid w:val="00A81EBA"/>
    <w:rsid w:val="00A827AD"/>
    <w:rsid w:val="00A82B4B"/>
    <w:rsid w:val="00A82EEA"/>
    <w:rsid w:val="00A84290"/>
    <w:rsid w:val="00A84689"/>
    <w:rsid w:val="00A846F9"/>
    <w:rsid w:val="00A8477D"/>
    <w:rsid w:val="00A8498E"/>
    <w:rsid w:val="00A84D93"/>
    <w:rsid w:val="00A856F2"/>
    <w:rsid w:val="00A85C7D"/>
    <w:rsid w:val="00A86331"/>
    <w:rsid w:val="00A86647"/>
    <w:rsid w:val="00A8739A"/>
    <w:rsid w:val="00A87488"/>
    <w:rsid w:val="00A87CF5"/>
    <w:rsid w:val="00A901AB"/>
    <w:rsid w:val="00A90E35"/>
    <w:rsid w:val="00A91C4A"/>
    <w:rsid w:val="00A92ECC"/>
    <w:rsid w:val="00A93027"/>
    <w:rsid w:val="00A940CD"/>
    <w:rsid w:val="00A94286"/>
    <w:rsid w:val="00A95832"/>
    <w:rsid w:val="00A9689E"/>
    <w:rsid w:val="00A9736A"/>
    <w:rsid w:val="00A97593"/>
    <w:rsid w:val="00A97874"/>
    <w:rsid w:val="00A97E2D"/>
    <w:rsid w:val="00AA0CD1"/>
    <w:rsid w:val="00AA0E75"/>
    <w:rsid w:val="00AA0FDC"/>
    <w:rsid w:val="00AA1341"/>
    <w:rsid w:val="00AA2562"/>
    <w:rsid w:val="00AA34EA"/>
    <w:rsid w:val="00AA3A16"/>
    <w:rsid w:val="00AA3EC4"/>
    <w:rsid w:val="00AA57BE"/>
    <w:rsid w:val="00AA66D5"/>
    <w:rsid w:val="00AA781F"/>
    <w:rsid w:val="00AA7B6E"/>
    <w:rsid w:val="00AA7D7A"/>
    <w:rsid w:val="00AB043F"/>
    <w:rsid w:val="00AB0F75"/>
    <w:rsid w:val="00AB2F0F"/>
    <w:rsid w:val="00AB3DCC"/>
    <w:rsid w:val="00AB5328"/>
    <w:rsid w:val="00AB538C"/>
    <w:rsid w:val="00AB5662"/>
    <w:rsid w:val="00AB5839"/>
    <w:rsid w:val="00AB628E"/>
    <w:rsid w:val="00AB697C"/>
    <w:rsid w:val="00AB73DD"/>
    <w:rsid w:val="00AC01A2"/>
    <w:rsid w:val="00AC0764"/>
    <w:rsid w:val="00AC15E9"/>
    <w:rsid w:val="00AC29B9"/>
    <w:rsid w:val="00AC56EB"/>
    <w:rsid w:val="00AC5725"/>
    <w:rsid w:val="00AC6151"/>
    <w:rsid w:val="00AC65BE"/>
    <w:rsid w:val="00AC702E"/>
    <w:rsid w:val="00AC719D"/>
    <w:rsid w:val="00AC7B97"/>
    <w:rsid w:val="00AD0583"/>
    <w:rsid w:val="00AD136E"/>
    <w:rsid w:val="00AD21CA"/>
    <w:rsid w:val="00AD3C38"/>
    <w:rsid w:val="00AD3D35"/>
    <w:rsid w:val="00AD5550"/>
    <w:rsid w:val="00AE02CE"/>
    <w:rsid w:val="00AE0694"/>
    <w:rsid w:val="00AE06EB"/>
    <w:rsid w:val="00AE08A7"/>
    <w:rsid w:val="00AE2554"/>
    <w:rsid w:val="00AE2C08"/>
    <w:rsid w:val="00AE6339"/>
    <w:rsid w:val="00AE67C0"/>
    <w:rsid w:val="00AE688A"/>
    <w:rsid w:val="00AE69E2"/>
    <w:rsid w:val="00AE7AC5"/>
    <w:rsid w:val="00AE7B5D"/>
    <w:rsid w:val="00AF08D8"/>
    <w:rsid w:val="00AF096A"/>
    <w:rsid w:val="00AF25B3"/>
    <w:rsid w:val="00AF2CA8"/>
    <w:rsid w:val="00AF310F"/>
    <w:rsid w:val="00AF3A3A"/>
    <w:rsid w:val="00AF5E7B"/>
    <w:rsid w:val="00AF616A"/>
    <w:rsid w:val="00AF72A1"/>
    <w:rsid w:val="00AF76D9"/>
    <w:rsid w:val="00AF7AD1"/>
    <w:rsid w:val="00B0069A"/>
    <w:rsid w:val="00B00E61"/>
    <w:rsid w:val="00B00FD1"/>
    <w:rsid w:val="00B01556"/>
    <w:rsid w:val="00B018E7"/>
    <w:rsid w:val="00B01EDE"/>
    <w:rsid w:val="00B0209D"/>
    <w:rsid w:val="00B02384"/>
    <w:rsid w:val="00B029FB"/>
    <w:rsid w:val="00B03399"/>
    <w:rsid w:val="00B035B9"/>
    <w:rsid w:val="00B036C1"/>
    <w:rsid w:val="00B0495B"/>
    <w:rsid w:val="00B058F7"/>
    <w:rsid w:val="00B05A92"/>
    <w:rsid w:val="00B05CDB"/>
    <w:rsid w:val="00B05CF5"/>
    <w:rsid w:val="00B05EB0"/>
    <w:rsid w:val="00B06359"/>
    <w:rsid w:val="00B06432"/>
    <w:rsid w:val="00B078D9"/>
    <w:rsid w:val="00B10440"/>
    <w:rsid w:val="00B108F4"/>
    <w:rsid w:val="00B11062"/>
    <w:rsid w:val="00B11282"/>
    <w:rsid w:val="00B11D34"/>
    <w:rsid w:val="00B11DB2"/>
    <w:rsid w:val="00B12BA0"/>
    <w:rsid w:val="00B1398A"/>
    <w:rsid w:val="00B14036"/>
    <w:rsid w:val="00B14297"/>
    <w:rsid w:val="00B14CBB"/>
    <w:rsid w:val="00B14EB4"/>
    <w:rsid w:val="00B15159"/>
    <w:rsid w:val="00B1554C"/>
    <w:rsid w:val="00B17CA7"/>
    <w:rsid w:val="00B20A25"/>
    <w:rsid w:val="00B22069"/>
    <w:rsid w:val="00B2210B"/>
    <w:rsid w:val="00B22117"/>
    <w:rsid w:val="00B22B4B"/>
    <w:rsid w:val="00B231E2"/>
    <w:rsid w:val="00B23925"/>
    <w:rsid w:val="00B243BF"/>
    <w:rsid w:val="00B24B9B"/>
    <w:rsid w:val="00B24FD5"/>
    <w:rsid w:val="00B25AC5"/>
    <w:rsid w:val="00B25D0D"/>
    <w:rsid w:val="00B26EA2"/>
    <w:rsid w:val="00B27431"/>
    <w:rsid w:val="00B3062B"/>
    <w:rsid w:val="00B309ED"/>
    <w:rsid w:val="00B30B06"/>
    <w:rsid w:val="00B30EFC"/>
    <w:rsid w:val="00B30F0A"/>
    <w:rsid w:val="00B3423C"/>
    <w:rsid w:val="00B355B5"/>
    <w:rsid w:val="00B3582E"/>
    <w:rsid w:val="00B35992"/>
    <w:rsid w:val="00B35C14"/>
    <w:rsid w:val="00B35FD5"/>
    <w:rsid w:val="00B36625"/>
    <w:rsid w:val="00B37B80"/>
    <w:rsid w:val="00B40C93"/>
    <w:rsid w:val="00B40EC1"/>
    <w:rsid w:val="00B4170D"/>
    <w:rsid w:val="00B41E18"/>
    <w:rsid w:val="00B454A9"/>
    <w:rsid w:val="00B469BB"/>
    <w:rsid w:val="00B46CA6"/>
    <w:rsid w:val="00B472D4"/>
    <w:rsid w:val="00B472F5"/>
    <w:rsid w:val="00B513AF"/>
    <w:rsid w:val="00B52D02"/>
    <w:rsid w:val="00B5485B"/>
    <w:rsid w:val="00B5505A"/>
    <w:rsid w:val="00B5518E"/>
    <w:rsid w:val="00B5541A"/>
    <w:rsid w:val="00B56BB7"/>
    <w:rsid w:val="00B57954"/>
    <w:rsid w:val="00B6168B"/>
    <w:rsid w:val="00B61F94"/>
    <w:rsid w:val="00B63443"/>
    <w:rsid w:val="00B63750"/>
    <w:rsid w:val="00B64924"/>
    <w:rsid w:val="00B64A1A"/>
    <w:rsid w:val="00B64DD6"/>
    <w:rsid w:val="00B64F3F"/>
    <w:rsid w:val="00B6507F"/>
    <w:rsid w:val="00B65600"/>
    <w:rsid w:val="00B65E53"/>
    <w:rsid w:val="00B65EDE"/>
    <w:rsid w:val="00B66025"/>
    <w:rsid w:val="00B6645A"/>
    <w:rsid w:val="00B66C22"/>
    <w:rsid w:val="00B6773D"/>
    <w:rsid w:val="00B67D44"/>
    <w:rsid w:val="00B67DBB"/>
    <w:rsid w:val="00B70FC5"/>
    <w:rsid w:val="00B7128D"/>
    <w:rsid w:val="00B7195F"/>
    <w:rsid w:val="00B71D0E"/>
    <w:rsid w:val="00B728D3"/>
    <w:rsid w:val="00B7379F"/>
    <w:rsid w:val="00B73A66"/>
    <w:rsid w:val="00B75E3A"/>
    <w:rsid w:val="00B806C5"/>
    <w:rsid w:val="00B80AA7"/>
    <w:rsid w:val="00B8228B"/>
    <w:rsid w:val="00B826FE"/>
    <w:rsid w:val="00B8273E"/>
    <w:rsid w:val="00B83418"/>
    <w:rsid w:val="00B84D91"/>
    <w:rsid w:val="00B85483"/>
    <w:rsid w:val="00B85940"/>
    <w:rsid w:val="00B860DB"/>
    <w:rsid w:val="00B863B7"/>
    <w:rsid w:val="00B874BA"/>
    <w:rsid w:val="00B90571"/>
    <w:rsid w:val="00B92C36"/>
    <w:rsid w:val="00B94549"/>
    <w:rsid w:val="00B972C2"/>
    <w:rsid w:val="00B976B3"/>
    <w:rsid w:val="00B97AC2"/>
    <w:rsid w:val="00BA1020"/>
    <w:rsid w:val="00BA1707"/>
    <w:rsid w:val="00BA17A4"/>
    <w:rsid w:val="00BA1FB5"/>
    <w:rsid w:val="00BA22AF"/>
    <w:rsid w:val="00BA3416"/>
    <w:rsid w:val="00BA3907"/>
    <w:rsid w:val="00BA42B8"/>
    <w:rsid w:val="00BA47B1"/>
    <w:rsid w:val="00BA4FB1"/>
    <w:rsid w:val="00BA5075"/>
    <w:rsid w:val="00BA5DBA"/>
    <w:rsid w:val="00BA5F37"/>
    <w:rsid w:val="00BA664B"/>
    <w:rsid w:val="00BA7DA4"/>
    <w:rsid w:val="00BB05CA"/>
    <w:rsid w:val="00BB19B2"/>
    <w:rsid w:val="00BB2057"/>
    <w:rsid w:val="00BB27E1"/>
    <w:rsid w:val="00BB28B4"/>
    <w:rsid w:val="00BB3EB2"/>
    <w:rsid w:val="00BB459F"/>
    <w:rsid w:val="00BB48A9"/>
    <w:rsid w:val="00BB5207"/>
    <w:rsid w:val="00BB5486"/>
    <w:rsid w:val="00BB5970"/>
    <w:rsid w:val="00BB62D0"/>
    <w:rsid w:val="00BB6335"/>
    <w:rsid w:val="00BB706D"/>
    <w:rsid w:val="00BB706E"/>
    <w:rsid w:val="00BB73FD"/>
    <w:rsid w:val="00BB7E10"/>
    <w:rsid w:val="00BB7E58"/>
    <w:rsid w:val="00BC2A3A"/>
    <w:rsid w:val="00BC3BE3"/>
    <w:rsid w:val="00BC53F6"/>
    <w:rsid w:val="00BC558E"/>
    <w:rsid w:val="00BC5C6C"/>
    <w:rsid w:val="00BC6397"/>
    <w:rsid w:val="00BC7B41"/>
    <w:rsid w:val="00BD0C19"/>
    <w:rsid w:val="00BD20C7"/>
    <w:rsid w:val="00BD2429"/>
    <w:rsid w:val="00BD297B"/>
    <w:rsid w:val="00BD30FB"/>
    <w:rsid w:val="00BD4A6A"/>
    <w:rsid w:val="00BD4B0E"/>
    <w:rsid w:val="00BD4D35"/>
    <w:rsid w:val="00BD6CB8"/>
    <w:rsid w:val="00BD6F10"/>
    <w:rsid w:val="00BD7EBA"/>
    <w:rsid w:val="00BE00E5"/>
    <w:rsid w:val="00BE0AEA"/>
    <w:rsid w:val="00BE0BE7"/>
    <w:rsid w:val="00BE3D6D"/>
    <w:rsid w:val="00BE49F7"/>
    <w:rsid w:val="00BE641C"/>
    <w:rsid w:val="00BE6EC4"/>
    <w:rsid w:val="00BE7019"/>
    <w:rsid w:val="00BE77C0"/>
    <w:rsid w:val="00BE7E51"/>
    <w:rsid w:val="00BE7FBB"/>
    <w:rsid w:val="00BF0708"/>
    <w:rsid w:val="00BF0D4B"/>
    <w:rsid w:val="00BF105B"/>
    <w:rsid w:val="00BF1375"/>
    <w:rsid w:val="00BF1C8F"/>
    <w:rsid w:val="00BF1DF3"/>
    <w:rsid w:val="00BF1F98"/>
    <w:rsid w:val="00BF2039"/>
    <w:rsid w:val="00BF2721"/>
    <w:rsid w:val="00BF3820"/>
    <w:rsid w:val="00BF40B7"/>
    <w:rsid w:val="00BF45B5"/>
    <w:rsid w:val="00BF47C8"/>
    <w:rsid w:val="00BF50A0"/>
    <w:rsid w:val="00BF50ED"/>
    <w:rsid w:val="00BF5ABC"/>
    <w:rsid w:val="00BF73F4"/>
    <w:rsid w:val="00BF7473"/>
    <w:rsid w:val="00BF7909"/>
    <w:rsid w:val="00BF79F8"/>
    <w:rsid w:val="00BF7A2B"/>
    <w:rsid w:val="00C00226"/>
    <w:rsid w:val="00C003BD"/>
    <w:rsid w:val="00C00462"/>
    <w:rsid w:val="00C0058B"/>
    <w:rsid w:val="00C01C81"/>
    <w:rsid w:val="00C020F2"/>
    <w:rsid w:val="00C0241E"/>
    <w:rsid w:val="00C034BC"/>
    <w:rsid w:val="00C03DB1"/>
    <w:rsid w:val="00C041C9"/>
    <w:rsid w:val="00C0444E"/>
    <w:rsid w:val="00C04EDC"/>
    <w:rsid w:val="00C04FB0"/>
    <w:rsid w:val="00C05E94"/>
    <w:rsid w:val="00C05F7A"/>
    <w:rsid w:val="00C06492"/>
    <w:rsid w:val="00C10D91"/>
    <w:rsid w:val="00C10DC3"/>
    <w:rsid w:val="00C12D1B"/>
    <w:rsid w:val="00C13CBE"/>
    <w:rsid w:val="00C14FF8"/>
    <w:rsid w:val="00C15972"/>
    <w:rsid w:val="00C16F59"/>
    <w:rsid w:val="00C17903"/>
    <w:rsid w:val="00C17A56"/>
    <w:rsid w:val="00C20F91"/>
    <w:rsid w:val="00C21B9E"/>
    <w:rsid w:val="00C23675"/>
    <w:rsid w:val="00C23CD2"/>
    <w:rsid w:val="00C248C5"/>
    <w:rsid w:val="00C25E8A"/>
    <w:rsid w:val="00C26552"/>
    <w:rsid w:val="00C27697"/>
    <w:rsid w:val="00C279D8"/>
    <w:rsid w:val="00C27A49"/>
    <w:rsid w:val="00C31266"/>
    <w:rsid w:val="00C329FB"/>
    <w:rsid w:val="00C33115"/>
    <w:rsid w:val="00C331C7"/>
    <w:rsid w:val="00C33D06"/>
    <w:rsid w:val="00C34976"/>
    <w:rsid w:val="00C355CC"/>
    <w:rsid w:val="00C360E1"/>
    <w:rsid w:val="00C36B64"/>
    <w:rsid w:val="00C37660"/>
    <w:rsid w:val="00C37BA4"/>
    <w:rsid w:val="00C4025D"/>
    <w:rsid w:val="00C406A4"/>
    <w:rsid w:val="00C4173F"/>
    <w:rsid w:val="00C417DD"/>
    <w:rsid w:val="00C43C8A"/>
    <w:rsid w:val="00C449CF"/>
    <w:rsid w:val="00C457EF"/>
    <w:rsid w:val="00C460B7"/>
    <w:rsid w:val="00C462D9"/>
    <w:rsid w:val="00C47154"/>
    <w:rsid w:val="00C502E8"/>
    <w:rsid w:val="00C50681"/>
    <w:rsid w:val="00C5286B"/>
    <w:rsid w:val="00C5567F"/>
    <w:rsid w:val="00C55DA1"/>
    <w:rsid w:val="00C56138"/>
    <w:rsid w:val="00C565D0"/>
    <w:rsid w:val="00C57BD1"/>
    <w:rsid w:val="00C57E89"/>
    <w:rsid w:val="00C57F70"/>
    <w:rsid w:val="00C60949"/>
    <w:rsid w:val="00C60A50"/>
    <w:rsid w:val="00C618D1"/>
    <w:rsid w:val="00C61A82"/>
    <w:rsid w:val="00C62941"/>
    <w:rsid w:val="00C62EE0"/>
    <w:rsid w:val="00C64417"/>
    <w:rsid w:val="00C64E2D"/>
    <w:rsid w:val="00C64FA1"/>
    <w:rsid w:val="00C651A8"/>
    <w:rsid w:val="00C652FD"/>
    <w:rsid w:val="00C653D8"/>
    <w:rsid w:val="00C6626B"/>
    <w:rsid w:val="00C66415"/>
    <w:rsid w:val="00C6751D"/>
    <w:rsid w:val="00C67B20"/>
    <w:rsid w:val="00C67F1E"/>
    <w:rsid w:val="00C706D2"/>
    <w:rsid w:val="00C7087B"/>
    <w:rsid w:val="00C70E37"/>
    <w:rsid w:val="00C72D37"/>
    <w:rsid w:val="00C73000"/>
    <w:rsid w:val="00C73EC3"/>
    <w:rsid w:val="00C74246"/>
    <w:rsid w:val="00C7430F"/>
    <w:rsid w:val="00C74763"/>
    <w:rsid w:val="00C75D32"/>
    <w:rsid w:val="00C76464"/>
    <w:rsid w:val="00C764AB"/>
    <w:rsid w:val="00C76AAE"/>
    <w:rsid w:val="00C77D42"/>
    <w:rsid w:val="00C80DE9"/>
    <w:rsid w:val="00C817D3"/>
    <w:rsid w:val="00C81974"/>
    <w:rsid w:val="00C820C4"/>
    <w:rsid w:val="00C824C9"/>
    <w:rsid w:val="00C841D9"/>
    <w:rsid w:val="00C84383"/>
    <w:rsid w:val="00C8451C"/>
    <w:rsid w:val="00C84A94"/>
    <w:rsid w:val="00C84C5D"/>
    <w:rsid w:val="00C86828"/>
    <w:rsid w:val="00C874D4"/>
    <w:rsid w:val="00C87B34"/>
    <w:rsid w:val="00C87F8A"/>
    <w:rsid w:val="00C9097A"/>
    <w:rsid w:val="00C91569"/>
    <w:rsid w:val="00C91E7A"/>
    <w:rsid w:val="00C92549"/>
    <w:rsid w:val="00C9334E"/>
    <w:rsid w:val="00C94297"/>
    <w:rsid w:val="00C94B2D"/>
    <w:rsid w:val="00C96217"/>
    <w:rsid w:val="00C96957"/>
    <w:rsid w:val="00C9753E"/>
    <w:rsid w:val="00C978A7"/>
    <w:rsid w:val="00CA01A3"/>
    <w:rsid w:val="00CA0C3F"/>
    <w:rsid w:val="00CA2269"/>
    <w:rsid w:val="00CA2B86"/>
    <w:rsid w:val="00CA4EB4"/>
    <w:rsid w:val="00CA4FA3"/>
    <w:rsid w:val="00CA50E9"/>
    <w:rsid w:val="00CA52DE"/>
    <w:rsid w:val="00CA53B4"/>
    <w:rsid w:val="00CA5713"/>
    <w:rsid w:val="00CA5A47"/>
    <w:rsid w:val="00CA636A"/>
    <w:rsid w:val="00CA6FA5"/>
    <w:rsid w:val="00CA7369"/>
    <w:rsid w:val="00CB083B"/>
    <w:rsid w:val="00CB08D6"/>
    <w:rsid w:val="00CB0C29"/>
    <w:rsid w:val="00CB0E4B"/>
    <w:rsid w:val="00CB1555"/>
    <w:rsid w:val="00CB1BFA"/>
    <w:rsid w:val="00CB25FC"/>
    <w:rsid w:val="00CB28AE"/>
    <w:rsid w:val="00CB2CC6"/>
    <w:rsid w:val="00CB36FD"/>
    <w:rsid w:val="00CB3BCE"/>
    <w:rsid w:val="00CB3F20"/>
    <w:rsid w:val="00CB4091"/>
    <w:rsid w:val="00CB4B4E"/>
    <w:rsid w:val="00CB51B1"/>
    <w:rsid w:val="00CB56A6"/>
    <w:rsid w:val="00CB5CEA"/>
    <w:rsid w:val="00CB711A"/>
    <w:rsid w:val="00CB7AA7"/>
    <w:rsid w:val="00CC1894"/>
    <w:rsid w:val="00CC2FDB"/>
    <w:rsid w:val="00CC40BA"/>
    <w:rsid w:val="00CC456C"/>
    <w:rsid w:val="00CC470C"/>
    <w:rsid w:val="00CC4C52"/>
    <w:rsid w:val="00CC4ED0"/>
    <w:rsid w:val="00CC53C3"/>
    <w:rsid w:val="00CC53F4"/>
    <w:rsid w:val="00CC69D1"/>
    <w:rsid w:val="00CC6B47"/>
    <w:rsid w:val="00CC6E16"/>
    <w:rsid w:val="00CC785F"/>
    <w:rsid w:val="00CD10C9"/>
    <w:rsid w:val="00CD3C26"/>
    <w:rsid w:val="00CD424B"/>
    <w:rsid w:val="00CD4849"/>
    <w:rsid w:val="00CE0821"/>
    <w:rsid w:val="00CE1A63"/>
    <w:rsid w:val="00CE1C23"/>
    <w:rsid w:val="00CE23E0"/>
    <w:rsid w:val="00CE2587"/>
    <w:rsid w:val="00CE25E8"/>
    <w:rsid w:val="00CE291A"/>
    <w:rsid w:val="00CE29F4"/>
    <w:rsid w:val="00CE2AD0"/>
    <w:rsid w:val="00CE2E19"/>
    <w:rsid w:val="00CE3743"/>
    <w:rsid w:val="00CE3A8D"/>
    <w:rsid w:val="00CE504C"/>
    <w:rsid w:val="00CE53C1"/>
    <w:rsid w:val="00CE5E64"/>
    <w:rsid w:val="00CE7190"/>
    <w:rsid w:val="00CF0C57"/>
    <w:rsid w:val="00CF0CE6"/>
    <w:rsid w:val="00CF1459"/>
    <w:rsid w:val="00CF189F"/>
    <w:rsid w:val="00CF26C0"/>
    <w:rsid w:val="00CF2813"/>
    <w:rsid w:val="00CF4931"/>
    <w:rsid w:val="00CF5200"/>
    <w:rsid w:val="00CF5559"/>
    <w:rsid w:val="00CF5ECD"/>
    <w:rsid w:val="00CF61C1"/>
    <w:rsid w:val="00CF681D"/>
    <w:rsid w:val="00CF6B9D"/>
    <w:rsid w:val="00D00F8D"/>
    <w:rsid w:val="00D01CB4"/>
    <w:rsid w:val="00D01F84"/>
    <w:rsid w:val="00D035A9"/>
    <w:rsid w:val="00D05BDA"/>
    <w:rsid w:val="00D06156"/>
    <w:rsid w:val="00D06F21"/>
    <w:rsid w:val="00D070C3"/>
    <w:rsid w:val="00D070E4"/>
    <w:rsid w:val="00D10A02"/>
    <w:rsid w:val="00D115B3"/>
    <w:rsid w:val="00D1187F"/>
    <w:rsid w:val="00D12697"/>
    <w:rsid w:val="00D15563"/>
    <w:rsid w:val="00D15D45"/>
    <w:rsid w:val="00D16700"/>
    <w:rsid w:val="00D167E5"/>
    <w:rsid w:val="00D16809"/>
    <w:rsid w:val="00D16E7D"/>
    <w:rsid w:val="00D2039C"/>
    <w:rsid w:val="00D20E33"/>
    <w:rsid w:val="00D2132B"/>
    <w:rsid w:val="00D22787"/>
    <w:rsid w:val="00D22CF5"/>
    <w:rsid w:val="00D23348"/>
    <w:rsid w:val="00D243F8"/>
    <w:rsid w:val="00D24606"/>
    <w:rsid w:val="00D249AA"/>
    <w:rsid w:val="00D26033"/>
    <w:rsid w:val="00D26409"/>
    <w:rsid w:val="00D266A0"/>
    <w:rsid w:val="00D26FD6"/>
    <w:rsid w:val="00D2711F"/>
    <w:rsid w:val="00D272DA"/>
    <w:rsid w:val="00D27559"/>
    <w:rsid w:val="00D30433"/>
    <w:rsid w:val="00D31D3B"/>
    <w:rsid w:val="00D337FC"/>
    <w:rsid w:val="00D353E0"/>
    <w:rsid w:val="00D3546A"/>
    <w:rsid w:val="00D359EF"/>
    <w:rsid w:val="00D35BC6"/>
    <w:rsid w:val="00D360F8"/>
    <w:rsid w:val="00D40456"/>
    <w:rsid w:val="00D413F7"/>
    <w:rsid w:val="00D41BE6"/>
    <w:rsid w:val="00D420FC"/>
    <w:rsid w:val="00D422C8"/>
    <w:rsid w:val="00D44A0D"/>
    <w:rsid w:val="00D44B71"/>
    <w:rsid w:val="00D46519"/>
    <w:rsid w:val="00D46B62"/>
    <w:rsid w:val="00D47005"/>
    <w:rsid w:val="00D47849"/>
    <w:rsid w:val="00D47FF4"/>
    <w:rsid w:val="00D5044E"/>
    <w:rsid w:val="00D51961"/>
    <w:rsid w:val="00D51A28"/>
    <w:rsid w:val="00D51F71"/>
    <w:rsid w:val="00D526F4"/>
    <w:rsid w:val="00D52907"/>
    <w:rsid w:val="00D52D93"/>
    <w:rsid w:val="00D52F5C"/>
    <w:rsid w:val="00D531B1"/>
    <w:rsid w:val="00D53F6E"/>
    <w:rsid w:val="00D5560F"/>
    <w:rsid w:val="00D55D14"/>
    <w:rsid w:val="00D55F74"/>
    <w:rsid w:val="00D567DC"/>
    <w:rsid w:val="00D56B02"/>
    <w:rsid w:val="00D56C41"/>
    <w:rsid w:val="00D57F0A"/>
    <w:rsid w:val="00D607B4"/>
    <w:rsid w:val="00D6220C"/>
    <w:rsid w:val="00D63941"/>
    <w:rsid w:val="00D63A47"/>
    <w:rsid w:val="00D6426D"/>
    <w:rsid w:val="00D64A26"/>
    <w:rsid w:val="00D65D46"/>
    <w:rsid w:val="00D663A7"/>
    <w:rsid w:val="00D6672C"/>
    <w:rsid w:val="00D672E7"/>
    <w:rsid w:val="00D71B2A"/>
    <w:rsid w:val="00D72A68"/>
    <w:rsid w:val="00D72B8B"/>
    <w:rsid w:val="00D73FF2"/>
    <w:rsid w:val="00D7443A"/>
    <w:rsid w:val="00D74467"/>
    <w:rsid w:val="00D74BA6"/>
    <w:rsid w:val="00D75228"/>
    <w:rsid w:val="00D75D7E"/>
    <w:rsid w:val="00D763BE"/>
    <w:rsid w:val="00D764F3"/>
    <w:rsid w:val="00D76698"/>
    <w:rsid w:val="00D77582"/>
    <w:rsid w:val="00D77E43"/>
    <w:rsid w:val="00D80E15"/>
    <w:rsid w:val="00D81376"/>
    <w:rsid w:val="00D82F78"/>
    <w:rsid w:val="00D83AB8"/>
    <w:rsid w:val="00D85217"/>
    <w:rsid w:val="00D8627F"/>
    <w:rsid w:val="00D87375"/>
    <w:rsid w:val="00D874BD"/>
    <w:rsid w:val="00D876E1"/>
    <w:rsid w:val="00D878BF"/>
    <w:rsid w:val="00D907D9"/>
    <w:rsid w:val="00D90DB2"/>
    <w:rsid w:val="00D90E9A"/>
    <w:rsid w:val="00D9180C"/>
    <w:rsid w:val="00D91CF4"/>
    <w:rsid w:val="00D92744"/>
    <w:rsid w:val="00D92DE6"/>
    <w:rsid w:val="00D9308A"/>
    <w:rsid w:val="00D93B9E"/>
    <w:rsid w:val="00D93DAA"/>
    <w:rsid w:val="00D95D98"/>
    <w:rsid w:val="00D96545"/>
    <w:rsid w:val="00D97977"/>
    <w:rsid w:val="00D97B0F"/>
    <w:rsid w:val="00D97CD6"/>
    <w:rsid w:val="00DA00A1"/>
    <w:rsid w:val="00DA0138"/>
    <w:rsid w:val="00DA04B6"/>
    <w:rsid w:val="00DA0FED"/>
    <w:rsid w:val="00DA2467"/>
    <w:rsid w:val="00DA26AE"/>
    <w:rsid w:val="00DA26EC"/>
    <w:rsid w:val="00DA2AC2"/>
    <w:rsid w:val="00DA2F75"/>
    <w:rsid w:val="00DA2FA8"/>
    <w:rsid w:val="00DA4197"/>
    <w:rsid w:val="00DA4610"/>
    <w:rsid w:val="00DA471B"/>
    <w:rsid w:val="00DA4885"/>
    <w:rsid w:val="00DA4C55"/>
    <w:rsid w:val="00DA5A28"/>
    <w:rsid w:val="00DA74F2"/>
    <w:rsid w:val="00DA78E0"/>
    <w:rsid w:val="00DB0B6A"/>
    <w:rsid w:val="00DB12CB"/>
    <w:rsid w:val="00DB1898"/>
    <w:rsid w:val="00DB25FB"/>
    <w:rsid w:val="00DB3250"/>
    <w:rsid w:val="00DB39B8"/>
    <w:rsid w:val="00DB4064"/>
    <w:rsid w:val="00DB5640"/>
    <w:rsid w:val="00DB6477"/>
    <w:rsid w:val="00DB6684"/>
    <w:rsid w:val="00DC01B3"/>
    <w:rsid w:val="00DC17FE"/>
    <w:rsid w:val="00DC1D00"/>
    <w:rsid w:val="00DC2116"/>
    <w:rsid w:val="00DC23B6"/>
    <w:rsid w:val="00DC2409"/>
    <w:rsid w:val="00DC24DA"/>
    <w:rsid w:val="00DC2BCD"/>
    <w:rsid w:val="00DC2FB6"/>
    <w:rsid w:val="00DC33F2"/>
    <w:rsid w:val="00DC3834"/>
    <w:rsid w:val="00DC3F4C"/>
    <w:rsid w:val="00DC4EAD"/>
    <w:rsid w:val="00DC62A4"/>
    <w:rsid w:val="00DC6BE4"/>
    <w:rsid w:val="00DC6CD6"/>
    <w:rsid w:val="00DC76CD"/>
    <w:rsid w:val="00DC7713"/>
    <w:rsid w:val="00DD0A2E"/>
    <w:rsid w:val="00DD0E1B"/>
    <w:rsid w:val="00DD1124"/>
    <w:rsid w:val="00DD1A0B"/>
    <w:rsid w:val="00DD1C84"/>
    <w:rsid w:val="00DD235A"/>
    <w:rsid w:val="00DD2979"/>
    <w:rsid w:val="00DD3ECE"/>
    <w:rsid w:val="00DD4C8D"/>
    <w:rsid w:val="00DD4CA3"/>
    <w:rsid w:val="00DD5D76"/>
    <w:rsid w:val="00DD5D8F"/>
    <w:rsid w:val="00DD6115"/>
    <w:rsid w:val="00DD620A"/>
    <w:rsid w:val="00DD6879"/>
    <w:rsid w:val="00DD6CE6"/>
    <w:rsid w:val="00DE087D"/>
    <w:rsid w:val="00DE0BCF"/>
    <w:rsid w:val="00DE3472"/>
    <w:rsid w:val="00DE34E0"/>
    <w:rsid w:val="00DE43B4"/>
    <w:rsid w:val="00DE48B5"/>
    <w:rsid w:val="00DE4C14"/>
    <w:rsid w:val="00DE4EDC"/>
    <w:rsid w:val="00DE577D"/>
    <w:rsid w:val="00DE5E53"/>
    <w:rsid w:val="00DE5EFF"/>
    <w:rsid w:val="00DE62F9"/>
    <w:rsid w:val="00DE64B2"/>
    <w:rsid w:val="00DE6A00"/>
    <w:rsid w:val="00DE7649"/>
    <w:rsid w:val="00DF040A"/>
    <w:rsid w:val="00DF0A55"/>
    <w:rsid w:val="00DF0BF0"/>
    <w:rsid w:val="00DF1603"/>
    <w:rsid w:val="00DF1872"/>
    <w:rsid w:val="00DF1BAC"/>
    <w:rsid w:val="00DF45F5"/>
    <w:rsid w:val="00DF4E67"/>
    <w:rsid w:val="00DF58A5"/>
    <w:rsid w:val="00DF742D"/>
    <w:rsid w:val="00DF781C"/>
    <w:rsid w:val="00DF79CF"/>
    <w:rsid w:val="00DF7E81"/>
    <w:rsid w:val="00E00729"/>
    <w:rsid w:val="00E00B47"/>
    <w:rsid w:val="00E01334"/>
    <w:rsid w:val="00E0188C"/>
    <w:rsid w:val="00E01DD3"/>
    <w:rsid w:val="00E03198"/>
    <w:rsid w:val="00E03D0E"/>
    <w:rsid w:val="00E041DF"/>
    <w:rsid w:val="00E05019"/>
    <w:rsid w:val="00E0528C"/>
    <w:rsid w:val="00E06423"/>
    <w:rsid w:val="00E104EF"/>
    <w:rsid w:val="00E120EC"/>
    <w:rsid w:val="00E131B3"/>
    <w:rsid w:val="00E13B13"/>
    <w:rsid w:val="00E1426A"/>
    <w:rsid w:val="00E14374"/>
    <w:rsid w:val="00E14BB6"/>
    <w:rsid w:val="00E15042"/>
    <w:rsid w:val="00E161AB"/>
    <w:rsid w:val="00E1643D"/>
    <w:rsid w:val="00E16743"/>
    <w:rsid w:val="00E1691A"/>
    <w:rsid w:val="00E17438"/>
    <w:rsid w:val="00E17A71"/>
    <w:rsid w:val="00E17C71"/>
    <w:rsid w:val="00E17E9D"/>
    <w:rsid w:val="00E20877"/>
    <w:rsid w:val="00E21232"/>
    <w:rsid w:val="00E21869"/>
    <w:rsid w:val="00E23722"/>
    <w:rsid w:val="00E23E8D"/>
    <w:rsid w:val="00E25E7F"/>
    <w:rsid w:val="00E2647D"/>
    <w:rsid w:val="00E32F54"/>
    <w:rsid w:val="00E33631"/>
    <w:rsid w:val="00E3363A"/>
    <w:rsid w:val="00E3552E"/>
    <w:rsid w:val="00E35958"/>
    <w:rsid w:val="00E35AA6"/>
    <w:rsid w:val="00E3628D"/>
    <w:rsid w:val="00E36F21"/>
    <w:rsid w:val="00E37928"/>
    <w:rsid w:val="00E37E89"/>
    <w:rsid w:val="00E401EE"/>
    <w:rsid w:val="00E41AB6"/>
    <w:rsid w:val="00E42444"/>
    <w:rsid w:val="00E42906"/>
    <w:rsid w:val="00E42ACE"/>
    <w:rsid w:val="00E432AE"/>
    <w:rsid w:val="00E433B8"/>
    <w:rsid w:val="00E437C7"/>
    <w:rsid w:val="00E43F07"/>
    <w:rsid w:val="00E45D3E"/>
    <w:rsid w:val="00E45E08"/>
    <w:rsid w:val="00E50158"/>
    <w:rsid w:val="00E51E11"/>
    <w:rsid w:val="00E52A68"/>
    <w:rsid w:val="00E536B0"/>
    <w:rsid w:val="00E538D8"/>
    <w:rsid w:val="00E540ED"/>
    <w:rsid w:val="00E54CC6"/>
    <w:rsid w:val="00E5634A"/>
    <w:rsid w:val="00E577E9"/>
    <w:rsid w:val="00E57ACC"/>
    <w:rsid w:val="00E6012B"/>
    <w:rsid w:val="00E605D8"/>
    <w:rsid w:val="00E60A93"/>
    <w:rsid w:val="00E62BE4"/>
    <w:rsid w:val="00E62D88"/>
    <w:rsid w:val="00E630F7"/>
    <w:rsid w:val="00E63BA1"/>
    <w:rsid w:val="00E6535A"/>
    <w:rsid w:val="00E65864"/>
    <w:rsid w:val="00E65FF2"/>
    <w:rsid w:val="00E66227"/>
    <w:rsid w:val="00E6774D"/>
    <w:rsid w:val="00E70CE9"/>
    <w:rsid w:val="00E70EAD"/>
    <w:rsid w:val="00E71170"/>
    <w:rsid w:val="00E72828"/>
    <w:rsid w:val="00E7291B"/>
    <w:rsid w:val="00E74905"/>
    <w:rsid w:val="00E74C13"/>
    <w:rsid w:val="00E75A9F"/>
    <w:rsid w:val="00E7635C"/>
    <w:rsid w:val="00E772F7"/>
    <w:rsid w:val="00E80299"/>
    <w:rsid w:val="00E802BE"/>
    <w:rsid w:val="00E813C8"/>
    <w:rsid w:val="00E81974"/>
    <w:rsid w:val="00E82007"/>
    <w:rsid w:val="00E8247A"/>
    <w:rsid w:val="00E83251"/>
    <w:rsid w:val="00E8391C"/>
    <w:rsid w:val="00E83F5A"/>
    <w:rsid w:val="00E8584E"/>
    <w:rsid w:val="00E85E8E"/>
    <w:rsid w:val="00E86662"/>
    <w:rsid w:val="00E87610"/>
    <w:rsid w:val="00E87C11"/>
    <w:rsid w:val="00E91298"/>
    <w:rsid w:val="00E91BC3"/>
    <w:rsid w:val="00E93387"/>
    <w:rsid w:val="00E93FB6"/>
    <w:rsid w:val="00E94AA7"/>
    <w:rsid w:val="00E9581E"/>
    <w:rsid w:val="00E95E19"/>
    <w:rsid w:val="00E9651E"/>
    <w:rsid w:val="00E96D2F"/>
    <w:rsid w:val="00E96EE8"/>
    <w:rsid w:val="00E96FF8"/>
    <w:rsid w:val="00EA055F"/>
    <w:rsid w:val="00EA0B42"/>
    <w:rsid w:val="00EA0CA0"/>
    <w:rsid w:val="00EA21B0"/>
    <w:rsid w:val="00EA38E3"/>
    <w:rsid w:val="00EA39DC"/>
    <w:rsid w:val="00EA4190"/>
    <w:rsid w:val="00EA571F"/>
    <w:rsid w:val="00EA57ED"/>
    <w:rsid w:val="00EA5CF1"/>
    <w:rsid w:val="00EA7E78"/>
    <w:rsid w:val="00EB0D81"/>
    <w:rsid w:val="00EB10E7"/>
    <w:rsid w:val="00EB123C"/>
    <w:rsid w:val="00EB1960"/>
    <w:rsid w:val="00EB1C48"/>
    <w:rsid w:val="00EB2FE5"/>
    <w:rsid w:val="00EB323D"/>
    <w:rsid w:val="00EB41E9"/>
    <w:rsid w:val="00EB54F4"/>
    <w:rsid w:val="00EB5827"/>
    <w:rsid w:val="00EB6563"/>
    <w:rsid w:val="00EB6DA8"/>
    <w:rsid w:val="00EB71C6"/>
    <w:rsid w:val="00EB74F5"/>
    <w:rsid w:val="00EB789F"/>
    <w:rsid w:val="00EC12C6"/>
    <w:rsid w:val="00EC1442"/>
    <w:rsid w:val="00EC1479"/>
    <w:rsid w:val="00EC1852"/>
    <w:rsid w:val="00EC20C5"/>
    <w:rsid w:val="00EC2B0D"/>
    <w:rsid w:val="00EC32A4"/>
    <w:rsid w:val="00EC6550"/>
    <w:rsid w:val="00EC75C7"/>
    <w:rsid w:val="00EC768E"/>
    <w:rsid w:val="00EC7B1A"/>
    <w:rsid w:val="00ED0873"/>
    <w:rsid w:val="00ED0E99"/>
    <w:rsid w:val="00ED15E5"/>
    <w:rsid w:val="00ED15F9"/>
    <w:rsid w:val="00ED1789"/>
    <w:rsid w:val="00ED28FC"/>
    <w:rsid w:val="00ED2C34"/>
    <w:rsid w:val="00ED314D"/>
    <w:rsid w:val="00ED34E0"/>
    <w:rsid w:val="00ED3587"/>
    <w:rsid w:val="00ED35F7"/>
    <w:rsid w:val="00ED37B1"/>
    <w:rsid w:val="00ED46B3"/>
    <w:rsid w:val="00ED5F8A"/>
    <w:rsid w:val="00ED5FC5"/>
    <w:rsid w:val="00ED66A7"/>
    <w:rsid w:val="00ED7F73"/>
    <w:rsid w:val="00EE0481"/>
    <w:rsid w:val="00EE0A74"/>
    <w:rsid w:val="00EE17B4"/>
    <w:rsid w:val="00EE2A17"/>
    <w:rsid w:val="00EE3864"/>
    <w:rsid w:val="00EE389D"/>
    <w:rsid w:val="00EE45E7"/>
    <w:rsid w:val="00EE4630"/>
    <w:rsid w:val="00EE7225"/>
    <w:rsid w:val="00EE7593"/>
    <w:rsid w:val="00EF05C1"/>
    <w:rsid w:val="00EF251E"/>
    <w:rsid w:val="00EF335B"/>
    <w:rsid w:val="00EF48CB"/>
    <w:rsid w:val="00EF4C61"/>
    <w:rsid w:val="00EF62BF"/>
    <w:rsid w:val="00EF6455"/>
    <w:rsid w:val="00EF6E97"/>
    <w:rsid w:val="00EF7852"/>
    <w:rsid w:val="00F00239"/>
    <w:rsid w:val="00F00489"/>
    <w:rsid w:val="00F035E0"/>
    <w:rsid w:val="00F050ED"/>
    <w:rsid w:val="00F051DA"/>
    <w:rsid w:val="00F058AB"/>
    <w:rsid w:val="00F06E9B"/>
    <w:rsid w:val="00F107AD"/>
    <w:rsid w:val="00F10AD4"/>
    <w:rsid w:val="00F10F91"/>
    <w:rsid w:val="00F12206"/>
    <w:rsid w:val="00F128CB"/>
    <w:rsid w:val="00F1293F"/>
    <w:rsid w:val="00F1379D"/>
    <w:rsid w:val="00F13A29"/>
    <w:rsid w:val="00F13A61"/>
    <w:rsid w:val="00F13C00"/>
    <w:rsid w:val="00F14757"/>
    <w:rsid w:val="00F149C3"/>
    <w:rsid w:val="00F163D1"/>
    <w:rsid w:val="00F16A21"/>
    <w:rsid w:val="00F16EAF"/>
    <w:rsid w:val="00F17612"/>
    <w:rsid w:val="00F17798"/>
    <w:rsid w:val="00F20A38"/>
    <w:rsid w:val="00F2131A"/>
    <w:rsid w:val="00F240D5"/>
    <w:rsid w:val="00F24794"/>
    <w:rsid w:val="00F24A0C"/>
    <w:rsid w:val="00F2579E"/>
    <w:rsid w:val="00F26419"/>
    <w:rsid w:val="00F27B98"/>
    <w:rsid w:val="00F27D84"/>
    <w:rsid w:val="00F30617"/>
    <w:rsid w:val="00F309BE"/>
    <w:rsid w:val="00F31626"/>
    <w:rsid w:val="00F317F3"/>
    <w:rsid w:val="00F31B17"/>
    <w:rsid w:val="00F32817"/>
    <w:rsid w:val="00F341D7"/>
    <w:rsid w:val="00F3481B"/>
    <w:rsid w:val="00F35A05"/>
    <w:rsid w:val="00F37356"/>
    <w:rsid w:val="00F378AE"/>
    <w:rsid w:val="00F408A0"/>
    <w:rsid w:val="00F40935"/>
    <w:rsid w:val="00F40985"/>
    <w:rsid w:val="00F4198F"/>
    <w:rsid w:val="00F42126"/>
    <w:rsid w:val="00F42A68"/>
    <w:rsid w:val="00F42A69"/>
    <w:rsid w:val="00F44A6A"/>
    <w:rsid w:val="00F45FD0"/>
    <w:rsid w:val="00F46726"/>
    <w:rsid w:val="00F46BE9"/>
    <w:rsid w:val="00F47146"/>
    <w:rsid w:val="00F47D70"/>
    <w:rsid w:val="00F518AD"/>
    <w:rsid w:val="00F518CC"/>
    <w:rsid w:val="00F53788"/>
    <w:rsid w:val="00F53FBB"/>
    <w:rsid w:val="00F541AB"/>
    <w:rsid w:val="00F54323"/>
    <w:rsid w:val="00F54EFA"/>
    <w:rsid w:val="00F554F6"/>
    <w:rsid w:val="00F56439"/>
    <w:rsid w:val="00F57E23"/>
    <w:rsid w:val="00F60787"/>
    <w:rsid w:val="00F6108F"/>
    <w:rsid w:val="00F6316E"/>
    <w:rsid w:val="00F63414"/>
    <w:rsid w:val="00F635FC"/>
    <w:rsid w:val="00F640F7"/>
    <w:rsid w:val="00F6430C"/>
    <w:rsid w:val="00F65355"/>
    <w:rsid w:val="00F655A8"/>
    <w:rsid w:val="00F6576A"/>
    <w:rsid w:val="00F657E0"/>
    <w:rsid w:val="00F66838"/>
    <w:rsid w:val="00F67357"/>
    <w:rsid w:val="00F70748"/>
    <w:rsid w:val="00F71083"/>
    <w:rsid w:val="00F713F2"/>
    <w:rsid w:val="00F71D08"/>
    <w:rsid w:val="00F7217D"/>
    <w:rsid w:val="00F7287C"/>
    <w:rsid w:val="00F7295C"/>
    <w:rsid w:val="00F72D76"/>
    <w:rsid w:val="00F72ECF"/>
    <w:rsid w:val="00F733A6"/>
    <w:rsid w:val="00F7378C"/>
    <w:rsid w:val="00F7382F"/>
    <w:rsid w:val="00F73880"/>
    <w:rsid w:val="00F73D64"/>
    <w:rsid w:val="00F74238"/>
    <w:rsid w:val="00F75120"/>
    <w:rsid w:val="00F752A1"/>
    <w:rsid w:val="00F75C7F"/>
    <w:rsid w:val="00F76E16"/>
    <w:rsid w:val="00F77D7C"/>
    <w:rsid w:val="00F807E8"/>
    <w:rsid w:val="00F80B3B"/>
    <w:rsid w:val="00F80C37"/>
    <w:rsid w:val="00F81859"/>
    <w:rsid w:val="00F81B29"/>
    <w:rsid w:val="00F81C68"/>
    <w:rsid w:val="00F81E53"/>
    <w:rsid w:val="00F822A6"/>
    <w:rsid w:val="00F8263A"/>
    <w:rsid w:val="00F8499A"/>
    <w:rsid w:val="00F84E68"/>
    <w:rsid w:val="00F85BA5"/>
    <w:rsid w:val="00F85F70"/>
    <w:rsid w:val="00F8630E"/>
    <w:rsid w:val="00F86440"/>
    <w:rsid w:val="00F8719D"/>
    <w:rsid w:val="00F8763A"/>
    <w:rsid w:val="00F877BF"/>
    <w:rsid w:val="00F87873"/>
    <w:rsid w:val="00F90BE1"/>
    <w:rsid w:val="00F91F09"/>
    <w:rsid w:val="00F93D68"/>
    <w:rsid w:val="00F95D5D"/>
    <w:rsid w:val="00F96039"/>
    <w:rsid w:val="00FA0889"/>
    <w:rsid w:val="00FA4DCF"/>
    <w:rsid w:val="00FA5757"/>
    <w:rsid w:val="00FA61BD"/>
    <w:rsid w:val="00FA7080"/>
    <w:rsid w:val="00FA74C0"/>
    <w:rsid w:val="00FA74DD"/>
    <w:rsid w:val="00FA7B93"/>
    <w:rsid w:val="00FA7D93"/>
    <w:rsid w:val="00FB0259"/>
    <w:rsid w:val="00FB0483"/>
    <w:rsid w:val="00FB1D90"/>
    <w:rsid w:val="00FB2D33"/>
    <w:rsid w:val="00FB2FE4"/>
    <w:rsid w:val="00FB337D"/>
    <w:rsid w:val="00FB36B0"/>
    <w:rsid w:val="00FB3D50"/>
    <w:rsid w:val="00FB3F9F"/>
    <w:rsid w:val="00FB4A9E"/>
    <w:rsid w:val="00FB5E49"/>
    <w:rsid w:val="00FB6060"/>
    <w:rsid w:val="00FB73C0"/>
    <w:rsid w:val="00FB7B23"/>
    <w:rsid w:val="00FC09E1"/>
    <w:rsid w:val="00FC1017"/>
    <w:rsid w:val="00FC16A3"/>
    <w:rsid w:val="00FC20D6"/>
    <w:rsid w:val="00FC2DE9"/>
    <w:rsid w:val="00FC2FF6"/>
    <w:rsid w:val="00FC36D2"/>
    <w:rsid w:val="00FC3FF6"/>
    <w:rsid w:val="00FC405F"/>
    <w:rsid w:val="00FC4667"/>
    <w:rsid w:val="00FC48F7"/>
    <w:rsid w:val="00FC4F77"/>
    <w:rsid w:val="00FC5874"/>
    <w:rsid w:val="00FC5ADE"/>
    <w:rsid w:val="00FC5FEE"/>
    <w:rsid w:val="00FC642D"/>
    <w:rsid w:val="00FC6981"/>
    <w:rsid w:val="00FD1643"/>
    <w:rsid w:val="00FD1EA3"/>
    <w:rsid w:val="00FD2048"/>
    <w:rsid w:val="00FD400F"/>
    <w:rsid w:val="00FD4923"/>
    <w:rsid w:val="00FE09CD"/>
    <w:rsid w:val="00FE09ED"/>
    <w:rsid w:val="00FE0A63"/>
    <w:rsid w:val="00FE0D0B"/>
    <w:rsid w:val="00FE28F9"/>
    <w:rsid w:val="00FE2A9D"/>
    <w:rsid w:val="00FE2F4E"/>
    <w:rsid w:val="00FE2FE1"/>
    <w:rsid w:val="00FE328F"/>
    <w:rsid w:val="00FE44EF"/>
    <w:rsid w:val="00FE5851"/>
    <w:rsid w:val="00FE6081"/>
    <w:rsid w:val="00FE7B35"/>
    <w:rsid w:val="00FF0462"/>
    <w:rsid w:val="00FF148D"/>
    <w:rsid w:val="00FF1699"/>
    <w:rsid w:val="00FF18BE"/>
    <w:rsid w:val="00FF1CAF"/>
    <w:rsid w:val="00FF3234"/>
    <w:rsid w:val="00FF35C8"/>
    <w:rsid w:val="00FF4AF8"/>
    <w:rsid w:val="00FF4B3D"/>
    <w:rsid w:val="00FF4FE7"/>
    <w:rsid w:val="00FF68F4"/>
    <w:rsid w:val="00FF7361"/>
    <w:rsid w:val="00FF7D7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9233">
      <o:colormenu v:ext="edit" fillcolor="none [1305]" strokecolor="none" shadow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4" w:qFormat="1"/>
    <w:lsdException w:name="heading 5" w:qFormat="1"/>
    <w:lsdException w:name="heading 6" w:qFormat="1"/>
    <w:lsdException w:name="heading 7" w:qFormat="1"/>
    <w:lsdException w:name="heading 8" w:qFormat="1"/>
    <w:lsdException w:name="heading 9" w:uiPriority="9" w:qFormat="1"/>
    <w:lsdException w:name="caption" w:semiHidden="1" w:uiPriority="35" w:unhideWhenUsed="1" w:qFormat="1"/>
    <w:lsdException w:name="Title" w:uiPriority="10" w:qFormat="1"/>
    <w:lsdException w:name="Subtitle" w:uiPriority="11" w:qFormat="1"/>
    <w:lsdException w:name="Strong" w:qFormat="1"/>
    <w:lsdException w:name="Emphasis" w:uiPriority="20"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3548"/>
    <w:rPr>
      <w:sz w:val="20"/>
      <w:szCs w:val="20"/>
    </w:rPr>
  </w:style>
  <w:style w:type="paragraph" w:styleId="Ttulo1">
    <w:name w:val="heading 1"/>
    <w:basedOn w:val="Normal"/>
    <w:next w:val="Normal"/>
    <w:link w:val="Ttulo1Char"/>
    <w:qFormat/>
    <w:rsid w:val="003032F6"/>
    <w:pPr>
      <w:pBdr>
        <w:top w:val="single" w:sz="24" w:space="0" w:color="FF0000"/>
        <w:left w:val="single" w:sz="24" w:space="0" w:color="FF0000"/>
        <w:bottom w:val="single" w:sz="24" w:space="0" w:color="FF0000"/>
        <w:right w:val="single" w:sz="24" w:space="0" w:color="FF0000"/>
      </w:pBdr>
      <w:shd w:val="clear" w:color="auto" w:fill="FF0000"/>
      <w:spacing w:after="0"/>
      <w:outlineLvl w:val="0"/>
    </w:pPr>
    <w:rPr>
      <w:rFonts w:asciiTheme="majorHAnsi" w:hAnsiTheme="majorHAnsi"/>
      <w:b/>
      <w:bCs/>
      <w:caps/>
      <w:color w:val="FFFFFF" w:themeColor="background1"/>
      <w:spacing w:val="15"/>
      <w:sz w:val="22"/>
      <w:szCs w:val="22"/>
    </w:rPr>
  </w:style>
  <w:style w:type="paragraph" w:styleId="Ttulo2">
    <w:name w:val="heading 2"/>
    <w:basedOn w:val="Normal"/>
    <w:next w:val="Normal"/>
    <w:link w:val="Ttulo2Char"/>
    <w:unhideWhenUsed/>
    <w:qFormat/>
    <w:rsid w:val="00093548"/>
    <w:pPr>
      <w:pBdr>
        <w:top w:val="single" w:sz="24" w:space="0" w:color="E2E4EC" w:themeColor="accent1" w:themeTint="33"/>
        <w:left w:val="single" w:sz="24" w:space="0" w:color="E2E4EC" w:themeColor="accent1" w:themeTint="33"/>
        <w:bottom w:val="single" w:sz="24" w:space="0" w:color="E2E4EC" w:themeColor="accent1" w:themeTint="33"/>
        <w:right w:val="single" w:sz="24" w:space="0" w:color="E2E4EC" w:themeColor="accent1" w:themeTint="33"/>
      </w:pBdr>
      <w:shd w:val="clear" w:color="auto" w:fill="E2E4EC" w:themeFill="accent1" w:themeFillTint="33"/>
      <w:spacing w:after="0"/>
      <w:outlineLvl w:val="1"/>
    </w:pPr>
    <w:rPr>
      <w:caps/>
      <w:spacing w:val="15"/>
      <w:sz w:val="22"/>
      <w:szCs w:val="22"/>
    </w:rPr>
  </w:style>
  <w:style w:type="paragraph" w:styleId="Ttulo3">
    <w:name w:val="heading 3"/>
    <w:basedOn w:val="Normal"/>
    <w:next w:val="Normal"/>
    <w:link w:val="Ttulo3Char"/>
    <w:unhideWhenUsed/>
    <w:rsid w:val="00093548"/>
    <w:pPr>
      <w:pBdr>
        <w:top w:val="single" w:sz="6" w:space="2" w:color="727CA3" w:themeColor="accent1"/>
        <w:left w:val="single" w:sz="6" w:space="2" w:color="727CA3" w:themeColor="accent1"/>
      </w:pBdr>
      <w:spacing w:before="300" w:after="0"/>
      <w:outlineLvl w:val="2"/>
    </w:pPr>
    <w:rPr>
      <w:caps/>
      <w:color w:val="363C53" w:themeColor="accent1" w:themeShade="7F"/>
      <w:spacing w:val="15"/>
      <w:sz w:val="22"/>
      <w:szCs w:val="22"/>
    </w:rPr>
  </w:style>
  <w:style w:type="paragraph" w:styleId="Ttulo4">
    <w:name w:val="heading 4"/>
    <w:basedOn w:val="Normal"/>
    <w:next w:val="Normal"/>
    <w:link w:val="Ttulo4Char"/>
    <w:autoRedefine/>
    <w:unhideWhenUsed/>
    <w:qFormat/>
    <w:rsid w:val="00B64924"/>
    <w:pPr>
      <w:pBdr>
        <w:top w:val="dotDash" w:sz="4" w:space="2" w:color="FF0000"/>
        <w:left w:val="dotDash" w:sz="4" w:space="2" w:color="FF0000"/>
      </w:pBdr>
      <w:spacing w:before="300" w:after="0"/>
      <w:jc w:val="both"/>
      <w:outlineLvl w:val="3"/>
    </w:pPr>
    <w:rPr>
      <w:b/>
      <w:caps/>
      <w:color w:val="FF0000"/>
      <w:spacing w:val="10"/>
      <w:sz w:val="22"/>
      <w:szCs w:val="22"/>
    </w:rPr>
  </w:style>
  <w:style w:type="paragraph" w:styleId="Ttulo5">
    <w:name w:val="heading 5"/>
    <w:basedOn w:val="Normal"/>
    <w:next w:val="Normal"/>
    <w:link w:val="Ttulo5Char"/>
    <w:unhideWhenUsed/>
    <w:qFormat/>
    <w:rsid w:val="00093548"/>
    <w:pPr>
      <w:pBdr>
        <w:bottom w:val="single" w:sz="6" w:space="1" w:color="727CA3" w:themeColor="accent1"/>
      </w:pBdr>
      <w:spacing w:before="300" w:after="0"/>
      <w:outlineLvl w:val="4"/>
    </w:pPr>
    <w:rPr>
      <w:caps/>
      <w:color w:val="525A7D" w:themeColor="accent1" w:themeShade="BF"/>
      <w:spacing w:val="10"/>
      <w:sz w:val="22"/>
      <w:szCs w:val="22"/>
    </w:rPr>
  </w:style>
  <w:style w:type="paragraph" w:styleId="Ttulo6">
    <w:name w:val="heading 6"/>
    <w:basedOn w:val="Normal"/>
    <w:next w:val="Normal"/>
    <w:link w:val="Ttulo6Char"/>
    <w:unhideWhenUsed/>
    <w:qFormat/>
    <w:rsid w:val="00093548"/>
    <w:pPr>
      <w:pBdr>
        <w:bottom w:val="dotted" w:sz="6" w:space="1" w:color="727CA3" w:themeColor="accent1"/>
      </w:pBdr>
      <w:spacing w:before="300" w:after="0"/>
      <w:outlineLvl w:val="5"/>
    </w:pPr>
    <w:rPr>
      <w:caps/>
      <w:color w:val="525A7D" w:themeColor="accent1" w:themeShade="BF"/>
      <w:spacing w:val="10"/>
      <w:sz w:val="22"/>
      <w:szCs w:val="22"/>
    </w:rPr>
  </w:style>
  <w:style w:type="paragraph" w:styleId="Ttulo7">
    <w:name w:val="heading 7"/>
    <w:basedOn w:val="Normal"/>
    <w:next w:val="Normal"/>
    <w:link w:val="Ttulo7Char"/>
    <w:unhideWhenUsed/>
    <w:qFormat/>
    <w:rsid w:val="00093548"/>
    <w:pPr>
      <w:spacing w:before="300" w:after="0"/>
      <w:outlineLvl w:val="6"/>
    </w:pPr>
    <w:rPr>
      <w:caps/>
      <w:color w:val="525A7D" w:themeColor="accent1" w:themeShade="BF"/>
      <w:spacing w:val="10"/>
      <w:sz w:val="22"/>
      <w:szCs w:val="22"/>
    </w:rPr>
  </w:style>
  <w:style w:type="paragraph" w:styleId="Ttulo8">
    <w:name w:val="heading 8"/>
    <w:basedOn w:val="Normal"/>
    <w:next w:val="Normal"/>
    <w:link w:val="Ttulo8Char"/>
    <w:unhideWhenUsed/>
    <w:qFormat/>
    <w:rsid w:val="00093548"/>
    <w:pPr>
      <w:spacing w:before="300" w:after="0"/>
      <w:outlineLvl w:val="7"/>
    </w:pPr>
    <w:rPr>
      <w:caps/>
      <w:spacing w:val="10"/>
      <w:sz w:val="18"/>
      <w:szCs w:val="18"/>
    </w:rPr>
  </w:style>
  <w:style w:type="paragraph" w:styleId="Ttulo9">
    <w:name w:val="heading 9"/>
    <w:basedOn w:val="Normal"/>
    <w:next w:val="Normal"/>
    <w:link w:val="Ttulo9Char"/>
    <w:uiPriority w:val="9"/>
    <w:unhideWhenUsed/>
    <w:qFormat/>
    <w:rsid w:val="00093548"/>
    <w:pPr>
      <w:spacing w:before="300" w:after="0"/>
      <w:outlineLvl w:val="8"/>
    </w:pPr>
    <w:rPr>
      <w:i/>
      <w:caps/>
      <w:spacing w:val="1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4B1EBF"/>
  </w:style>
  <w:style w:type="character" w:customStyle="1" w:styleId="WW8Num1z0">
    <w:name w:val="WW8Num1z0"/>
    <w:rsid w:val="004B1EBF"/>
    <w:rPr>
      <w:b/>
      <w:i/>
    </w:rPr>
  </w:style>
  <w:style w:type="character" w:customStyle="1" w:styleId="WW8Num2z0">
    <w:name w:val="WW8Num2z0"/>
    <w:rsid w:val="004B1EBF"/>
    <w:rPr>
      <w:rFonts w:ascii="Symbol" w:hAnsi="Symbol"/>
    </w:rPr>
  </w:style>
  <w:style w:type="character" w:customStyle="1" w:styleId="WW8Num2z1">
    <w:name w:val="WW8Num2z1"/>
    <w:rsid w:val="004B1EBF"/>
    <w:rPr>
      <w:rFonts w:ascii="Courier New" w:hAnsi="Courier New" w:cs="Courier New"/>
    </w:rPr>
  </w:style>
  <w:style w:type="character" w:customStyle="1" w:styleId="WW8Num2z2">
    <w:name w:val="WW8Num2z2"/>
    <w:rsid w:val="004B1EBF"/>
    <w:rPr>
      <w:rFonts w:ascii="Wingdings" w:hAnsi="Wingdings"/>
    </w:rPr>
  </w:style>
  <w:style w:type="character" w:customStyle="1" w:styleId="WW8Num4z0">
    <w:name w:val="WW8Num4z0"/>
    <w:rsid w:val="004B1EBF"/>
    <w:rPr>
      <w:rFonts w:ascii="Symbol" w:hAnsi="Symbol"/>
    </w:rPr>
  </w:style>
  <w:style w:type="character" w:customStyle="1" w:styleId="WW8Num4z1">
    <w:name w:val="WW8Num4z1"/>
    <w:rsid w:val="004B1EBF"/>
    <w:rPr>
      <w:rFonts w:ascii="Courier New" w:hAnsi="Courier New" w:cs="Courier New"/>
    </w:rPr>
  </w:style>
  <w:style w:type="character" w:customStyle="1" w:styleId="WW8Num4z2">
    <w:name w:val="WW8Num4z2"/>
    <w:rsid w:val="004B1EBF"/>
    <w:rPr>
      <w:rFonts w:ascii="Wingdings" w:hAnsi="Wingdings"/>
    </w:rPr>
  </w:style>
  <w:style w:type="character" w:customStyle="1" w:styleId="WW8Num6z0">
    <w:name w:val="WW8Num6z0"/>
    <w:rsid w:val="004B1EBF"/>
    <w:rPr>
      <w:b/>
      <w:i/>
    </w:rPr>
  </w:style>
  <w:style w:type="character" w:customStyle="1" w:styleId="WW8Num7z0">
    <w:name w:val="WW8Num7z0"/>
    <w:rsid w:val="004B1EBF"/>
    <w:rPr>
      <w:rFonts w:ascii="Symbol" w:hAnsi="Symbol"/>
    </w:rPr>
  </w:style>
  <w:style w:type="character" w:customStyle="1" w:styleId="WW8Num7z1">
    <w:name w:val="WW8Num7z1"/>
    <w:rsid w:val="004B1EBF"/>
    <w:rPr>
      <w:rFonts w:ascii="Courier New" w:hAnsi="Courier New" w:cs="Courier New"/>
    </w:rPr>
  </w:style>
  <w:style w:type="character" w:customStyle="1" w:styleId="WW8Num7z2">
    <w:name w:val="WW8Num7z2"/>
    <w:rsid w:val="004B1EBF"/>
    <w:rPr>
      <w:rFonts w:ascii="Wingdings" w:hAnsi="Wingdings"/>
    </w:rPr>
  </w:style>
  <w:style w:type="character" w:customStyle="1" w:styleId="WW8Num8z0">
    <w:name w:val="WW8Num8z0"/>
    <w:rsid w:val="004B1EBF"/>
    <w:rPr>
      <w:rFonts w:ascii="Wingdings" w:hAnsi="Wingdings"/>
    </w:rPr>
  </w:style>
  <w:style w:type="character" w:customStyle="1" w:styleId="WW8Num8z1">
    <w:name w:val="WW8Num8z1"/>
    <w:rsid w:val="004B1EBF"/>
    <w:rPr>
      <w:rFonts w:ascii="Courier New" w:hAnsi="Courier New" w:cs="Courier New"/>
    </w:rPr>
  </w:style>
  <w:style w:type="character" w:customStyle="1" w:styleId="WW8Num8z3">
    <w:name w:val="WW8Num8z3"/>
    <w:rsid w:val="004B1EBF"/>
    <w:rPr>
      <w:rFonts w:ascii="Symbol" w:hAnsi="Symbol"/>
    </w:rPr>
  </w:style>
  <w:style w:type="character" w:customStyle="1" w:styleId="WW8Num9z0">
    <w:name w:val="WW8Num9z0"/>
    <w:rsid w:val="004B1EBF"/>
    <w:rPr>
      <w:rFonts w:ascii="Times New Roman" w:hAnsi="Times New Roman"/>
      <w:color w:val="000000"/>
      <w:sz w:val="22"/>
    </w:rPr>
  </w:style>
  <w:style w:type="character" w:customStyle="1" w:styleId="WW8Num10z0">
    <w:name w:val="WW8Num10z0"/>
    <w:rsid w:val="004B1EBF"/>
    <w:rPr>
      <w:b/>
      <w:i/>
    </w:rPr>
  </w:style>
  <w:style w:type="character" w:customStyle="1" w:styleId="WW8Num11z0">
    <w:name w:val="WW8Num11z0"/>
    <w:rsid w:val="004B1EBF"/>
    <w:rPr>
      <w:b/>
      <w:i/>
    </w:rPr>
  </w:style>
  <w:style w:type="character" w:customStyle="1" w:styleId="WW8Num12z0">
    <w:name w:val="WW8Num12z0"/>
    <w:rsid w:val="004B1EBF"/>
    <w:rPr>
      <w:rFonts w:ascii="Symbol" w:hAnsi="Symbol"/>
    </w:rPr>
  </w:style>
  <w:style w:type="character" w:customStyle="1" w:styleId="WW8Num12z1">
    <w:name w:val="WW8Num12z1"/>
    <w:rsid w:val="004B1EBF"/>
    <w:rPr>
      <w:rFonts w:ascii="Courier New" w:hAnsi="Courier New" w:cs="Courier New"/>
    </w:rPr>
  </w:style>
  <w:style w:type="character" w:customStyle="1" w:styleId="WW8Num12z2">
    <w:name w:val="WW8Num12z2"/>
    <w:rsid w:val="004B1EBF"/>
    <w:rPr>
      <w:rFonts w:ascii="Wingdings" w:hAnsi="Wingdings"/>
    </w:rPr>
  </w:style>
  <w:style w:type="character" w:customStyle="1" w:styleId="WW8Num13z0">
    <w:name w:val="WW8Num13z0"/>
    <w:rsid w:val="004B1EBF"/>
    <w:rPr>
      <w:rFonts w:ascii="Symbol" w:hAnsi="Symbol"/>
      <w:sz w:val="20"/>
    </w:rPr>
  </w:style>
  <w:style w:type="character" w:customStyle="1" w:styleId="WW8Num13z1">
    <w:name w:val="WW8Num13z1"/>
    <w:rsid w:val="004B1EBF"/>
    <w:rPr>
      <w:rFonts w:ascii="Courier New" w:hAnsi="Courier New"/>
      <w:sz w:val="20"/>
    </w:rPr>
  </w:style>
  <w:style w:type="character" w:customStyle="1" w:styleId="WW8Num13z2">
    <w:name w:val="WW8Num13z2"/>
    <w:rsid w:val="004B1EBF"/>
    <w:rPr>
      <w:rFonts w:ascii="Wingdings" w:hAnsi="Wingdings"/>
      <w:sz w:val="20"/>
    </w:rPr>
  </w:style>
  <w:style w:type="character" w:customStyle="1" w:styleId="WW8Num14z0">
    <w:name w:val="WW8Num14z0"/>
    <w:rsid w:val="004B1EBF"/>
    <w:rPr>
      <w:b/>
      <w:i/>
    </w:rPr>
  </w:style>
  <w:style w:type="character" w:customStyle="1" w:styleId="WW8Num17z0">
    <w:name w:val="WW8Num17z0"/>
    <w:rsid w:val="004B1EBF"/>
    <w:rPr>
      <w:rFonts w:ascii="Symbol" w:hAnsi="Symbol"/>
    </w:rPr>
  </w:style>
  <w:style w:type="character" w:customStyle="1" w:styleId="WW8Num17z1">
    <w:name w:val="WW8Num17z1"/>
    <w:rsid w:val="004B1EBF"/>
    <w:rPr>
      <w:rFonts w:ascii="Courier New" w:hAnsi="Courier New" w:cs="Courier New"/>
    </w:rPr>
  </w:style>
  <w:style w:type="character" w:customStyle="1" w:styleId="WW8Num17z2">
    <w:name w:val="WW8Num17z2"/>
    <w:rsid w:val="004B1EBF"/>
    <w:rPr>
      <w:rFonts w:ascii="Wingdings" w:hAnsi="Wingdings"/>
    </w:rPr>
  </w:style>
  <w:style w:type="character" w:customStyle="1" w:styleId="WW8Num19z0">
    <w:name w:val="WW8Num19z0"/>
    <w:rsid w:val="004B1EBF"/>
    <w:rPr>
      <w:b/>
      <w:i/>
    </w:rPr>
  </w:style>
  <w:style w:type="character" w:customStyle="1" w:styleId="WW8Num20z0">
    <w:name w:val="WW8Num20z0"/>
    <w:rsid w:val="004B1EBF"/>
    <w:rPr>
      <w:rFonts w:ascii="Symbol" w:hAnsi="Symbol"/>
    </w:rPr>
  </w:style>
  <w:style w:type="character" w:customStyle="1" w:styleId="WW8Num20z1">
    <w:name w:val="WW8Num20z1"/>
    <w:rsid w:val="004B1EBF"/>
    <w:rPr>
      <w:rFonts w:ascii="Courier New" w:hAnsi="Courier New" w:cs="Courier New"/>
    </w:rPr>
  </w:style>
  <w:style w:type="character" w:customStyle="1" w:styleId="WW8Num20z2">
    <w:name w:val="WW8Num20z2"/>
    <w:rsid w:val="004B1EBF"/>
    <w:rPr>
      <w:rFonts w:ascii="Wingdings" w:hAnsi="Wingdings"/>
    </w:rPr>
  </w:style>
  <w:style w:type="character" w:customStyle="1" w:styleId="WW8Num21z0">
    <w:name w:val="WW8Num21z0"/>
    <w:rsid w:val="004B1EBF"/>
    <w:rPr>
      <w:rFonts w:ascii="Symbol" w:hAnsi="Symbol"/>
    </w:rPr>
  </w:style>
  <w:style w:type="character" w:customStyle="1" w:styleId="WW8Num21z1">
    <w:name w:val="WW8Num21z1"/>
    <w:rsid w:val="004B1EBF"/>
    <w:rPr>
      <w:rFonts w:ascii="Courier New" w:hAnsi="Courier New" w:cs="Courier New"/>
    </w:rPr>
  </w:style>
  <w:style w:type="character" w:customStyle="1" w:styleId="WW8Num21z2">
    <w:name w:val="WW8Num21z2"/>
    <w:rsid w:val="004B1EBF"/>
    <w:rPr>
      <w:rFonts w:ascii="Wingdings" w:hAnsi="Wingdings"/>
    </w:rPr>
  </w:style>
  <w:style w:type="character" w:customStyle="1" w:styleId="WW8Num23z0">
    <w:name w:val="WW8Num23z0"/>
    <w:rsid w:val="004B1EBF"/>
    <w:rPr>
      <w:b/>
      <w:i/>
    </w:rPr>
  </w:style>
  <w:style w:type="character" w:customStyle="1" w:styleId="WW8Num27z0">
    <w:name w:val="WW8Num27z0"/>
    <w:rsid w:val="004B1EBF"/>
    <w:rPr>
      <w:rFonts w:ascii="Arial" w:hAnsi="Arial"/>
      <w:b w:val="0"/>
      <w:i w:val="0"/>
      <w:sz w:val="20"/>
    </w:rPr>
  </w:style>
  <w:style w:type="character" w:customStyle="1" w:styleId="WW8Num28z0">
    <w:name w:val="WW8Num28z0"/>
    <w:rsid w:val="004B1EBF"/>
    <w:rPr>
      <w:b/>
      <w:i/>
    </w:rPr>
  </w:style>
  <w:style w:type="character" w:customStyle="1" w:styleId="WW8Num29z0">
    <w:name w:val="WW8Num29z0"/>
    <w:rsid w:val="004B1EBF"/>
    <w:rPr>
      <w:rFonts w:ascii="Symbol" w:hAnsi="Symbol"/>
    </w:rPr>
  </w:style>
  <w:style w:type="character" w:customStyle="1" w:styleId="WW8Num29z1">
    <w:name w:val="WW8Num29z1"/>
    <w:rsid w:val="004B1EBF"/>
    <w:rPr>
      <w:rFonts w:ascii="Courier New" w:hAnsi="Courier New" w:cs="Courier New"/>
    </w:rPr>
  </w:style>
  <w:style w:type="character" w:customStyle="1" w:styleId="WW8Num29z2">
    <w:name w:val="WW8Num29z2"/>
    <w:rsid w:val="004B1EBF"/>
    <w:rPr>
      <w:rFonts w:ascii="Wingdings" w:hAnsi="Wingdings"/>
    </w:rPr>
  </w:style>
  <w:style w:type="character" w:customStyle="1" w:styleId="WW8Num30z0">
    <w:name w:val="WW8Num30z0"/>
    <w:rsid w:val="004B1EBF"/>
    <w:rPr>
      <w:b/>
      <w:i/>
    </w:rPr>
  </w:style>
  <w:style w:type="character" w:customStyle="1" w:styleId="WW8Num31z0">
    <w:name w:val="WW8Num31z0"/>
    <w:rsid w:val="004B1EBF"/>
    <w:rPr>
      <w:rFonts w:ascii="Wingdings" w:hAnsi="Wingdings"/>
    </w:rPr>
  </w:style>
  <w:style w:type="character" w:customStyle="1" w:styleId="WW8Num31z1">
    <w:name w:val="WW8Num31z1"/>
    <w:rsid w:val="004B1EBF"/>
    <w:rPr>
      <w:rFonts w:ascii="Courier New" w:hAnsi="Courier New" w:cs="Courier New"/>
    </w:rPr>
  </w:style>
  <w:style w:type="character" w:customStyle="1" w:styleId="WW8Num31z3">
    <w:name w:val="WW8Num31z3"/>
    <w:rsid w:val="004B1EBF"/>
    <w:rPr>
      <w:rFonts w:ascii="Symbol" w:hAnsi="Symbol"/>
    </w:rPr>
  </w:style>
  <w:style w:type="character" w:customStyle="1" w:styleId="WW8Num32z0">
    <w:name w:val="WW8Num32z0"/>
    <w:rsid w:val="004B1EBF"/>
    <w:rPr>
      <w:b/>
      <w:i/>
    </w:rPr>
  </w:style>
  <w:style w:type="character" w:customStyle="1" w:styleId="WW8Num34z0">
    <w:name w:val="WW8Num34z0"/>
    <w:rsid w:val="004B1EBF"/>
    <w:rPr>
      <w:rFonts w:ascii="Symbol" w:hAnsi="Symbol"/>
    </w:rPr>
  </w:style>
  <w:style w:type="character" w:customStyle="1" w:styleId="WW8Num34z1">
    <w:name w:val="WW8Num34z1"/>
    <w:rsid w:val="004B1EBF"/>
    <w:rPr>
      <w:rFonts w:ascii="Courier New" w:hAnsi="Courier New" w:cs="Courier New"/>
    </w:rPr>
  </w:style>
  <w:style w:type="character" w:customStyle="1" w:styleId="WW8Num34z2">
    <w:name w:val="WW8Num34z2"/>
    <w:rsid w:val="004B1EBF"/>
    <w:rPr>
      <w:rFonts w:ascii="Wingdings" w:hAnsi="Wingdings"/>
    </w:rPr>
  </w:style>
  <w:style w:type="character" w:customStyle="1" w:styleId="WW8Num35z0">
    <w:name w:val="WW8Num35z0"/>
    <w:rsid w:val="004B1EBF"/>
    <w:rPr>
      <w:rFonts w:ascii="Symbol" w:hAnsi="Symbol"/>
    </w:rPr>
  </w:style>
  <w:style w:type="character" w:customStyle="1" w:styleId="WW8Num35z1">
    <w:name w:val="WW8Num35z1"/>
    <w:rsid w:val="004B1EBF"/>
    <w:rPr>
      <w:rFonts w:ascii="Courier New" w:hAnsi="Courier New" w:cs="Courier New"/>
    </w:rPr>
  </w:style>
  <w:style w:type="character" w:customStyle="1" w:styleId="WW8Num35z2">
    <w:name w:val="WW8Num35z2"/>
    <w:rsid w:val="004B1EBF"/>
    <w:rPr>
      <w:rFonts w:ascii="Wingdings" w:hAnsi="Wingdings"/>
    </w:rPr>
  </w:style>
  <w:style w:type="character" w:styleId="Hyperlink">
    <w:name w:val="Hyperlink"/>
    <w:basedOn w:val="Fontepargpadro"/>
    <w:rsid w:val="004B1EBF"/>
    <w:rPr>
      <w:color w:val="0000FF"/>
      <w:u w:val="single"/>
    </w:rPr>
  </w:style>
  <w:style w:type="character" w:styleId="Nmerodepgina">
    <w:name w:val="page number"/>
    <w:basedOn w:val="Fontepargpadro"/>
    <w:rsid w:val="004B1EBF"/>
  </w:style>
  <w:style w:type="character" w:styleId="Forte">
    <w:name w:val="Strong"/>
    <w:qFormat/>
    <w:rsid w:val="00093548"/>
    <w:rPr>
      <w:b/>
      <w:bCs/>
    </w:rPr>
  </w:style>
  <w:style w:type="paragraph" w:customStyle="1" w:styleId="Captulo">
    <w:name w:val="Capítulo"/>
    <w:basedOn w:val="Normal"/>
    <w:next w:val="Corpodetexto"/>
    <w:rsid w:val="004B1EBF"/>
    <w:pPr>
      <w:keepNext/>
      <w:spacing w:before="240" w:after="120"/>
    </w:pPr>
    <w:rPr>
      <w:rFonts w:ascii="Arial" w:eastAsia="MS Mincho" w:hAnsi="Arial" w:cs="Tahoma"/>
      <w:sz w:val="28"/>
      <w:szCs w:val="28"/>
    </w:rPr>
  </w:style>
  <w:style w:type="paragraph" w:styleId="Corpodetexto">
    <w:name w:val="Body Text"/>
    <w:basedOn w:val="Normal"/>
    <w:rsid w:val="004B1EBF"/>
    <w:pPr>
      <w:widowControl w:val="0"/>
      <w:shd w:val="clear" w:color="auto" w:fill="000000"/>
      <w:autoSpaceDE w:val="0"/>
      <w:jc w:val="both"/>
    </w:pPr>
    <w:rPr>
      <w:rFonts w:ascii="Arial" w:hAnsi="Arial" w:cs="Arial"/>
      <w:b/>
      <w:bCs/>
      <w:sz w:val="16"/>
    </w:rPr>
  </w:style>
  <w:style w:type="paragraph" w:styleId="Lista">
    <w:name w:val="List"/>
    <w:basedOn w:val="Normal"/>
    <w:rsid w:val="004B1EBF"/>
    <w:pPr>
      <w:ind w:left="283" w:hanging="283"/>
    </w:pPr>
  </w:style>
  <w:style w:type="paragraph" w:customStyle="1" w:styleId="ndice">
    <w:name w:val="Índice"/>
    <w:basedOn w:val="Normal"/>
    <w:rsid w:val="004B1EBF"/>
    <w:pPr>
      <w:suppressLineNumbers/>
    </w:pPr>
    <w:rPr>
      <w:rFonts w:cs="Tahoma"/>
    </w:rPr>
  </w:style>
  <w:style w:type="paragraph" w:styleId="Recuodecorpodetexto3">
    <w:name w:val="Body Text Indent 3"/>
    <w:basedOn w:val="Normal"/>
    <w:rsid w:val="004B1EBF"/>
    <w:pPr>
      <w:ind w:left="360"/>
      <w:jc w:val="both"/>
    </w:pPr>
    <w:rPr>
      <w:rFonts w:ascii="Arial" w:hAnsi="Arial"/>
      <w:color w:val="0000FF"/>
    </w:rPr>
  </w:style>
  <w:style w:type="paragraph" w:styleId="Corpodetexto2">
    <w:name w:val="Body Text 2"/>
    <w:basedOn w:val="Normal"/>
    <w:link w:val="Corpodetexto2Char"/>
    <w:rsid w:val="004B1EBF"/>
    <w:pPr>
      <w:jc w:val="both"/>
    </w:pPr>
    <w:rPr>
      <w:rFonts w:ascii="Arial" w:hAnsi="Arial"/>
      <w:color w:val="0000FF"/>
    </w:rPr>
  </w:style>
  <w:style w:type="paragraph" w:styleId="Ttulo">
    <w:name w:val="Title"/>
    <w:basedOn w:val="Normal"/>
    <w:next w:val="Normal"/>
    <w:link w:val="TtuloChar"/>
    <w:uiPriority w:val="10"/>
    <w:qFormat/>
    <w:rsid w:val="00093548"/>
    <w:pPr>
      <w:spacing w:before="720"/>
    </w:pPr>
    <w:rPr>
      <w:caps/>
      <w:color w:val="727CA3" w:themeColor="accent1"/>
      <w:spacing w:val="10"/>
      <w:kern w:val="28"/>
      <w:sz w:val="52"/>
      <w:szCs w:val="52"/>
    </w:rPr>
  </w:style>
  <w:style w:type="paragraph" w:styleId="Subttulo">
    <w:name w:val="Subtitle"/>
    <w:basedOn w:val="Normal"/>
    <w:next w:val="Normal"/>
    <w:link w:val="SubttuloChar"/>
    <w:uiPriority w:val="11"/>
    <w:qFormat/>
    <w:rsid w:val="00093548"/>
    <w:pPr>
      <w:spacing w:after="1000" w:line="240" w:lineRule="auto"/>
    </w:pPr>
    <w:rPr>
      <w:caps/>
      <w:color w:val="595959" w:themeColor="text1" w:themeTint="A6"/>
      <w:spacing w:val="10"/>
      <w:sz w:val="24"/>
      <w:szCs w:val="24"/>
    </w:rPr>
  </w:style>
  <w:style w:type="paragraph" w:styleId="Corpodetexto3">
    <w:name w:val="Body Text 3"/>
    <w:basedOn w:val="Normal"/>
    <w:link w:val="Corpodetexto3Char"/>
    <w:rsid w:val="004B1EBF"/>
    <w:pPr>
      <w:widowControl w:val="0"/>
      <w:autoSpaceDE w:val="0"/>
      <w:jc w:val="both"/>
    </w:pPr>
    <w:rPr>
      <w:rFonts w:ascii="Arial" w:hAnsi="Arial" w:cs="Arial"/>
      <w:sz w:val="16"/>
    </w:rPr>
  </w:style>
  <w:style w:type="paragraph" w:styleId="Rodap">
    <w:name w:val="footer"/>
    <w:basedOn w:val="Normal"/>
    <w:rsid w:val="004B1EBF"/>
    <w:pPr>
      <w:tabs>
        <w:tab w:val="center" w:pos="4419"/>
        <w:tab w:val="right" w:pos="8838"/>
      </w:tabs>
    </w:pPr>
    <w:rPr>
      <w:rFonts w:ascii="Arial" w:hAnsi="Arial"/>
    </w:rPr>
  </w:style>
  <w:style w:type="paragraph" w:styleId="Cabealho">
    <w:name w:val="header"/>
    <w:basedOn w:val="Normal"/>
    <w:link w:val="CabealhoChar"/>
    <w:rsid w:val="004B1EBF"/>
    <w:pPr>
      <w:tabs>
        <w:tab w:val="center" w:pos="4419"/>
        <w:tab w:val="right" w:pos="8838"/>
      </w:tabs>
    </w:pPr>
  </w:style>
  <w:style w:type="paragraph" w:styleId="Recuodecorpodetexto2">
    <w:name w:val="Body Text Indent 2"/>
    <w:basedOn w:val="Normal"/>
    <w:link w:val="Recuodecorpodetexto2Char"/>
    <w:rsid w:val="004B1EBF"/>
    <w:pPr>
      <w:ind w:left="60"/>
      <w:jc w:val="both"/>
    </w:pPr>
  </w:style>
  <w:style w:type="paragraph" w:styleId="NormalWeb">
    <w:name w:val="Normal (Web)"/>
    <w:basedOn w:val="Normal"/>
    <w:uiPriority w:val="99"/>
    <w:rsid w:val="004B1EBF"/>
    <w:pPr>
      <w:spacing w:before="280" w:after="280"/>
    </w:pPr>
    <w:rPr>
      <w:rFonts w:ascii="Arial Unicode MS" w:eastAsia="Arial Unicode MS" w:hAnsi="Arial Unicode MS" w:cs="Arial Unicode MS"/>
    </w:rPr>
  </w:style>
  <w:style w:type="paragraph" w:customStyle="1" w:styleId="Corpodetexto31">
    <w:name w:val="Corpo de texto 31"/>
    <w:basedOn w:val="Normal"/>
    <w:rsid w:val="004B1EBF"/>
    <w:pPr>
      <w:widowControl w:val="0"/>
      <w:jc w:val="both"/>
    </w:pPr>
  </w:style>
  <w:style w:type="paragraph" w:customStyle="1" w:styleId="Corpodetexto310">
    <w:name w:val="Corpo de texto 31"/>
    <w:basedOn w:val="Normal"/>
    <w:rsid w:val="004B1EBF"/>
    <w:pPr>
      <w:widowControl w:val="0"/>
      <w:autoSpaceDE w:val="0"/>
      <w:jc w:val="both"/>
    </w:pPr>
    <w:rPr>
      <w:rFonts w:ascii="Arial" w:hAnsi="Arial" w:cs="Arial"/>
      <w:sz w:val="16"/>
    </w:rPr>
  </w:style>
  <w:style w:type="paragraph" w:customStyle="1" w:styleId="EstiloDepoisde6pt1">
    <w:name w:val="Estilo Depois de:  6 pt1"/>
    <w:basedOn w:val="Normal"/>
    <w:rsid w:val="004B1EBF"/>
    <w:pPr>
      <w:spacing w:after="120"/>
      <w:jc w:val="both"/>
    </w:pPr>
    <w:rPr>
      <w:rFonts w:ascii="Century Gothic" w:hAnsi="Century Gothic"/>
      <w:sz w:val="22"/>
    </w:rPr>
  </w:style>
  <w:style w:type="paragraph" w:styleId="Lista2">
    <w:name w:val="List 2"/>
    <w:basedOn w:val="Normal"/>
    <w:rsid w:val="004B1EBF"/>
    <w:pPr>
      <w:ind w:left="566" w:hanging="283"/>
    </w:pPr>
  </w:style>
  <w:style w:type="paragraph" w:styleId="Lista3">
    <w:name w:val="List 3"/>
    <w:basedOn w:val="Normal"/>
    <w:rsid w:val="004B1EBF"/>
    <w:pPr>
      <w:ind w:left="849" w:hanging="283"/>
    </w:pPr>
  </w:style>
  <w:style w:type="paragraph" w:styleId="Lista4">
    <w:name w:val="List 4"/>
    <w:basedOn w:val="Normal"/>
    <w:rsid w:val="004B1EBF"/>
    <w:pPr>
      <w:ind w:left="1132" w:hanging="283"/>
    </w:pPr>
  </w:style>
  <w:style w:type="paragraph" w:styleId="Lista5">
    <w:name w:val="List 5"/>
    <w:basedOn w:val="Normal"/>
    <w:rsid w:val="004B1EBF"/>
    <w:pPr>
      <w:ind w:left="1415" w:hanging="283"/>
    </w:pPr>
  </w:style>
  <w:style w:type="paragraph" w:styleId="Listadecontinuao2">
    <w:name w:val="List Continue 2"/>
    <w:basedOn w:val="Normal"/>
    <w:rsid w:val="004B1EBF"/>
    <w:pPr>
      <w:spacing w:after="120"/>
      <w:ind w:left="566"/>
    </w:pPr>
  </w:style>
  <w:style w:type="paragraph" w:styleId="Listadecontinuao3">
    <w:name w:val="List Continue 3"/>
    <w:basedOn w:val="Normal"/>
    <w:rsid w:val="004B1EBF"/>
    <w:pPr>
      <w:spacing w:after="120"/>
      <w:ind w:left="849"/>
    </w:pPr>
  </w:style>
  <w:style w:type="paragraph" w:styleId="Listadecontinuao4">
    <w:name w:val="List Continue 4"/>
    <w:basedOn w:val="Normal"/>
    <w:rsid w:val="004B1EBF"/>
    <w:pPr>
      <w:spacing w:after="120"/>
      <w:ind w:left="1132"/>
    </w:pPr>
  </w:style>
  <w:style w:type="paragraph" w:styleId="Listadecontinuao5">
    <w:name w:val="List Continue 5"/>
    <w:basedOn w:val="Normal"/>
    <w:rsid w:val="004B1EBF"/>
    <w:pPr>
      <w:spacing w:after="120"/>
      <w:ind w:left="1415"/>
    </w:pPr>
  </w:style>
  <w:style w:type="paragraph" w:customStyle="1" w:styleId="TextosemFormatao1">
    <w:name w:val="Texto sem Formatação1"/>
    <w:basedOn w:val="Normal"/>
    <w:rsid w:val="004B1EBF"/>
    <w:rPr>
      <w:rFonts w:ascii="Courier New" w:hAnsi="Courier New" w:cs="Courier New"/>
    </w:rPr>
  </w:style>
  <w:style w:type="paragraph" w:customStyle="1" w:styleId="Default">
    <w:name w:val="Default"/>
    <w:rsid w:val="004B1EBF"/>
    <w:pPr>
      <w:suppressAutoHyphens/>
      <w:autoSpaceDE w:val="0"/>
    </w:pPr>
    <w:rPr>
      <w:rFonts w:ascii="Arial" w:hAnsi="Arial" w:cs="Arial"/>
      <w:color w:val="000000"/>
      <w:sz w:val="24"/>
      <w:szCs w:val="24"/>
      <w:lang w:eastAsia="ar-SA"/>
    </w:rPr>
  </w:style>
  <w:style w:type="paragraph" w:customStyle="1" w:styleId="Contedodatabela">
    <w:name w:val="Conteúdo da tabela"/>
    <w:basedOn w:val="Normal"/>
    <w:rsid w:val="004B1EBF"/>
    <w:pPr>
      <w:suppressLineNumbers/>
    </w:pPr>
  </w:style>
  <w:style w:type="paragraph" w:customStyle="1" w:styleId="Ttulodatabela">
    <w:name w:val="Título da tabela"/>
    <w:basedOn w:val="Contedodatabela"/>
    <w:rsid w:val="004B1EBF"/>
    <w:pPr>
      <w:jc w:val="center"/>
    </w:pPr>
    <w:rPr>
      <w:b/>
      <w:bCs/>
      <w:i/>
      <w:iCs/>
    </w:rPr>
  </w:style>
  <w:style w:type="paragraph" w:customStyle="1" w:styleId="Contedodoquadro">
    <w:name w:val="Conteúdo do quadro"/>
    <w:basedOn w:val="Corpodetexto"/>
    <w:rsid w:val="004B1EBF"/>
  </w:style>
  <w:style w:type="paragraph" w:customStyle="1" w:styleId="Corpodetexto21">
    <w:name w:val="Corpo de texto 21"/>
    <w:basedOn w:val="Normal"/>
    <w:rsid w:val="00D56C41"/>
    <w:pPr>
      <w:jc w:val="both"/>
    </w:pPr>
    <w:rPr>
      <w:rFonts w:ascii="Arial" w:hAnsi="Arial"/>
      <w:color w:val="0000FF"/>
    </w:rPr>
  </w:style>
  <w:style w:type="paragraph" w:customStyle="1" w:styleId="Corpodetexto32">
    <w:name w:val="Corpo de texto 32"/>
    <w:basedOn w:val="Normal"/>
    <w:rsid w:val="00320E94"/>
    <w:pPr>
      <w:widowControl w:val="0"/>
      <w:autoSpaceDE w:val="0"/>
      <w:jc w:val="both"/>
    </w:pPr>
    <w:rPr>
      <w:rFonts w:ascii="Arial" w:hAnsi="Arial" w:cs="Arial"/>
      <w:sz w:val="16"/>
    </w:rPr>
  </w:style>
  <w:style w:type="paragraph" w:customStyle="1" w:styleId="Recuodecorpodetexto21">
    <w:name w:val="Recuo de corpo de texto 21"/>
    <w:basedOn w:val="Normal"/>
    <w:rsid w:val="000C1239"/>
    <w:pPr>
      <w:ind w:left="60"/>
      <w:jc w:val="both"/>
    </w:pPr>
  </w:style>
  <w:style w:type="paragraph" w:customStyle="1" w:styleId="Textosimples">
    <w:name w:val="Texto simples"/>
    <w:basedOn w:val="Normal"/>
    <w:next w:val="Normal"/>
    <w:rsid w:val="00792B4B"/>
    <w:pPr>
      <w:autoSpaceDE w:val="0"/>
      <w:autoSpaceDN w:val="0"/>
      <w:adjustRightInd w:val="0"/>
    </w:pPr>
    <w:rPr>
      <w:rFonts w:ascii="LOGOPB+Arial,Bold" w:hAnsi="LOGOPB+Arial,Bold"/>
      <w:lang w:eastAsia="pt-BR"/>
    </w:rPr>
  </w:style>
  <w:style w:type="table" w:styleId="Tabelacomgrade">
    <w:name w:val="Table Grid"/>
    <w:basedOn w:val="Tabelanormal"/>
    <w:uiPriority w:val="59"/>
    <w:rsid w:val="00294A1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uodecorpodetexto31">
    <w:name w:val="Recuo de corpo de texto 31"/>
    <w:basedOn w:val="Normal"/>
    <w:rsid w:val="007B7E20"/>
    <w:pPr>
      <w:ind w:left="360"/>
      <w:jc w:val="both"/>
    </w:pPr>
    <w:rPr>
      <w:rFonts w:ascii="Arial" w:hAnsi="Arial"/>
      <w:color w:val="0000FF"/>
    </w:rPr>
  </w:style>
  <w:style w:type="character" w:styleId="Refdecomentrio">
    <w:name w:val="annotation reference"/>
    <w:basedOn w:val="Fontepargpadro"/>
    <w:rsid w:val="00637F87"/>
    <w:rPr>
      <w:sz w:val="16"/>
      <w:szCs w:val="16"/>
    </w:rPr>
  </w:style>
  <w:style w:type="paragraph" w:styleId="Textodecomentrio">
    <w:name w:val="annotation text"/>
    <w:basedOn w:val="Normal"/>
    <w:link w:val="TextodecomentrioChar"/>
    <w:rsid w:val="00637F87"/>
  </w:style>
  <w:style w:type="character" w:customStyle="1" w:styleId="TextodecomentrioChar">
    <w:name w:val="Texto de comentário Char"/>
    <w:basedOn w:val="Fontepargpadro"/>
    <w:link w:val="Textodecomentrio"/>
    <w:rsid w:val="00637F87"/>
    <w:rPr>
      <w:lang w:eastAsia="ar-SA"/>
    </w:rPr>
  </w:style>
  <w:style w:type="paragraph" w:styleId="Assuntodocomentrio">
    <w:name w:val="annotation subject"/>
    <w:basedOn w:val="Textodecomentrio"/>
    <w:next w:val="Textodecomentrio"/>
    <w:link w:val="AssuntodocomentrioChar"/>
    <w:rsid w:val="00637F87"/>
    <w:rPr>
      <w:b/>
      <w:bCs/>
    </w:rPr>
  </w:style>
  <w:style w:type="character" w:customStyle="1" w:styleId="AssuntodocomentrioChar">
    <w:name w:val="Assunto do comentário Char"/>
    <w:basedOn w:val="TextodecomentrioChar"/>
    <w:link w:val="Assuntodocomentrio"/>
    <w:rsid w:val="00637F87"/>
    <w:rPr>
      <w:b/>
      <w:bCs/>
      <w:lang w:eastAsia="ar-SA"/>
    </w:rPr>
  </w:style>
  <w:style w:type="paragraph" w:styleId="Textodebalo">
    <w:name w:val="Balloon Text"/>
    <w:basedOn w:val="Normal"/>
    <w:link w:val="TextodebaloChar"/>
    <w:rsid w:val="00637F87"/>
    <w:rPr>
      <w:rFonts w:ascii="Tahoma" w:hAnsi="Tahoma" w:cs="Tahoma"/>
      <w:sz w:val="16"/>
      <w:szCs w:val="16"/>
    </w:rPr>
  </w:style>
  <w:style w:type="character" w:customStyle="1" w:styleId="TextodebaloChar">
    <w:name w:val="Texto de balão Char"/>
    <w:basedOn w:val="Fontepargpadro"/>
    <w:link w:val="Textodebalo"/>
    <w:rsid w:val="00637F87"/>
    <w:rPr>
      <w:rFonts w:ascii="Tahoma" w:hAnsi="Tahoma" w:cs="Tahoma"/>
      <w:sz w:val="16"/>
      <w:szCs w:val="16"/>
      <w:lang w:eastAsia="ar-SA"/>
    </w:rPr>
  </w:style>
  <w:style w:type="character" w:customStyle="1" w:styleId="Corpodetexto3Char">
    <w:name w:val="Corpo de texto 3 Char"/>
    <w:basedOn w:val="Fontepargpadro"/>
    <w:link w:val="Corpodetexto3"/>
    <w:rsid w:val="008B1D5A"/>
    <w:rPr>
      <w:rFonts w:ascii="Arial" w:hAnsi="Arial" w:cs="Arial"/>
      <w:sz w:val="16"/>
      <w:szCs w:val="24"/>
      <w:lang w:eastAsia="ar-SA"/>
    </w:rPr>
  </w:style>
  <w:style w:type="character" w:customStyle="1" w:styleId="CabealhoChar">
    <w:name w:val="Cabeçalho Char"/>
    <w:basedOn w:val="Fontepargpadro"/>
    <w:link w:val="Cabealho"/>
    <w:rsid w:val="006D1A9F"/>
    <w:rPr>
      <w:szCs w:val="24"/>
      <w:lang w:eastAsia="ar-SA"/>
    </w:rPr>
  </w:style>
  <w:style w:type="character" w:customStyle="1" w:styleId="WW8Num3z0">
    <w:name w:val="WW8Num3z0"/>
    <w:rsid w:val="009D3892"/>
    <w:rPr>
      <w:rFonts w:ascii="Wingdings" w:hAnsi="Wingdings" w:cs="Wingdings"/>
      <w:color w:val="FF6600"/>
      <w:sz w:val="32"/>
      <w:szCs w:val="32"/>
    </w:rPr>
  </w:style>
  <w:style w:type="character" w:customStyle="1" w:styleId="WW8Num3z1">
    <w:name w:val="WW8Num3z1"/>
    <w:rsid w:val="009D3892"/>
    <w:rPr>
      <w:rFonts w:ascii="Courier New" w:hAnsi="Courier New" w:cs="Courier New"/>
    </w:rPr>
  </w:style>
  <w:style w:type="character" w:customStyle="1" w:styleId="WW8Num3z2">
    <w:name w:val="WW8Num3z2"/>
    <w:rsid w:val="009D3892"/>
    <w:rPr>
      <w:rFonts w:ascii="Wingdings" w:hAnsi="Wingdings" w:cs="Wingdings"/>
    </w:rPr>
  </w:style>
  <w:style w:type="character" w:customStyle="1" w:styleId="WW8Num3z3">
    <w:name w:val="WW8Num3z3"/>
    <w:rsid w:val="009D3892"/>
    <w:rPr>
      <w:rFonts w:ascii="Symbol" w:hAnsi="Symbol" w:cs="Symbol"/>
    </w:rPr>
  </w:style>
  <w:style w:type="character" w:customStyle="1" w:styleId="WW8Num4z3">
    <w:name w:val="WW8Num4z3"/>
    <w:rsid w:val="009D3892"/>
    <w:rPr>
      <w:rFonts w:ascii="Symbol" w:hAnsi="Symbol" w:cs="Symbol"/>
    </w:rPr>
  </w:style>
  <w:style w:type="character" w:customStyle="1" w:styleId="WW8Num5z0">
    <w:name w:val="WW8Num5z0"/>
    <w:rsid w:val="009D3892"/>
    <w:rPr>
      <w:rFonts w:ascii="Wingdings" w:hAnsi="Wingdings" w:cs="Wingdings"/>
      <w:color w:val="333333"/>
      <w:sz w:val="32"/>
      <w:szCs w:val="32"/>
    </w:rPr>
  </w:style>
  <w:style w:type="character" w:customStyle="1" w:styleId="WW8Num5z1">
    <w:name w:val="WW8Num5z1"/>
    <w:rsid w:val="009D3892"/>
    <w:rPr>
      <w:rFonts w:ascii="Courier New" w:hAnsi="Courier New" w:cs="Courier New"/>
    </w:rPr>
  </w:style>
  <w:style w:type="character" w:customStyle="1" w:styleId="WW8Num5z2">
    <w:name w:val="WW8Num5z2"/>
    <w:rsid w:val="009D3892"/>
    <w:rPr>
      <w:rFonts w:ascii="Wingdings" w:hAnsi="Wingdings" w:cs="Wingdings"/>
    </w:rPr>
  </w:style>
  <w:style w:type="character" w:customStyle="1" w:styleId="WW8Num5z3">
    <w:name w:val="WW8Num5z3"/>
    <w:rsid w:val="009D3892"/>
    <w:rPr>
      <w:rFonts w:ascii="Symbol" w:hAnsi="Symbol" w:cs="Symbol"/>
    </w:rPr>
  </w:style>
  <w:style w:type="character" w:customStyle="1" w:styleId="WW8Num6z1">
    <w:name w:val="WW8Num6z1"/>
    <w:rsid w:val="009D3892"/>
    <w:rPr>
      <w:rFonts w:ascii="Courier New" w:hAnsi="Courier New" w:cs="Courier New"/>
    </w:rPr>
  </w:style>
  <w:style w:type="character" w:customStyle="1" w:styleId="WW8Num6z2">
    <w:name w:val="WW8Num6z2"/>
    <w:rsid w:val="009D3892"/>
    <w:rPr>
      <w:rFonts w:ascii="Wingdings" w:hAnsi="Wingdings" w:cs="Wingdings"/>
    </w:rPr>
  </w:style>
  <w:style w:type="character" w:customStyle="1" w:styleId="WW8Num6z3">
    <w:name w:val="WW8Num6z3"/>
    <w:rsid w:val="009D3892"/>
    <w:rPr>
      <w:rFonts w:ascii="Symbol" w:hAnsi="Symbol" w:cs="Symbol"/>
    </w:rPr>
  </w:style>
  <w:style w:type="character" w:customStyle="1" w:styleId="WW8Num7z3">
    <w:name w:val="WW8Num7z3"/>
    <w:rsid w:val="009D3892"/>
    <w:rPr>
      <w:rFonts w:ascii="Symbol" w:hAnsi="Symbol" w:cs="Symbol"/>
    </w:rPr>
  </w:style>
  <w:style w:type="character" w:customStyle="1" w:styleId="WW8Num8z2">
    <w:name w:val="WW8Num8z2"/>
    <w:rsid w:val="009D3892"/>
    <w:rPr>
      <w:rFonts w:ascii="Wingdings" w:hAnsi="Wingdings" w:cs="Wingdings"/>
    </w:rPr>
  </w:style>
  <w:style w:type="character" w:customStyle="1" w:styleId="WW8Num9z1">
    <w:name w:val="WW8Num9z1"/>
    <w:rsid w:val="009D3892"/>
    <w:rPr>
      <w:rFonts w:ascii="Courier New" w:hAnsi="Courier New" w:cs="Courier New"/>
    </w:rPr>
  </w:style>
  <w:style w:type="character" w:customStyle="1" w:styleId="WW8Num9z2">
    <w:name w:val="WW8Num9z2"/>
    <w:rsid w:val="009D3892"/>
    <w:rPr>
      <w:rFonts w:ascii="Wingdings" w:hAnsi="Wingdings" w:cs="Wingdings"/>
    </w:rPr>
  </w:style>
  <w:style w:type="character" w:customStyle="1" w:styleId="WW8Num9z3">
    <w:name w:val="WW8Num9z3"/>
    <w:rsid w:val="009D3892"/>
    <w:rPr>
      <w:rFonts w:ascii="Symbol" w:hAnsi="Symbol" w:cs="Symbol"/>
    </w:rPr>
  </w:style>
  <w:style w:type="character" w:customStyle="1" w:styleId="WW8Num10z1">
    <w:name w:val="WW8Num10z1"/>
    <w:rsid w:val="009D3892"/>
    <w:rPr>
      <w:rFonts w:ascii="Courier New" w:hAnsi="Courier New" w:cs="Courier New"/>
    </w:rPr>
  </w:style>
  <w:style w:type="character" w:customStyle="1" w:styleId="WW8Num10z2">
    <w:name w:val="WW8Num10z2"/>
    <w:rsid w:val="009D3892"/>
    <w:rPr>
      <w:rFonts w:ascii="Wingdings" w:hAnsi="Wingdings" w:cs="Wingdings"/>
    </w:rPr>
  </w:style>
  <w:style w:type="character" w:customStyle="1" w:styleId="WW8Num10z3">
    <w:name w:val="WW8Num10z3"/>
    <w:rsid w:val="009D3892"/>
    <w:rPr>
      <w:rFonts w:ascii="Symbol" w:hAnsi="Symbol" w:cs="Symbol"/>
    </w:rPr>
  </w:style>
  <w:style w:type="character" w:customStyle="1" w:styleId="WW8Num11z1">
    <w:name w:val="WW8Num11z1"/>
    <w:rsid w:val="009D3892"/>
    <w:rPr>
      <w:rFonts w:ascii="Courier New" w:hAnsi="Courier New" w:cs="Courier New"/>
    </w:rPr>
  </w:style>
  <w:style w:type="character" w:customStyle="1" w:styleId="WW8Num11z2">
    <w:name w:val="WW8Num11z2"/>
    <w:rsid w:val="009D3892"/>
    <w:rPr>
      <w:rFonts w:ascii="Wingdings" w:hAnsi="Wingdings" w:cs="Wingdings"/>
    </w:rPr>
  </w:style>
  <w:style w:type="character" w:customStyle="1" w:styleId="WW8Num11z3">
    <w:name w:val="WW8Num11z3"/>
    <w:rsid w:val="009D3892"/>
    <w:rPr>
      <w:rFonts w:ascii="Symbol" w:hAnsi="Symbol" w:cs="Symbol"/>
    </w:rPr>
  </w:style>
  <w:style w:type="character" w:customStyle="1" w:styleId="WW8Num12z3">
    <w:name w:val="WW8Num12z3"/>
    <w:rsid w:val="009D3892"/>
    <w:rPr>
      <w:rFonts w:ascii="Symbol" w:hAnsi="Symbol" w:cs="Symbol"/>
    </w:rPr>
  </w:style>
  <w:style w:type="character" w:customStyle="1" w:styleId="WW8Num13z3">
    <w:name w:val="WW8Num13z3"/>
    <w:rsid w:val="009D3892"/>
    <w:rPr>
      <w:rFonts w:ascii="Symbol" w:hAnsi="Symbol" w:cs="Symbol"/>
    </w:rPr>
  </w:style>
  <w:style w:type="character" w:customStyle="1" w:styleId="WW8Num14z1">
    <w:name w:val="WW8Num14z1"/>
    <w:rsid w:val="009D3892"/>
    <w:rPr>
      <w:rFonts w:ascii="Courier New" w:hAnsi="Courier New" w:cs="Courier New"/>
    </w:rPr>
  </w:style>
  <w:style w:type="character" w:customStyle="1" w:styleId="WW8Num14z2">
    <w:name w:val="WW8Num14z2"/>
    <w:rsid w:val="009D3892"/>
    <w:rPr>
      <w:rFonts w:ascii="Wingdings" w:hAnsi="Wingdings" w:cs="Wingdings"/>
    </w:rPr>
  </w:style>
  <w:style w:type="character" w:customStyle="1" w:styleId="WW8Num15z0">
    <w:name w:val="WW8Num15z0"/>
    <w:rsid w:val="009D3892"/>
    <w:rPr>
      <w:rFonts w:ascii="Symbol" w:eastAsia="Times New Roman" w:hAnsi="Symbol" w:cs="Calibri"/>
    </w:rPr>
  </w:style>
  <w:style w:type="character" w:customStyle="1" w:styleId="WW8Num15z1">
    <w:name w:val="WW8Num15z1"/>
    <w:rsid w:val="009D3892"/>
    <w:rPr>
      <w:rFonts w:ascii="Courier New" w:hAnsi="Courier New" w:cs="Courier New"/>
    </w:rPr>
  </w:style>
  <w:style w:type="character" w:customStyle="1" w:styleId="WW8Num15z2">
    <w:name w:val="WW8Num15z2"/>
    <w:rsid w:val="009D3892"/>
    <w:rPr>
      <w:rFonts w:ascii="Wingdings" w:hAnsi="Wingdings" w:cs="Wingdings"/>
    </w:rPr>
  </w:style>
  <w:style w:type="character" w:customStyle="1" w:styleId="WW8Num15z3">
    <w:name w:val="WW8Num15z3"/>
    <w:rsid w:val="009D3892"/>
    <w:rPr>
      <w:rFonts w:ascii="Symbol" w:hAnsi="Symbol" w:cs="Symbol"/>
    </w:rPr>
  </w:style>
  <w:style w:type="character" w:customStyle="1" w:styleId="WW8Num16z0">
    <w:name w:val="WW8Num16z0"/>
    <w:rsid w:val="009D3892"/>
    <w:rPr>
      <w:rFonts w:ascii="Wingdings" w:hAnsi="Wingdings" w:cs="Wingdings"/>
    </w:rPr>
  </w:style>
  <w:style w:type="character" w:customStyle="1" w:styleId="WW8Num16z1">
    <w:name w:val="WW8Num16z1"/>
    <w:rsid w:val="009D3892"/>
    <w:rPr>
      <w:rFonts w:ascii="Courier New" w:hAnsi="Courier New" w:cs="Courier New"/>
    </w:rPr>
  </w:style>
  <w:style w:type="character" w:customStyle="1" w:styleId="WW8Num16z3">
    <w:name w:val="WW8Num16z3"/>
    <w:rsid w:val="009D3892"/>
    <w:rPr>
      <w:rFonts w:ascii="Symbol" w:hAnsi="Symbol" w:cs="Symbol"/>
    </w:rPr>
  </w:style>
  <w:style w:type="character" w:customStyle="1" w:styleId="WW8Num17z3">
    <w:name w:val="WW8Num17z3"/>
    <w:rsid w:val="009D3892"/>
    <w:rPr>
      <w:rFonts w:ascii="Symbol" w:hAnsi="Symbol" w:cs="Symbol"/>
    </w:rPr>
  </w:style>
  <w:style w:type="character" w:customStyle="1" w:styleId="WW8Num18z0">
    <w:name w:val="WW8Num18z0"/>
    <w:rsid w:val="009D3892"/>
    <w:rPr>
      <w:rFonts w:ascii="Wingdings" w:hAnsi="Wingdings" w:cs="Wingdings"/>
      <w:color w:val="FF6600"/>
      <w:sz w:val="32"/>
      <w:szCs w:val="32"/>
    </w:rPr>
  </w:style>
  <w:style w:type="character" w:customStyle="1" w:styleId="WW8Num18z1">
    <w:name w:val="WW8Num18z1"/>
    <w:rsid w:val="009D3892"/>
    <w:rPr>
      <w:rFonts w:ascii="Courier New" w:hAnsi="Courier New" w:cs="Courier New"/>
    </w:rPr>
  </w:style>
  <w:style w:type="character" w:customStyle="1" w:styleId="WW8Num18z2">
    <w:name w:val="WW8Num18z2"/>
    <w:rsid w:val="009D3892"/>
    <w:rPr>
      <w:rFonts w:ascii="Wingdings" w:hAnsi="Wingdings" w:cs="Wingdings"/>
    </w:rPr>
  </w:style>
  <w:style w:type="character" w:customStyle="1" w:styleId="WW8Num18z3">
    <w:name w:val="WW8Num18z3"/>
    <w:rsid w:val="009D3892"/>
    <w:rPr>
      <w:rFonts w:ascii="Symbol" w:hAnsi="Symbol" w:cs="Symbol"/>
    </w:rPr>
  </w:style>
  <w:style w:type="character" w:customStyle="1" w:styleId="WW8Num19z1">
    <w:name w:val="WW8Num19z1"/>
    <w:rsid w:val="009D3892"/>
    <w:rPr>
      <w:rFonts w:ascii="Courier New" w:hAnsi="Courier New" w:cs="Courier New"/>
    </w:rPr>
  </w:style>
  <w:style w:type="character" w:customStyle="1" w:styleId="WW8Num19z2">
    <w:name w:val="WW8Num19z2"/>
    <w:rsid w:val="009D3892"/>
    <w:rPr>
      <w:rFonts w:ascii="Wingdings" w:hAnsi="Wingdings" w:cs="Wingdings"/>
    </w:rPr>
  </w:style>
  <w:style w:type="character" w:customStyle="1" w:styleId="WW8Num19z3">
    <w:name w:val="WW8Num19z3"/>
    <w:rsid w:val="009D3892"/>
    <w:rPr>
      <w:rFonts w:ascii="Symbol" w:hAnsi="Symbol" w:cs="Symbol"/>
    </w:rPr>
  </w:style>
  <w:style w:type="character" w:customStyle="1" w:styleId="WW8Num20z3">
    <w:name w:val="WW8Num20z3"/>
    <w:rsid w:val="009D3892"/>
    <w:rPr>
      <w:rFonts w:ascii="Symbol" w:hAnsi="Symbol" w:cs="Symbol"/>
    </w:rPr>
  </w:style>
  <w:style w:type="character" w:customStyle="1" w:styleId="WW8Num21z3">
    <w:name w:val="WW8Num21z3"/>
    <w:rsid w:val="009D3892"/>
    <w:rPr>
      <w:rFonts w:ascii="Symbol" w:hAnsi="Symbol" w:cs="Symbol"/>
    </w:rPr>
  </w:style>
  <w:style w:type="character" w:customStyle="1" w:styleId="WW8Num22z0">
    <w:name w:val="WW8Num22z0"/>
    <w:rsid w:val="009D3892"/>
    <w:rPr>
      <w:rFonts w:ascii="Wingdings" w:hAnsi="Wingdings" w:cs="Wingdings"/>
      <w:color w:val="FF6600"/>
      <w:sz w:val="32"/>
      <w:szCs w:val="32"/>
    </w:rPr>
  </w:style>
  <w:style w:type="character" w:customStyle="1" w:styleId="WW8Num22z1">
    <w:name w:val="WW8Num22z1"/>
    <w:rsid w:val="009D3892"/>
    <w:rPr>
      <w:rFonts w:ascii="Courier New" w:hAnsi="Courier New" w:cs="Courier New"/>
    </w:rPr>
  </w:style>
  <w:style w:type="character" w:customStyle="1" w:styleId="WW8Num22z2">
    <w:name w:val="WW8Num22z2"/>
    <w:rsid w:val="009D3892"/>
    <w:rPr>
      <w:rFonts w:ascii="Wingdings" w:hAnsi="Wingdings" w:cs="Wingdings"/>
    </w:rPr>
  </w:style>
  <w:style w:type="character" w:customStyle="1" w:styleId="WW8Num22z3">
    <w:name w:val="WW8Num22z3"/>
    <w:rsid w:val="009D3892"/>
    <w:rPr>
      <w:rFonts w:ascii="Symbol" w:hAnsi="Symbol" w:cs="Symbol"/>
    </w:rPr>
  </w:style>
  <w:style w:type="character" w:customStyle="1" w:styleId="WW8Num23z1">
    <w:name w:val="WW8Num23z1"/>
    <w:rsid w:val="009D3892"/>
    <w:rPr>
      <w:rFonts w:ascii="Courier New" w:hAnsi="Courier New" w:cs="Courier New"/>
    </w:rPr>
  </w:style>
  <w:style w:type="character" w:customStyle="1" w:styleId="WW8Num23z2">
    <w:name w:val="WW8Num23z2"/>
    <w:rsid w:val="009D3892"/>
    <w:rPr>
      <w:rFonts w:ascii="Wingdings" w:hAnsi="Wingdings" w:cs="Wingdings"/>
    </w:rPr>
  </w:style>
  <w:style w:type="character" w:customStyle="1" w:styleId="WW8Num23z3">
    <w:name w:val="WW8Num23z3"/>
    <w:rsid w:val="009D3892"/>
    <w:rPr>
      <w:rFonts w:ascii="Symbol" w:hAnsi="Symbol" w:cs="Symbol"/>
    </w:rPr>
  </w:style>
  <w:style w:type="character" w:customStyle="1" w:styleId="WW8Num24z0">
    <w:name w:val="WW8Num24z0"/>
    <w:rsid w:val="009D3892"/>
    <w:rPr>
      <w:rFonts w:ascii="Wingdings" w:hAnsi="Wingdings" w:cs="Wingdings"/>
      <w:color w:val="FF6600"/>
      <w:sz w:val="32"/>
      <w:szCs w:val="32"/>
    </w:rPr>
  </w:style>
  <w:style w:type="character" w:customStyle="1" w:styleId="WW8Num24z1">
    <w:name w:val="WW8Num24z1"/>
    <w:rsid w:val="009D3892"/>
    <w:rPr>
      <w:rFonts w:ascii="Courier New" w:hAnsi="Courier New" w:cs="Courier New"/>
    </w:rPr>
  </w:style>
  <w:style w:type="character" w:customStyle="1" w:styleId="WW8Num24z2">
    <w:name w:val="WW8Num24z2"/>
    <w:rsid w:val="009D3892"/>
    <w:rPr>
      <w:rFonts w:ascii="Wingdings" w:hAnsi="Wingdings" w:cs="Wingdings"/>
    </w:rPr>
  </w:style>
  <w:style w:type="character" w:customStyle="1" w:styleId="WW8Num24z3">
    <w:name w:val="WW8Num24z3"/>
    <w:rsid w:val="009D3892"/>
    <w:rPr>
      <w:rFonts w:ascii="Symbol" w:hAnsi="Symbol" w:cs="Symbol"/>
    </w:rPr>
  </w:style>
  <w:style w:type="character" w:customStyle="1" w:styleId="WW8Num26z0">
    <w:name w:val="WW8Num26z0"/>
    <w:rsid w:val="009D3892"/>
    <w:rPr>
      <w:rFonts w:ascii="Wingdings" w:hAnsi="Wingdings" w:cs="Wingdings"/>
      <w:color w:val="auto"/>
      <w:sz w:val="36"/>
      <w:szCs w:val="36"/>
    </w:rPr>
  </w:style>
  <w:style w:type="character" w:customStyle="1" w:styleId="WW8Num26z1">
    <w:name w:val="WW8Num26z1"/>
    <w:rsid w:val="009D3892"/>
    <w:rPr>
      <w:rFonts w:ascii="Courier New" w:hAnsi="Courier New" w:cs="Courier New"/>
    </w:rPr>
  </w:style>
  <w:style w:type="character" w:customStyle="1" w:styleId="WW8Num26z2">
    <w:name w:val="WW8Num26z2"/>
    <w:rsid w:val="009D3892"/>
    <w:rPr>
      <w:rFonts w:ascii="Wingdings" w:hAnsi="Wingdings" w:cs="Wingdings"/>
    </w:rPr>
  </w:style>
  <w:style w:type="character" w:customStyle="1" w:styleId="WW8Num26z3">
    <w:name w:val="WW8Num26z3"/>
    <w:rsid w:val="009D3892"/>
    <w:rPr>
      <w:rFonts w:ascii="Symbol" w:hAnsi="Symbol" w:cs="Symbol"/>
    </w:rPr>
  </w:style>
  <w:style w:type="character" w:customStyle="1" w:styleId="WW8Num27z1">
    <w:name w:val="WW8Num27z1"/>
    <w:rsid w:val="009D3892"/>
    <w:rPr>
      <w:rFonts w:ascii="Courier New" w:hAnsi="Courier New" w:cs="Courier New"/>
    </w:rPr>
  </w:style>
  <w:style w:type="character" w:customStyle="1" w:styleId="WW8Num27z2">
    <w:name w:val="WW8Num27z2"/>
    <w:rsid w:val="009D3892"/>
    <w:rPr>
      <w:rFonts w:ascii="Wingdings" w:hAnsi="Wingdings" w:cs="Wingdings"/>
    </w:rPr>
  </w:style>
  <w:style w:type="character" w:customStyle="1" w:styleId="WW8Num28z1">
    <w:name w:val="WW8Num28z1"/>
    <w:rsid w:val="009D3892"/>
    <w:rPr>
      <w:rFonts w:ascii="Courier New" w:hAnsi="Courier New" w:cs="Courier New"/>
    </w:rPr>
  </w:style>
  <w:style w:type="character" w:customStyle="1" w:styleId="WW8Num28z2">
    <w:name w:val="WW8Num28z2"/>
    <w:rsid w:val="009D3892"/>
    <w:rPr>
      <w:rFonts w:ascii="Wingdings" w:hAnsi="Wingdings" w:cs="Wingdings"/>
    </w:rPr>
  </w:style>
  <w:style w:type="character" w:customStyle="1" w:styleId="WW8Num28z3">
    <w:name w:val="WW8Num28z3"/>
    <w:rsid w:val="009D3892"/>
    <w:rPr>
      <w:rFonts w:ascii="Symbol" w:hAnsi="Symbol" w:cs="Symbol"/>
    </w:rPr>
  </w:style>
  <w:style w:type="character" w:customStyle="1" w:styleId="WW8Num29z3">
    <w:name w:val="WW8Num29z3"/>
    <w:rsid w:val="009D3892"/>
    <w:rPr>
      <w:rFonts w:ascii="Symbol" w:hAnsi="Symbol" w:cs="Symbol"/>
    </w:rPr>
  </w:style>
  <w:style w:type="character" w:customStyle="1" w:styleId="Fontepargpadro1">
    <w:name w:val="Fonte parág. padrão1"/>
    <w:rsid w:val="009D3892"/>
  </w:style>
  <w:style w:type="character" w:customStyle="1" w:styleId="WW-Absatz-Standardschriftart">
    <w:name w:val="WW-Absatz-Standardschriftart"/>
    <w:rsid w:val="009D3892"/>
  </w:style>
  <w:style w:type="character" w:customStyle="1" w:styleId="Refdecomentrio1">
    <w:name w:val="Ref. de comentário1"/>
    <w:basedOn w:val="Fontepargpadro1"/>
    <w:rsid w:val="009D3892"/>
    <w:rPr>
      <w:sz w:val="16"/>
      <w:szCs w:val="16"/>
    </w:rPr>
  </w:style>
  <w:style w:type="character" w:customStyle="1" w:styleId="Smbolosdenumerao">
    <w:name w:val="Símbolos de numeração"/>
    <w:rsid w:val="009D3892"/>
  </w:style>
  <w:style w:type="paragraph" w:customStyle="1" w:styleId="Ttulo10">
    <w:name w:val="Título1"/>
    <w:basedOn w:val="Normal"/>
    <w:next w:val="Subttulo"/>
    <w:rsid w:val="009D3892"/>
    <w:pPr>
      <w:jc w:val="center"/>
    </w:pPr>
    <w:rPr>
      <w:rFonts w:ascii="Arial" w:hAnsi="Arial" w:cs="Arial"/>
      <w:b/>
      <w:sz w:val="28"/>
      <w:lang w:eastAsia="zh-CN"/>
    </w:rPr>
  </w:style>
  <w:style w:type="paragraph" w:styleId="Legenda">
    <w:name w:val="caption"/>
    <w:basedOn w:val="Normal"/>
    <w:next w:val="Normal"/>
    <w:uiPriority w:val="35"/>
    <w:unhideWhenUsed/>
    <w:qFormat/>
    <w:rsid w:val="00093548"/>
    <w:rPr>
      <w:b/>
      <w:bCs/>
      <w:color w:val="525A7D" w:themeColor="accent1" w:themeShade="BF"/>
      <w:sz w:val="16"/>
      <w:szCs w:val="16"/>
    </w:rPr>
  </w:style>
  <w:style w:type="paragraph" w:customStyle="1" w:styleId="Recuodecorpodetexto32">
    <w:name w:val="Recuo de corpo de texto 32"/>
    <w:basedOn w:val="Normal"/>
    <w:rsid w:val="009D3892"/>
    <w:pPr>
      <w:ind w:left="360"/>
      <w:jc w:val="both"/>
    </w:pPr>
    <w:rPr>
      <w:rFonts w:ascii="Arial" w:hAnsi="Arial" w:cs="Arial"/>
      <w:color w:val="0000FF"/>
      <w:lang w:eastAsia="zh-CN"/>
    </w:rPr>
  </w:style>
  <w:style w:type="paragraph" w:customStyle="1" w:styleId="Corpodetexto22">
    <w:name w:val="Corpo de texto 22"/>
    <w:basedOn w:val="Normal"/>
    <w:rsid w:val="009D3892"/>
    <w:pPr>
      <w:jc w:val="both"/>
    </w:pPr>
    <w:rPr>
      <w:rFonts w:ascii="Arial" w:hAnsi="Arial" w:cs="Arial"/>
      <w:color w:val="0000FF"/>
      <w:lang w:eastAsia="zh-CN"/>
    </w:rPr>
  </w:style>
  <w:style w:type="paragraph" w:customStyle="1" w:styleId="Corpodetexto33">
    <w:name w:val="Corpo de texto 33"/>
    <w:basedOn w:val="Normal"/>
    <w:rsid w:val="009D3892"/>
    <w:pPr>
      <w:widowControl w:val="0"/>
      <w:autoSpaceDE w:val="0"/>
      <w:jc w:val="both"/>
    </w:pPr>
    <w:rPr>
      <w:rFonts w:ascii="Arial" w:hAnsi="Arial" w:cs="Arial"/>
      <w:sz w:val="16"/>
      <w:lang w:eastAsia="zh-CN"/>
    </w:rPr>
  </w:style>
  <w:style w:type="paragraph" w:customStyle="1" w:styleId="Recuodecorpodetexto22">
    <w:name w:val="Recuo de corpo de texto 22"/>
    <w:basedOn w:val="Normal"/>
    <w:rsid w:val="009D3892"/>
    <w:pPr>
      <w:ind w:left="60"/>
      <w:jc w:val="both"/>
    </w:pPr>
    <w:rPr>
      <w:lang w:eastAsia="zh-CN"/>
    </w:rPr>
  </w:style>
  <w:style w:type="paragraph" w:styleId="Commarcadores2">
    <w:name w:val="List Bullet 2"/>
    <w:basedOn w:val="Normal"/>
    <w:rsid w:val="009D3892"/>
    <w:pPr>
      <w:ind w:left="566" w:hanging="283"/>
    </w:pPr>
    <w:rPr>
      <w:lang w:eastAsia="zh-CN"/>
    </w:rPr>
  </w:style>
  <w:style w:type="paragraph" w:styleId="Commarcadores3">
    <w:name w:val="List Bullet 3"/>
    <w:basedOn w:val="Normal"/>
    <w:rsid w:val="009D3892"/>
    <w:pPr>
      <w:ind w:left="849" w:hanging="283"/>
    </w:pPr>
    <w:rPr>
      <w:lang w:eastAsia="zh-CN"/>
    </w:rPr>
  </w:style>
  <w:style w:type="paragraph" w:styleId="Commarcadores4">
    <w:name w:val="List Bullet 4"/>
    <w:basedOn w:val="Normal"/>
    <w:rsid w:val="009D3892"/>
    <w:pPr>
      <w:ind w:left="1132" w:hanging="283"/>
    </w:pPr>
    <w:rPr>
      <w:lang w:eastAsia="zh-CN"/>
    </w:rPr>
  </w:style>
  <w:style w:type="paragraph" w:styleId="Commarcadores5">
    <w:name w:val="List Bullet 5"/>
    <w:basedOn w:val="Normal"/>
    <w:rsid w:val="009D3892"/>
    <w:pPr>
      <w:ind w:left="1415" w:hanging="283"/>
    </w:pPr>
    <w:rPr>
      <w:lang w:eastAsia="zh-CN"/>
    </w:rPr>
  </w:style>
  <w:style w:type="paragraph" w:customStyle="1" w:styleId="Listadecontinuao21">
    <w:name w:val="Lista de continuação 21"/>
    <w:basedOn w:val="Normal"/>
    <w:rsid w:val="009D3892"/>
    <w:pPr>
      <w:spacing w:after="120"/>
      <w:ind w:left="566"/>
    </w:pPr>
    <w:rPr>
      <w:lang w:eastAsia="zh-CN"/>
    </w:rPr>
  </w:style>
  <w:style w:type="paragraph" w:customStyle="1" w:styleId="Listadecontinuao31">
    <w:name w:val="Lista de continuação 31"/>
    <w:basedOn w:val="Normal"/>
    <w:rsid w:val="009D3892"/>
    <w:pPr>
      <w:spacing w:after="120"/>
      <w:ind w:left="849"/>
    </w:pPr>
    <w:rPr>
      <w:lang w:eastAsia="zh-CN"/>
    </w:rPr>
  </w:style>
  <w:style w:type="paragraph" w:customStyle="1" w:styleId="Listadecontinuao41">
    <w:name w:val="Lista de continuação 41"/>
    <w:basedOn w:val="Normal"/>
    <w:rsid w:val="009D3892"/>
    <w:pPr>
      <w:spacing w:after="120"/>
      <w:ind w:left="1132"/>
    </w:pPr>
    <w:rPr>
      <w:lang w:eastAsia="zh-CN"/>
    </w:rPr>
  </w:style>
  <w:style w:type="paragraph" w:customStyle="1" w:styleId="Listadecontinuao51">
    <w:name w:val="Lista de continuação 51"/>
    <w:basedOn w:val="Normal"/>
    <w:rsid w:val="009D3892"/>
    <w:pPr>
      <w:spacing w:after="120"/>
      <w:ind w:left="1415"/>
    </w:pPr>
    <w:rPr>
      <w:lang w:eastAsia="zh-CN"/>
    </w:rPr>
  </w:style>
  <w:style w:type="paragraph" w:customStyle="1" w:styleId="Normal1">
    <w:name w:val="Normal1"/>
    <w:rsid w:val="009D3892"/>
    <w:pPr>
      <w:suppressAutoHyphens/>
      <w:autoSpaceDE w:val="0"/>
    </w:pPr>
    <w:rPr>
      <w:rFonts w:ascii="Arial" w:hAnsi="Arial" w:cs="Arial"/>
      <w:color w:val="000000"/>
      <w:sz w:val="24"/>
      <w:szCs w:val="24"/>
      <w:lang w:eastAsia="zh-CN"/>
    </w:rPr>
  </w:style>
  <w:style w:type="paragraph" w:customStyle="1" w:styleId="Textodecomentrio1">
    <w:name w:val="Texto de comentário1"/>
    <w:basedOn w:val="Normal"/>
    <w:rsid w:val="009D3892"/>
    <w:rPr>
      <w:lang w:eastAsia="zh-CN"/>
    </w:rPr>
  </w:style>
  <w:style w:type="paragraph" w:customStyle="1" w:styleId="Ttulodetabela">
    <w:name w:val="Título de tabela"/>
    <w:basedOn w:val="Contedodatabela"/>
    <w:rsid w:val="009D3892"/>
    <w:pPr>
      <w:jc w:val="center"/>
    </w:pPr>
    <w:rPr>
      <w:b/>
      <w:bCs/>
      <w:lang w:eastAsia="zh-CN"/>
    </w:rPr>
  </w:style>
  <w:style w:type="character" w:customStyle="1" w:styleId="Corpodetexto2Char">
    <w:name w:val="Corpo de texto 2 Char"/>
    <w:basedOn w:val="Fontepargpadro"/>
    <w:link w:val="Corpodetexto2"/>
    <w:rsid w:val="001D7914"/>
    <w:rPr>
      <w:rFonts w:ascii="Arial" w:hAnsi="Arial"/>
      <w:color w:val="0000FF"/>
      <w:sz w:val="24"/>
      <w:lang w:eastAsia="ar-SA"/>
    </w:rPr>
  </w:style>
  <w:style w:type="paragraph" w:styleId="TextosemFormatao">
    <w:name w:val="Plain Text"/>
    <w:basedOn w:val="Normal"/>
    <w:link w:val="TextosemFormataoChar"/>
    <w:uiPriority w:val="99"/>
    <w:rsid w:val="001D7914"/>
    <w:rPr>
      <w:rFonts w:ascii="Courier New" w:hAnsi="Courier New"/>
      <w:lang w:eastAsia="pt-BR"/>
    </w:rPr>
  </w:style>
  <w:style w:type="character" w:customStyle="1" w:styleId="TextosemFormataoChar">
    <w:name w:val="Texto sem Formatação Char"/>
    <w:basedOn w:val="Fontepargpadro"/>
    <w:link w:val="TextosemFormatao"/>
    <w:uiPriority w:val="99"/>
    <w:rsid w:val="001D7914"/>
    <w:rPr>
      <w:rFonts w:ascii="Courier New" w:hAnsi="Courier New"/>
    </w:rPr>
  </w:style>
  <w:style w:type="paragraph" w:styleId="Commarcadores">
    <w:name w:val="List Bullet"/>
    <w:basedOn w:val="Normal"/>
    <w:rsid w:val="00F035E0"/>
    <w:pPr>
      <w:numPr>
        <w:numId w:val="2"/>
      </w:numPr>
      <w:contextualSpacing/>
    </w:pPr>
  </w:style>
  <w:style w:type="paragraph" w:customStyle="1" w:styleId="TextosemFormatao10">
    <w:name w:val="Texto sem Formatação1"/>
    <w:basedOn w:val="Normal"/>
    <w:rsid w:val="00017ABF"/>
    <w:rPr>
      <w:rFonts w:ascii="Courier New" w:hAnsi="Courier New" w:cs="Courier New"/>
    </w:rPr>
  </w:style>
  <w:style w:type="character" w:customStyle="1" w:styleId="Ttulo1Char">
    <w:name w:val="Título 1 Char"/>
    <w:basedOn w:val="Fontepargpadro"/>
    <w:link w:val="Ttulo1"/>
    <w:rsid w:val="003032F6"/>
    <w:rPr>
      <w:rFonts w:asciiTheme="majorHAnsi" w:hAnsiTheme="majorHAnsi"/>
      <w:b/>
      <w:bCs/>
      <w:caps/>
      <w:color w:val="FFFFFF" w:themeColor="background1"/>
      <w:spacing w:val="15"/>
      <w:shd w:val="clear" w:color="auto" w:fill="FF0000"/>
    </w:rPr>
  </w:style>
  <w:style w:type="character" w:customStyle="1" w:styleId="Ttulo2Char">
    <w:name w:val="Título 2 Char"/>
    <w:basedOn w:val="Fontepargpadro"/>
    <w:link w:val="Ttulo2"/>
    <w:uiPriority w:val="9"/>
    <w:rsid w:val="00093548"/>
    <w:rPr>
      <w:caps/>
      <w:spacing w:val="15"/>
      <w:shd w:val="clear" w:color="auto" w:fill="E2E4EC" w:themeFill="accent1" w:themeFillTint="33"/>
    </w:rPr>
  </w:style>
  <w:style w:type="character" w:customStyle="1" w:styleId="Recuodecorpodetexto2Char">
    <w:name w:val="Recuo de corpo de texto 2 Char"/>
    <w:basedOn w:val="Fontepargpadro"/>
    <w:link w:val="Recuodecorpodetexto2"/>
    <w:rsid w:val="00A9689E"/>
    <w:rPr>
      <w:sz w:val="24"/>
      <w:lang w:eastAsia="ar-SA"/>
    </w:rPr>
  </w:style>
  <w:style w:type="paragraph" w:styleId="CitaoIntensa">
    <w:name w:val="Intense Quote"/>
    <w:basedOn w:val="Normal"/>
    <w:next w:val="Normal"/>
    <w:link w:val="CitaoIntensaChar"/>
    <w:uiPriority w:val="30"/>
    <w:qFormat/>
    <w:rsid w:val="00093548"/>
    <w:pPr>
      <w:pBdr>
        <w:top w:val="single" w:sz="4" w:space="10" w:color="727CA3" w:themeColor="accent1"/>
        <w:left w:val="single" w:sz="4" w:space="10" w:color="727CA3" w:themeColor="accent1"/>
      </w:pBdr>
      <w:spacing w:after="0"/>
      <w:ind w:left="1296" w:right="1152"/>
      <w:jc w:val="both"/>
    </w:pPr>
    <w:rPr>
      <w:i/>
      <w:iCs/>
      <w:color w:val="727CA3" w:themeColor="accent1"/>
    </w:rPr>
  </w:style>
  <w:style w:type="character" w:customStyle="1" w:styleId="CitaoIntensaChar">
    <w:name w:val="Citação Intensa Char"/>
    <w:basedOn w:val="Fontepargpadro"/>
    <w:link w:val="CitaoIntensa"/>
    <w:uiPriority w:val="30"/>
    <w:rsid w:val="00093548"/>
    <w:rPr>
      <w:i/>
      <w:iCs/>
      <w:color w:val="727CA3" w:themeColor="accent1"/>
      <w:sz w:val="20"/>
      <w:szCs w:val="20"/>
    </w:rPr>
  </w:style>
  <w:style w:type="character" w:styleId="nfaseIntensa">
    <w:name w:val="Intense Emphasis"/>
    <w:uiPriority w:val="21"/>
    <w:qFormat/>
    <w:rsid w:val="00093548"/>
    <w:rPr>
      <w:b/>
      <w:bCs/>
      <w:caps/>
      <w:color w:val="363C53" w:themeColor="accent1" w:themeShade="7F"/>
      <w:spacing w:val="10"/>
    </w:rPr>
  </w:style>
  <w:style w:type="character" w:styleId="RefernciaSutil">
    <w:name w:val="Subtle Reference"/>
    <w:uiPriority w:val="31"/>
    <w:qFormat/>
    <w:rsid w:val="00093548"/>
    <w:rPr>
      <w:b/>
      <w:bCs/>
      <w:color w:val="727CA3" w:themeColor="accent1"/>
    </w:rPr>
  </w:style>
  <w:style w:type="character" w:styleId="TtulodoLivro">
    <w:name w:val="Book Title"/>
    <w:uiPriority w:val="33"/>
    <w:qFormat/>
    <w:rsid w:val="00093548"/>
    <w:rPr>
      <w:b/>
      <w:bCs/>
      <w:i/>
      <w:iCs/>
      <w:spacing w:val="9"/>
    </w:rPr>
  </w:style>
  <w:style w:type="numbering" w:customStyle="1" w:styleId="EstiloCommarcadoresWingdingssmbolo16ptNegritoCinza-80">
    <w:name w:val="Estilo Com marcadores Wingdings (símbolo) 16 pt Negrito Cinza-80..."/>
    <w:basedOn w:val="Semlista"/>
    <w:rsid w:val="00044F0C"/>
    <w:pPr>
      <w:numPr>
        <w:numId w:val="3"/>
      </w:numPr>
    </w:pPr>
  </w:style>
  <w:style w:type="paragraph" w:styleId="Sumrio1">
    <w:name w:val="toc 1"/>
    <w:basedOn w:val="Normal"/>
    <w:next w:val="Normal"/>
    <w:autoRedefine/>
    <w:rsid w:val="00044F0C"/>
    <w:pPr>
      <w:spacing w:after="100"/>
    </w:pPr>
  </w:style>
  <w:style w:type="paragraph" w:styleId="PargrafodaLista">
    <w:name w:val="List Paragraph"/>
    <w:basedOn w:val="Normal"/>
    <w:uiPriority w:val="34"/>
    <w:qFormat/>
    <w:rsid w:val="00093548"/>
    <w:pPr>
      <w:ind w:left="720"/>
      <w:contextualSpacing/>
    </w:pPr>
  </w:style>
  <w:style w:type="character" w:customStyle="1" w:styleId="Ttulo3Char">
    <w:name w:val="Título 3 Char"/>
    <w:basedOn w:val="Fontepargpadro"/>
    <w:link w:val="Ttulo3"/>
    <w:uiPriority w:val="9"/>
    <w:rsid w:val="00093548"/>
    <w:rPr>
      <w:caps/>
      <w:color w:val="363C53" w:themeColor="accent1" w:themeShade="7F"/>
      <w:spacing w:val="15"/>
    </w:rPr>
  </w:style>
  <w:style w:type="character" w:customStyle="1" w:styleId="Ttulo4Char">
    <w:name w:val="Título 4 Char"/>
    <w:basedOn w:val="Fontepargpadro"/>
    <w:link w:val="Ttulo4"/>
    <w:rsid w:val="00B64924"/>
    <w:rPr>
      <w:b/>
      <w:caps/>
      <w:color w:val="FF0000"/>
      <w:spacing w:val="10"/>
    </w:rPr>
  </w:style>
  <w:style w:type="character" w:customStyle="1" w:styleId="Ttulo5Char">
    <w:name w:val="Título 5 Char"/>
    <w:basedOn w:val="Fontepargpadro"/>
    <w:link w:val="Ttulo5"/>
    <w:uiPriority w:val="9"/>
    <w:rsid w:val="00093548"/>
    <w:rPr>
      <w:caps/>
      <w:color w:val="525A7D" w:themeColor="accent1" w:themeShade="BF"/>
      <w:spacing w:val="10"/>
    </w:rPr>
  </w:style>
  <w:style w:type="character" w:customStyle="1" w:styleId="Ttulo6Char">
    <w:name w:val="Título 6 Char"/>
    <w:basedOn w:val="Fontepargpadro"/>
    <w:link w:val="Ttulo6"/>
    <w:uiPriority w:val="9"/>
    <w:rsid w:val="00093548"/>
    <w:rPr>
      <w:caps/>
      <w:color w:val="525A7D" w:themeColor="accent1" w:themeShade="BF"/>
      <w:spacing w:val="10"/>
    </w:rPr>
  </w:style>
  <w:style w:type="character" w:customStyle="1" w:styleId="Ttulo7Char">
    <w:name w:val="Título 7 Char"/>
    <w:basedOn w:val="Fontepargpadro"/>
    <w:link w:val="Ttulo7"/>
    <w:uiPriority w:val="9"/>
    <w:rsid w:val="00093548"/>
    <w:rPr>
      <w:caps/>
      <w:color w:val="525A7D" w:themeColor="accent1" w:themeShade="BF"/>
      <w:spacing w:val="10"/>
    </w:rPr>
  </w:style>
  <w:style w:type="character" w:customStyle="1" w:styleId="Ttulo8Char">
    <w:name w:val="Título 8 Char"/>
    <w:basedOn w:val="Fontepargpadro"/>
    <w:link w:val="Ttulo8"/>
    <w:uiPriority w:val="9"/>
    <w:rsid w:val="00093548"/>
    <w:rPr>
      <w:caps/>
      <w:spacing w:val="10"/>
      <w:sz w:val="18"/>
      <w:szCs w:val="18"/>
    </w:rPr>
  </w:style>
  <w:style w:type="character" w:customStyle="1" w:styleId="Ttulo9Char">
    <w:name w:val="Título 9 Char"/>
    <w:basedOn w:val="Fontepargpadro"/>
    <w:link w:val="Ttulo9"/>
    <w:uiPriority w:val="9"/>
    <w:rsid w:val="00093548"/>
    <w:rPr>
      <w:i/>
      <w:caps/>
      <w:spacing w:val="10"/>
      <w:sz w:val="18"/>
      <w:szCs w:val="18"/>
    </w:rPr>
  </w:style>
  <w:style w:type="character" w:customStyle="1" w:styleId="TtuloChar">
    <w:name w:val="Título Char"/>
    <w:basedOn w:val="Fontepargpadro"/>
    <w:link w:val="Ttulo"/>
    <w:uiPriority w:val="10"/>
    <w:rsid w:val="00093548"/>
    <w:rPr>
      <w:caps/>
      <w:color w:val="727CA3" w:themeColor="accent1"/>
      <w:spacing w:val="10"/>
      <w:kern w:val="28"/>
      <w:sz w:val="52"/>
      <w:szCs w:val="52"/>
    </w:rPr>
  </w:style>
  <w:style w:type="character" w:customStyle="1" w:styleId="SubttuloChar">
    <w:name w:val="Subtítulo Char"/>
    <w:basedOn w:val="Fontepargpadro"/>
    <w:link w:val="Subttulo"/>
    <w:uiPriority w:val="11"/>
    <w:rsid w:val="00093548"/>
    <w:rPr>
      <w:caps/>
      <w:color w:val="595959" w:themeColor="text1" w:themeTint="A6"/>
      <w:spacing w:val="10"/>
      <w:sz w:val="24"/>
      <w:szCs w:val="24"/>
    </w:rPr>
  </w:style>
  <w:style w:type="character" w:styleId="nfase">
    <w:name w:val="Emphasis"/>
    <w:uiPriority w:val="20"/>
    <w:qFormat/>
    <w:rsid w:val="00093548"/>
    <w:rPr>
      <w:caps/>
      <w:color w:val="363C53" w:themeColor="accent1" w:themeShade="7F"/>
      <w:spacing w:val="5"/>
    </w:rPr>
  </w:style>
  <w:style w:type="paragraph" w:styleId="SemEspaamento">
    <w:name w:val="No Spacing"/>
    <w:basedOn w:val="Normal"/>
    <w:link w:val="SemEspaamentoChar"/>
    <w:uiPriority w:val="1"/>
    <w:qFormat/>
    <w:rsid w:val="00093548"/>
    <w:pPr>
      <w:spacing w:before="0" w:after="0" w:line="240" w:lineRule="auto"/>
    </w:pPr>
  </w:style>
  <w:style w:type="paragraph" w:styleId="Citao">
    <w:name w:val="Quote"/>
    <w:basedOn w:val="Normal"/>
    <w:next w:val="Normal"/>
    <w:link w:val="CitaoChar"/>
    <w:uiPriority w:val="29"/>
    <w:qFormat/>
    <w:rsid w:val="00093548"/>
    <w:rPr>
      <w:i/>
      <w:iCs/>
    </w:rPr>
  </w:style>
  <w:style w:type="character" w:customStyle="1" w:styleId="CitaoChar">
    <w:name w:val="Citação Char"/>
    <w:basedOn w:val="Fontepargpadro"/>
    <w:link w:val="Citao"/>
    <w:uiPriority w:val="29"/>
    <w:rsid w:val="00093548"/>
    <w:rPr>
      <w:i/>
      <w:iCs/>
      <w:sz w:val="20"/>
      <w:szCs w:val="20"/>
    </w:rPr>
  </w:style>
  <w:style w:type="character" w:styleId="nfaseSutil">
    <w:name w:val="Subtle Emphasis"/>
    <w:uiPriority w:val="19"/>
    <w:qFormat/>
    <w:rsid w:val="00093548"/>
    <w:rPr>
      <w:i/>
      <w:iCs/>
      <w:color w:val="363C53" w:themeColor="accent1" w:themeShade="7F"/>
    </w:rPr>
  </w:style>
  <w:style w:type="character" w:styleId="RefernciaIntensa">
    <w:name w:val="Intense Reference"/>
    <w:uiPriority w:val="32"/>
    <w:qFormat/>
    <w:rsid w:val="00093548"/>
    <w:rPr>
      <w:b/>
      <w:bCs/>
      <w:i/>
      <w:iCs/>
      <w:caps/>
      <w:color w:val="727CA3" w:themeColor="accent1"/>
    </w:rPr>
  </w:style>
  <w:style w:type="paragraph" w:styleId="CabealhodoSumrio">
    <w:name w:val="TOC Heading"/>
    <w:basedOn w:val="Ttulo1"/>
    <w:next w:val="Normal"/>
    <w:uiPriority w:val="39"/>
    <w:semiHidden/>
    <w:unhideWhenUsed/>
    <w:qFormat/>
    <w:rsid w:val="00093548"/>
    <w:pPr>
      <w:outlineLvl w:val="9"/>
    </w:pPr>
  </w:style>
  <w:style w:type="character" w:customStyle="1" w:styleId="SemEspaamentoChar">
    <w:name w:val="Sem Espaçamento Char"/>
    <w:basedOn w:val="Fontepargpadro"/>
    <w:link w:val="SemEspaamento"/>
    <w:uiPriority w:val="1"/>
    <w:rsid w:val="00093548"/>
    <w:rPr>
      <w:sz w:val="20"/>
      <w:szCs w:val="20"/>
    </w:rPr>
  </w:style>
  <w:style w:type="character" w:customStyle="1" w:styleId="apple-converted-space">
    <w:name w:val="apple-converted-space"/>
    <w:basedOn w:val="Fontepargpadro"/>
    <w:rsid w:val="006C7583"/>
  </w:style>
  <w:style w:type="paragraph" w:customStyle="1" w:styleId="Estilo">
    <w:name w:val="Estilo"/>
    <w:rsid w:val="006C2FDC"/>
    <w:pPr>
      <w:widowControl w:val="0"/>
      <w:autoSpaceDE w:val="0"/>
      <w:autoSpaceDN w:val="0"/>
      <w:adjustRightInd w:val="0"/>
      <w:spacing w:before="0" w:after="0" w:line="240" w:lineRule="auto"/>
    </w:pPr>
    <w:rPr>
      <w:rFonts w:ascii="Arial" w:eastAsia="Times New Roman" w:hAnsi="Arial" w:cs="Arial"/>
      <w:sz w:val="24"/>
      <w:szCs w:val="24"/>
      <w:lang w:val="pt-BR" w:eastAsia="pt-B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4" w:qFormat="1"/>
    <w:lsdException w:name="heading 5" w:qFormat="1"/>
    <w:lsdException w:name="heading 6" w:qFormat="1"/>
    <w:lsdException w:name="heading 7" w:qFormat="1"/>
    <w:lsdException w:name="heading 8" w:qFormat="1"/>
    <w:lsdException w:name="heading 9" w:uiPriority="9" w:qFormat="1"/>
    <w:lsdException w:name="caption" w:semiHidden="1" w:uiPriority="35" w:unhideWhenUsed="1" w:qFormat="1"/>
    <w:lsdException w:name="Title" w:uiPriority="10" w:qFormat="1"/>
    <w:lsdException w:name="Subtitle" w:uiPriority="11" w:qFormat="1"/>
    <w:lsdException w:name="Strong" w:qFormat="1"/>
    <w:lsdException w:name="Emphasis" w:uiPriority="20"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3548"/>
    <w:rPr>
      <w:sz w:val="20"/>
      <w:szCs w:val="20"/>
    </w:rPr>
  </w:style>
  <w:style w:type="paragraph" w:styleId="Ttulo1">
    <w:name w:val="heading 1"/>
    <w:basedOn w:val="Normal"/>
    <w:next w:val="Normal"/>
    <w:link w:val="Ttulo1Char"/>
    <w:qFormat/>
    <w:rsid w:val="003032F6"/>
    <w:pPr>
      <w:pBdr>
        <w:top w:val="single" w:sz="24" w:space="0" w:color="FF0000"/>
        <w:left w:val="single" w:sz="24" w:space="0" w:color="FF0000"/>
        <w:bottom w:val="single" w:sz="24" w:space="0" w:color="FF0000"/>
        <w:right w:val="single" w:sz="24" w:space="0" w:color="FF0000"/>
      </w:pBdr>
      <w:shd w:val="clear" w:color="auto" w:fill="FF0000"/>
      <w:spacing w:after="0"/>
      <w:outlineLvl w:val="0"/>
    </w:pPr>
    <w:rPr>
      <w:rFonts w:asciiTheme="majorHAnsi" w:hAnsiTheme="majorHAnsi"/>
      <w:b/>
      <w:bCs/>
      <w:caps/>
      <w:color w:val="FFFFFF" w:themeColor="background1"/>
      <w:spacing w:val="15"/>
      <w:sz w:val="22"/>
      <w:szCs w:val="22"/>
    </w:rPr>
  </w:style>
  <w:style w:type="paragraph" w:styleId="Ttulo2">
    <w:name w:val="heading 2"/>
    <w:basedOn w:val="Normal"/>
    <w:next w:val="Normal"/>
    <w:link w:val="Ttulo2Char"/>
    <w:unhideWhenUsed/>
    <w:qFormat/>
    <w:rsid w:val="00093548"/>
    <w:pPr>
      <w:pBdr>
        <w:top w:val="single" w:sz="24" w:space="0" w:color="E2E4EC" w:themeColor="accent1" w:themeTint="33"/>
        <w:left w:val="single" w:sz="24" w:space="0" w:color="E2E4EC" w:themeColor="accent1" w:themeTint="33"/>
        <w:bottom w:val="single" w:sz="24" w:space="0" w:color="E2E4EC" w:themeColor="accent1" w:themeTint="33"/>
        <w:right w:val="single" w:sz="24" w:space="0" w:color="E2E4EC" w:themeColor="accent1" w:themeTint="33"/>
      </w:pBdr>
      <w:shd w:val="clear" w:color="auto" w:fill="E2E4EC" w:themeFill="accent1" w:themeFillTint="33"/>
      <w:spacing w:after="0"/>
      <w:outlineLvl w:val="1"/>
    </w:pPr>
    <w:rPr>
      <w:caps/>
      <w:spacing w:val="15"/>
      <w:sz w:val="22"/>
      <w:szCs w:val="22"/>
    </w:rPr>
  </w:style>
  <w:style w:type="paragraph" w:styleId="Ttulo3">
    <w:name w:val="heading 3"/>
    <w:basedOn w:val="Normal"/>
    <w:next w:val="Normal"/>
    <w:link w:val="Ttulo3Char"/>
    <w:unhideWhenUsed/>
    <w:rsid w:val="00093548"/>
    <w:pPr>
      <w:pBdr>
        <w:top w:val="single" w:sz="6" w:space="2" w:color="727CA3" w:themeColor="accent1"/>
        <w:left w:val="single" w:sz="6" w:space="2" w:color="727CA3" w:themeColor="accent1"/>
      </w:pBdr>
      <w:spacing w:before="300" w:after="0"/>
      <w:outlineLvl w:val="2"/>
    </w:pPr>
    <w:rPr>
      <w:caps/>
      <w:color w:val="363C53" w:themeColor="accent1" w:themeShade="7F"/>
      <w:spacing w:val="15"/>
      <w:sz w:val="22"/>
      <w:szCs w:val="22"/>
    </w:rPr>
  </w:style>
  <w:style w:type="paragraph" w:styleId="Ttulo4">
    <w:name w:val="heading 4"/>
    <w:basedOn w:val="Normal"/>
    <w:next w:val="Normal"/>
    <w:link w:val="Ttulo4Char"/>
    <w:autoRedefine/>
    <w:unhideWhenUsed/>
    <w:qFormat/>
    <w:rsid w:val="00B64924"/>
    <w:pPr>
      <w:pBdr>
        <w:top w:val="dotDash" w:sz="4" w:space="2" w:color="FF0000"/>
        <w:left w:val="dotDash" w:sz="4" w:space="2" w:color="FF0000"/>
      </w:pBdr>
      <w:spacing w:before="300" w:after="0"/>
      <w:jc w:val="both"/>
      <w:outlineLvl w:val="3"/>
    </w:pPr>
    <w:rPr>
      <w:b/>
      <w:caps/>
      <w:color w:val="FF0000"/>
      <w:spacing w:val="10"/>
      <w:sz w:val="22"/>
      <w:szCs w:val="22"/>
    </w:rPr>
  </w:style>
  <w:style w:type="paragraph" w:styleId="Ttulo5">
    <w:name w:val="heading 5"/>
    <w:basedOn w:val="Normal"/>
    <w:next w:val="Normal"/>
    <w:link w:val="Ttulo5Char"/>
    <w:unhideWhenUsed/>
    <w:qFormat/>
    <w:rsid w:val="00093548"/>
    <w:pPr>
      <w:pBdr>
        <w:bottom w:val="single" w:sz="6" w:space="1" w:color="727CA3" w:themeColor="accent1"/>
      </w:pBdr>
      <w:spacing w:before="300" w:after="0"/>
      <w:outlineLvl w:val="4"/>
    </w:pPr>
    <w:rPr>
      <w:caps/>
      <w:color w:val="525A7D" w:themeColor="accent1" w:themeShade="BF"/>
      <w:spacing w:val="10"/>
      <w:sz w:val="22"/>
      <w:szCs w:val="22"/>
    </w:rPr>
  </w:style>
  <w:style w:type="paragraph" w:styleId="Ttulo6">
    <w:name w:val="heading 6"/>
    <w:basedOn w:val="Normal"/>
    <w:next w:val="Normal"/>
    <w:link w:val="Ttulo6Char"/>
    <w:unhideWhenUsed/>
    <w:qFormat/>
    <w:rsid w:val="00093548"/>
    <w:pPr>
      <w:pBdr>
        <w:bottom w:val="dotted" w:sz="6" w:space="1" w:color="727CA3" w:themeColor="accent1"/>
      </w:pBdr>
      <w:spacing w:before="300" w:after="0"/>
      <w:outlineLvl w:val="5"/>
    </w:pPr>
    <w:rPr>
      <w:caps/>
      <w:color w:val="525A7D" w:themeColor="accent1" w:themeShade="BF"/>
      <w:spacing w:val="10"/>
      <w:sz w:val="22"/>
      <w:szCs w:val="22"/>
    </w:rPr>
  </w:style>
  <w:style w:type="paragraph" w:styleId="Ttulo7">
    <w:name w:val="heading 7"/>
    <w:basedOn w:val="Normal"/>
    <w:next w:val="Normal"/>
    <w:link w:val="Ttulo7Char"/>
    <w:unhideWhenUsed/>
    <w:qFormat/>
    <w:rsid w:val="00093548"/>
    <w:pPr>
      <w:spacing w:before="300" w:after="0"/>
      <w:outlineLvl w:val="6"/>
    </w:pPr>
    <w:rPr>
      <w:caps/>
      <w:color w:val="525A7D" w:themeColor="accent1" w:themeShade="BF"/>
      <w:spacing w:val="10"/>
      <w:sz w:val="22"/>
      <w:szCs w:val="22"/>
    </w:rPr>
  </w:style>
  <w:style w:type="paragraph" w:styleId="Ttulo8">
    <w:name w:val="heading 8"/>
    <w:basedOn w:val="Normal"/>
    <w:next w:val="Normal"/>
    <w:link w:val="Ttulo8Char"/>
    <w:unhideWhenUsed/>
    <w:qFormat/>
    <w:rsid w:val="00093548"/>
    <w:pPr>
      <w:spacing w:before="300" w:after="0"/>
      <w:outlineLvl w:val="7"/>
    </w:pPr>
    <w:rPr>
      <w:caps/>
      <w:spacing w:val="10"/>
      <w:sz w:val="18"/>
      <w:szCs w:val="18"/>
    </w:rPr>
  </w:style>
  <w:style w:type="paragraph" w:styleId="Ttulo9">
    <w:name w:val="heading 9"/>
    <w:basedOn w:val="Normal"/>
    <w:next w:val="Normal"/>
    <w:link w:val="Ttulo9Char"/>
    <w:uiPriority w:val="9"/>
    <w:unhideWhenUsed/>
    <w:qFormat/>
    <w:rsid w:val="00093548"/>
    <w:pPr>
      <w:spacing w:before="300" w:after="0"/>
      <w:outlineLvl w:val="8"/>
    </w:pPr>
    <w:rPr>
      <w:i/>
      <w:caps/>
      <w:spacing w:val="10"/>
      <w:sz w:val="18"/>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4B1EBF"/>
  </w:style>
  <w:style w:type="character" w:customStyle="1" w:styleId="WW8Num1z0">
    <w:name w:val="WW8Num1z0"/>
    <w:rsid w:val="004B1EBF"/>
    <w:rPr>
      <w:b/>
      <w:i/>
    </w:rPr>
  </w:style>
  <w:style w:type="character" w:customStyle="1" w:styleId="WW8Num2z0">
    <w:name w:val="WW8Num2z0"/>
    <w:rsid w:val="004B1EBF"/>
    <w:rPr>
      <w:rFonts w:ascii="Symbol" w:hAnsi="Symbol"/>
    </w:rPr>
  </w:style>
  <w:style w:type="character" w:customStyle="1" w:styleId="WW8Num2z1">
    <w:name w:val="WW8Num2z1"/>
    <w:rsid w:val="004B1EBF"/>
    <w:rPr>
      <w:rFonts w:ascii="Courier New" w:hAnsi="Courier New" w:cs="Courier New"/>
    </w:rPr>
  </w:style>
  <w:style w:type="character" w:customStyle="1" w:styleId="WW8Num2z2">
    <w:name w:val="WW8Num2z2"/>
    <w:rsid w:val="004B1EBF"/>
    <w:rPr>
      <w:rFonts w:ascii="Wingdings" w:hAnsi="Wingdings"/>
    </w:rPr>
  </w:style>
  <w:style w:type="character" w:customStyle="1" w:styleId="WW8Num4z0">
    <w:name w:val="WW8Num4z0"/>
    <w:rsid w:val="004B1EBF"/>
    <w:rPr>
      <w:rFonts w:ascii="Symbol" w:hAnsi="Symbol"/>
    </w:rPr>
  </w:style>
  <w:style w:type="character" w:customStyle="1" w:styleId="WW8Num4z1">
    <w:name w:val="WW8Num4z1"/>
    <w:rsid w:val="004B1EBF"/>
    <w:rPr>
      <w:rFonts w:ascii="Courier New" w:hAnsi="Courier New" w:cs="Courier New"/>
    </w:rPr>
  </w:style>
  <w:style w:type="character" w:customStyle="1" w:styleId="WW8Num4z2">
    <w:name w:val="WW8Num4z2"/>
    <w:rsid w:val="004B1EBF"/>
    <w:rPr>
      <w:rFonts w:ascii="Wingdings" w:hAnsi="Wingdings"/>
    </w:rPr>
  </w:style>
  <w:style w:type="character" w:customStyle="1" w:styleId="WW8Num6z0">
    <w:name w:val="WW8Num6z0"/>
    <w:rsid w:val="004B1EBF"/>
    <w:rPr>
      <w:b/>
      <w:i/>
    </w:rPr>
  </w:style>
  <w:style w:type="character" w:customStyle="1" w:styleId="WW8Num7z0">
    <w:name w:val="WW8Num7z0"/>
    <w:rsid w:val="004B1EBF"/>
    <w:rPr>
      <w:rFonts w:ascii="Symbol" w:hAnsi="Symbol"/>
    </w:rPr>
  </w:style>
  <w:style w:type="character" w:customStyle="1" w:styleId="WW8Num7z1">
    <w:name w:val="WW8Num7z1"/>
    <w:rsid w:val="004B1EBF"/>
    <w:rPr>
      <w:rFonts w:ascii="Courier New" w:hAnsi="Courier New" w:cs="Courier New"/>
    </w:rPr>
  </w:style>
  <w:style w:type="character" w:customStyle="1" w:styleId="WW8Num7z2">
    <w:name w:val="WW8Num7z2"/>
    <w:rsid w:val="004B1EBF"/>
    <w:rPr>
      <w:rFonts w:ascii="Wingdings" w:hAnsi="Wingdings"/>
    </w:rPr>
  </w:style>
  <w:style w:type="character" w:customStyle="1" w:styleId="WW8Num8z0">
    <w:name w:val="WW8Num8z0"/>
    <w:rsid w:val="004B1EBF"/>
    <w:rPr>
      <w:rFonts w:ascii="Wingdings" w:hAnsi="Wingdings"/>
    </w:rPr>
  </w:style>
  <w:style w:type="character" w:customStyle="1" w:styleId="WW8Num8z1">
    <w:name w:val="WW8Num8z1"/>
    <w:rsid w:val="004B1EBF"/>
    <w:rPr>
      <w:rFonts w:ascii="Courier New" w:hAnsi="Courier New" w:cs="Courier New"/>
    </w:rPr>
  </w:style>
  <w:style w:type="character" w:customStyle="1" w:styleId="WW8Num8z3">
    <w:name w:val="WW8Num8z3"/>
    <w:rsid w:val="004B1EBF"/>
    <w:rPr>
      <w:rFonts w:ascii="Symbol" w:hAnsi="Symbol"/>
    </w:rPr>
  </w:style>
  <w:style w:type="character" w:customStyle="1" w:styleId="WW8Num9z0">
    <w:name w:val="WW8Num9z0"/>
    <w:rsid w:val="004B1EBF"/>
    <w:rPr>
      <w:rFonts w:ascii="Times New Roman" w:hAnsi="Times New Roman"/>
      <w:color w:val="000000"/>
      <w:sz w:val="22"/>
    </w:rPr>
  </w:style>
  <w:style w:type="character" w:customStyle="1" w:styleId="WW8Num10z0">
    <w:name w:val="WW8Num10z0"/>
    <w:rsid w:val="004B1EBF"/>
    <w:rPr>
      <w:b/>
      <w:i/>
    </w:rPr>
  </w:style>
  <w:style w:type="character" w:customStyle="1" w:styleId="WW8Num11z0">
    <w:name w:val="WW8Num11z0"/>
    <w:rsid w:val="004B1EBF"/>
    <w:rPr>
      <w:b/>
      <w:i/>
    </w:rPr>
  </w:style>
  <w:style w:type="character" w:customStyle="1" w:styleId="WW8Num12z0">
    <w:name w:val="WW8Num12z0"/>
    <w:rsid w:val="004B1EBF"/>
    <w:rPr>
      <w:rFonts w:ascii="Symbol" w:hAnsi="Symbol"/>
    </w:rPr>
  </w:style>
  <w:style w:type="character" w:customStyle="1" w:styleId="WW8Num12z1">
    <w:name w:val="WW8Num12z1"/>
    <w:rsid w:val="004B1EBF"/>
    <w:rPr>
      <w:rFonts w:ascii="Courier New" w:hAnsi="Courier New" w:cs="Courier New"/>
    </w:rPr>
  </w:style>
  <w:style w:type="character" w:customStyle="1" w:styleId="WW8Num12z2">
    <w:name w:val="WW8Num12z2"/>
    <w:rsid w:val="004B1EBF"/>
    <w:rPr>
      <w:rFonts w:ascii="Wingdings" w:hAnsi="Wingdings"/>
    </w:rPr>
  </w:style>
  <w:style w:type="character" w:customStyle="1" w:styleId="WW8Num13z0">
    <w:name w:val="WW8Num13z0"/>
    <w:rsid w:val="004B1EBF"/>
    <w:rPr>
      <w:rFonts w:ascii="Symbol" w:hAnsi="Symbol"/>
      <w:sz w:val="20"/>
    </w:rPr>
  </w:style>
  <w:style w:type="character" w:customStyle="1" w:styleId="WW8Num13z1">
    <w:name w:val="WW8Num13z1"/>
    <w:rsid w:val="004B1EBF"/>
    <w:rPr>
      <w:rFonts w:ascii="Courier New" w:hAnsi="Courier New"/>
      <w:sz w:val="20"/>
    </w:rPr>
  </w:style>
  <w:style w:type="character" w:customStyle="1" w:styleId="WW8Num13z2">
    <w:name w:val="WW8Num13z2"/>
    <w:rsid w:val="004B1EBF"/>
    <w:rPr>
      <w:rFonts w:ascii="Wingdings" w:hAnsi="Wingdings"/>
      <w:sz w:val="20"/>
    </w:rPr>
  </w:style>
  <w:style w:type="character" w:customStyle="1" w:styleId="WW8Num14z0">
    <w:name w:val="WW8Num14z0"/>
    <w:rsid w:val="004B1EBF"/>
    <w:rPr>
      <w:b/>
      <w:i/>
    </w:rPr>
  </w:style>
  <w:style w:type="character" w:customStyle="1" w:styleId="WW8Num17z0">
    <w:name w:val="WW8Num17z0"/>
    <w:rsid w:val="004B1EBF"/>
    <w:rPr>
      <w:rFonts w:ascii="Symbol" w:hAnsi="Symbol"/>
    </w:rPr>
  </w:style>
  <w:style w:type="character" w:customStyle="1" w:styleId="WW8Num17z1">
    <w:name w:val="WW8Num17z1"/>
    <w:rsid w:val="004B1EBF"/>
    <w:rPr>
      <w:rFonts w:ascii="Courier New" w:hAnsi="Courier New" w:cs="Courier New"/>
    </w:rPr>
  </w:style>
  <w:style w:type="character" w:customStyle="1" w:styleId="WW8Num17z2">
    <w:name w:val="WW8Num17z2"/>
    <w:rsid w:val="004B1EBF"/>
    <w:rPr>
      <w:rFonts w:ascii="Wingdings" w:hAnsi="Wingdings"/>
    </w:rPr>
  </w:style>
  <w:style w:type="character" w:customStyle="1" w:styleId="WW8Num19z0">
    <w:name w:val="WW8Num19z0"/>
    <w:rsid w:val="004B1EBF"/>
    <w:rPr>
      <w:b/>
      <w:i/>
    </w:rPr>
  </w:style>
  <w:style w:type="character" w:customStyle="1" w:styleId="WW8Num20z0">
    <w:name w:val="WW8Num20z0"/>
    <w:rsid w:val="004B1EBF"/>
    <w:rPr>
      <w:rFonts w:ascii="Symbol" w:hAnsi="Symbol"/>
    </w:rPr>
  </w:style>
  <w:style w:type="character" w:customStyle="1" w:styleId="WW8Num20z1">
    <w:name w:val="WW8Num20z1"/>
    <w:rsid w:val="004B1EBF"/>
    <w:rPr>
      <w:rFonts w:ascii="Courier New" w:hAnsi="Courier New" w:cs="Courier New"/>
    </w:rPr>
  </w:style>
  <w:style w:type="character" w:customStyle="1" w:styleId="WW8Num20z2">
    <w:name w:val="WW8Num20z2"/>
    <w:rsid w:val="004B1EBF"/>
    <w:rPr>
      <w:rFonts w:ascii="Wingdings" w:hAnsi="Wingdings"/>
    </w:rPr>
  </w:style>
  <w:style w:type="character" w:customStyle="1" w:styleId="WW8Num21z0">
    <w:name w:val="WW8Num21z0"/>
    <w:rsid w:val="004B1EBF"/>
    <w:rPr>
      <w:rFonts w:ascii="Symbol" w:hAnsi="Symbol"/>
    </w:rPr>
  </w:style>
  <w:style w:type="character" w:customStyle="1" w:styleId="WW8Num21z1">
    <w:name w:val="WW8Num21z1"/>
    <w:rsid w:val="004B1EBF"/>
    <w:rPr>
      <w:rFonts w:ascii="Courier New" w:hAnsi="Courier New" w:cs="Courier New"/>
    </w:rPr>
  </w:style>
  <w:style w:type="character" w:customStyle="1" w:styleId="WW8Num21z2">
    <w:name w:val="WW8Num21z2"/>
    <w:rsid w:val="004B1EBF"/>
    <w:rPr>
      <w:rFonts w:ascii="Wingdings" w:hAnsi="Wingdings"/>
    </w:rPr>
  </w:style>
  <w:style w:type="character" w:customStyle="1" w:styleId="WW8Num23z0">
    <w:name w:val="WW8Num23z0"/>
    <w:rsid w:val="004B1EBF"/>
    <w:rPr>
      <w:b/>
      <w:i/>
    </w:rPr>
  </w:style>
  <w:style w:type="character" w:customStyle="1" w:styleId="WW8Num27z0">
    <w:name w:val="WW8Num27z0"/>
    <w:rsid w:val="004B1EBF"/>
    <w:rPr>
      <w:rFonts w:ascii="Arial" w:hAnsi="Arial"/>
      <w:b w:val="0"/>
      <w:i w:val="0"/>
      <w:sz w:val="20"/>
    </w:rPr>
  </w:style>
  <w:style w:type="character" w:customStyle="1" w:styleId="WW8Num28z0">
    <w:name w:val="WW8Num28z0"/>
    <w:rsid w:val="004B1EBF"/>
    <w:rPr>
      <w:b/>
      <w:i/>
    </w:rPr>
  </w:style>
  <w:style w:type="character" w:customStyle="1" w:styleId="WW8Num29z0">
    <w:name w:val="WW8Num29z0"/>
    <w:rsid w:val="004B1EBF"/>
    <w:rPr>
      <w:rFonts w:ascii="Symbol" w:hAnsi="Symbol"/>
    </w:rPr>
  </w:style>
  <w:style w:type="character" w:customStyle="1" w:styleId="WW8Num29z1">
    <w:name w:val="WW8Num29z1"/>
    <w:rsid w:val="004B1EBF"/>
    <w:rPr>
      <w:rFonts w:ascii="Courier New" w:hAnsi="Courier New" w:cs="Courier New"/>
    </w:rPr>
  </w:style>
  <w:style w:type="character" w:customStyle="1" w:styleId="WW8Num29z2">
    <w:name w:val="WW8Num29z2"/>
    <w:rsid w:val="004B1EBF"/>
    <w:rPr>
      <w:rFonts w:ascii="Wingdings" w:hAnsi="Wingdings"/>
    </w:rPr>
  </w:style>
  <w:style w:type="character" w:customStyle="1" w:styleId="WW8Num30z0">
    <w:name w:val="WW8Num30z0"/>
    <w:rsid w:val="004B1EBF"/>
    <w:rPr>
      <w:b/>
      <w:i/>
    </w:rPr>
  </w:style>
  <w:style w:type="character" w:customStyle="1" w:styleId="WW8Num31z0">
    <w:name w:val="WW8Num31z0"/>
    <w:rsid w:val="004B1EBF"/>
    <w:rPr>
      <w:rFonts w:ascii="Wingdings" w:hAnsi="Wingdings"/>
    </w:rPr>
  </w:style>
  <w:style w:type="character" w:customStyle="1" w:styleId="WW8Num31z1">
    <w:name w:val="WW8Num31z1"/>
    <w:rsid w:val="004B1EBF"/>
    <w:rPr>
      <w:rFonts w:ascii="Courier New" w:hAnsi="Courier New" w:cs="Courier New"/>
    </w:rPr>
  </w:style>
  <w:style w:type="character" w:customStyle="1" w:styleId="WW8Num31z3">
    <w:name w:val="WW8Num31z3"/>
    <w:rsid w:val="004B1EBF"/>
    <w:rPr>
      <w:rFonts w:ascii="Symbol" w:hAnsi="Symbol"/>
    </w:rPr>
  </w:style>
  <w:style w:type="character" w:customStyle="1" w:styleId="WW8Num32z0">
    <w:name w:val="WW8Num32z0"/>
    <w:rsid w:val="004B1EBF"/>
    <w:rPr>
      <w:b/>
      <w:i/>
    </w:rPr>
  </w:style>
  <w:style w:type="character" w:customStyle="1" w:styleId="WW8Num34z0">
    <w:name w:val="WW8Num34z0"/>
    <w:rsid w:val="004B1EBF"/>
    <w:rPr>
      <w:rFonts w:ascii="Symbol" w:hAnsi="Symbol"/>
    </w:rPr>
  </w:style>
  <w:style w:type="character" w:customStyle="1" w:styleId="WW8Num34z1">
    <w:name w:val="WW8Num34z1"/>
    <w:rsid w:val="004B1EBF"/>
    <w:rPr>
      <w:rFonts w:ascii="Courier New" w:hAnsi="Courier New" w:cs="Courier New"/>
    </w:rPr>
  </w:style>
  <w:style w:type="character" w:customStyle="1" w:styleId="WW8Num34z2">
    <w:name w:val="WW8Num34z2"/>
    <w:rsid w:val="004B1EBF"/>
    <w:rPr>
      <w:rFonts w:ascii="Wingdings" w:hAnsi="Wingdings"/>
    </w:rPr>
  </w:style>
  <w:style w:type="character" w:customStyle="1" w:styleId="WW8Num35z0">
    <w:name w:val="WW8Num35z0"/>
    <w:rsid w:val="004B1EBF"/>
    <w:rPr>
      <w:rFonts w:ascii="Symbol" w:hAnsi="Symbol"/>
    </w:rPr>
  </w:style>
  <w:style w:type="character" w:customStyle="1" w:styleId="WW8Num35z1">
    <w:name w:val="WW8Num35z1"/>
    <w:rsid w:val="004B1EBF"/>
    <w:rPr>
      <w:rFonts w:ascii="Courier New" w:hAnsi="Courier New" w:cs="Courier New"/>
    </w:rPr>
  </w:style>
  <w:style w:type="character" w:customStyle="1" w:styleId="WW8Num35z2">
    <w:name w:val="WW8Num35z2"/>
    <w:rsid w:val="004B1EBF"/>
    <w:rPr>
      <w:rFonts w:ascii="Wingdings" w:hAnsi="Wingdings"/>
    </w:rPr>
  </w:style>
  <w:style w:type="character" w:styleId="Hyperlink">
    <w:name w:val="Hyperlink"/>
    <w:basedOn w:val="Fontepargpadro"/>
    <w:rsid w:val="004B1EBF"/>
    <w:rPr>
      <w:color w:val="0000FF"/>
      <w:u w:val="single"/>
    </w:rPr>
  </w:style>
  <w:style w:type="character" w:styleId="Nmerodepgina">
    <w:name w:val="page number"/>
    <w:basedOn w:val="Fontepargpadro"/>
    <w:rsid w:val="004B1EBF"/>
  </w:style>
  <w:style w:type="character" w:styleId="Forte">
    <w:name w:val="Strong"/>
    <w:qFormat/>
    <w:rsid w:val="00093548"/>
    <w:rPr>
      <w:b/>
      <w:bCs/>
    </w:rPr>
  </w:style>
  <w:style w:type="paragraph" w:customStyle="1" w:styleId="Captulo">
    <w:name w:val="Capítulo"/>
    <w:basedOn w:val="Normal"/>
    <w:next w:val="Corpodetexto"/>
    <w:rsid w:val="004B1EBF"/>
    <w:pPr>
      <w:keepNext/>
      <w:spacing w:before="240" w:after="120"/>
    </w:pPr>
    <w:rPr>
      <w:rFonts w:ascii="Arial" w:eastAsia="MS Mincho" w:hAnsi="Arial" w:cs="Tahoma"/>
      <w:sz w:val="28"/>
      <w:szCs w:val="28"/>
    </w:rPr>
  </w:style>
  <w:style w:type="paragraph" w:styleId="Corpodetexto">
    <w:name w:val="Body Text"/>
    <w:basedOn w:val="Normal"/>
    <w:rsid w:val="004B1EBF"/>
    <w:pPr>
      <w:widowControl w:val="0"/>
      <w:shd w:val="clear" w:color="auto" w:fill="000000"/>
      <w:autoSpaceDE w:val="0"/>
      <w:jc w:val="both"/>
    </w:pPr>
    <w:rPr>
      <w:rFonts w:ascii="Arial" w:hAnsi="Arial" w:cs="Arial"/>
      <w:b/>
      <w:bCs/>
      <w:sz w:val="16"/>
    </w:rPr>
  </w:style>
  <w:style w:type="paragraph" w:styleId="Lista">
    <w:name w:val="List"/>
    <w:basedOn w:val="Normal"/>
    <w:rsid w:val="004B1EBF"/>
    <w:pPr>
      <w:ind w:left="283" w:hanging="283"/>
    </w:pPr>
  </w:style>
  <w:style w:type="paragraph" w:customStyle="1" w:styleId="ndice">
    <w:name w:val="Índice"/>
    <w:basedOn w:val="Normal"/>
    <w:rsid w:val="004B1EBF"/>
    <w:pPr>
      <w:suppressLineNumbers/>
    </w:pPr>
    <w:rPr>
      <w:rFonts w:cs="Tahoma"/>
    </w:rPr>
  </w:style>
  <w:style w:type="paragraph" w:styleId="Recuodecorpodetexto3">
    <w:name w:val="Body Text Indent 3"/>
    <w:basedOn w:val="Normal"/>
    <w:rsid w:val="004B1EBF"/>
    <w:pPr>
      <w:ind w:left="360"/>
      <w:jc w:val="both"/>
    </w:pPr>
    <w:rPr>
      <w:rFonts w:ascii="Arial" w:hAnsi="Arial"/>
      <w:color w:val="0000FF"/>
    </w:rPr>
  </w:style>
  <w:style w:type="paragraph" w:styleId="Corpodetexto2">
    <w:name w:val="Body Text 2"/>
    <w:basedOn w:val="Normal"/>
    <w:link w:val="Corpodetexto2Char"/>
    <w:rsid w:val="004B1EBF"/>
    <w:pPr>
      <w:jc w:val="both"/>
    </w:pPr>
    <w:rPr>
      <w:rFonts w:ascii="Arial" w:hAnsi="Arial"/>
      <w:color w:val="0000FF"/>
    </w:rPr>
  </w:style>
  <w:style w:type="paragraph" w:styleId="Ttulo">
    <w:name w:val="Title"/>
    <w:basedOn w:val="Normal"/>
    <w:next w:val="Normal"/>
    <w:link w:val="TtuloChar"/>
    <w:uiPriority w:val="10"/>
    <w:qFormat/>
    <w:rsid w:val="00093548"/>
    <w:pPr>
      <w:spacing w:before="720"/>
    </w:pPr>
    <w:rPr>
      <w:caps/>
      <w:color w:val="727CA3" w:themeColor="accent1"/>
      <w:spacing w:val="10"/>
      <w:kern w:val="28"/>
      <w:sz w:val="52"/>
      <w:szCs w:val="52"/>
    </w:rPr>
  </w:style>
  <w:style w:type="paragraph" w:styleId="Subttulo">
    <w:name w:val="Subtitle"/>
    <w:basedOn w:val="Normal"/>
    <w:next w:val="Normal"/>
    <w:link w:val="SubttuloChar"/>
    <w:uiPriority w:val="11"/>
    <w:qFormat/>
    <w:rsid w:val="00093548"/>
    <w:pPr>
      <w:spacing w:after="1000" w:line="240" w:lineRule="auto"/>
    </w:pPr>
    <w:rPr>
      <w:caps/>
      <w:color w:val="595959" w:themeColor="text1" w:themeTint="A6"/>
      <w:spacing w:val="10"/>
      <w:sz w:val="24"/>
      <w:szCs w:val="24"/>
    </w:rPr>
  </w:style>
  <w:style w:type="paragraph" w:styleId="Corpodetexto3">
    <w:name w:val="Body Text 3"/>
    <w:basedOn w:val="Normal"/>
    <w:link w:val="Corpodetexto3Char"/>
    <w:rsid w:val="004B1EBF"/>
    <w:pPr>
      <w:widowControl w:val="0"/>
      <w:autoSpaceDE w:val="0"/>
      <w:jc w:val="both"/>
    </w:pPr>
    <w:rPr>
      <w:rFonts w:ascii="Arial" w:hAnsi="Arial" w:cs="Arial"/>
      <w:sz w:val="16"/>
    </w:rPr>
  </w:style>
  <w:style w:type="paragraph" w:styleId="Rodap">
    <w:name w:val="footer"/>
    <w:basedOn w:val="Normal"/>
    <w:rsid w:val="004B1EBF"/>
    <w:pPr>
      <w:tabs>
        <w:tab w:val="center" w:pos="4419"/>
        <w:tab w:val="right" w:pos="8838"/>
      </w:tabs>
    </w:pPr>
    <w:rPr>
      <w:rFonts w:ascii="Arial" w:hAnsi="Arial"/>
    </w:rPr>
  </w:style>
  <w:style w:type="paragraph" w:styleId="Cabealho">
    <w:name w:val="header"/>
    <w:basedOn w:val="Normal"/>
    <w:link w:val="CabealhoChar"/>
    <w:rsid w:val="004B1EBF"/>
    <w:pPr>
      <w:tabs>
        <w:tab w:val="center" w:pos="4419"/>
        <w:tab w:val="right" w:pos="8838"/>
      </w:tabs>
    </w:pPr>
  </w:style>
  <w:style w:type="paragraph" w:styleId="Recuodecorpodetexto2">
    <w:name w:val="Body Text Indent 2"/>
    <w:basedOn w:val="Normal"/>
    <w:link w:val="Recuodecorpodetexto2Char"/>
    <w:rsid w:val="004B1EBF"/>
    <w:pPr>
      <w:ind w:left="60"/>
      <w:jc w:val="both"/>
    </w:pPr>
  </w:style>
  <w:style w:type="paragraph" w:styleId="NormalWeb">
    <w:name w:val="Normal (Web)"/>
    <w:basedOn w:val="Normal"/>
    <w:uiPriority w:val="99"/>
    <w:rsid w:val="004B1EBF"/>
    <w:pPr>
      <w:spacing w:before="280" w:after="280"/>
    </w:pPr>
    <w:rPr>
      <w:rFonts w:ascii="Arial Unicode MS" w:eastAsia="Arial Unicode MS" w:hAnsi="Arial Unicode MS" w:cs="Arial Unicode MS"/>
    </w:rPr>
  </w:style>
  <w:style w:type="paragraph" w:customStyle="1" w:styleId="Corpodetexto31">
    <w:name w:val="Corpo de texto 31"/>
    <w:basedOn w:val="Normal"/>
    <w:rsid w:val="004B1EBF"/>
    <w:pPr>
      <w:widowControl w:val="0"/>
      <w:jc w:val="both"/>
    </w:pPr>
  </w:style>
  <w:style w:type="paragraph" w:customStyle="1" w:styleId="Corpodetexto310">
    <w:name w:val="Corpo de texto 31"/>
    <w:basedOn w:val="Normal"/>
    <w:rsid w:val="004B1EBF"/>
    <w:pPr>
      <w:widowControl w:val="0"/>
      <w:autoSpaceDE w:val="0"/>
      <w:jc w:val="both"/>
    </w:pPr>
    <w:rPr>
      <w:rFonts w:ascii="Arial" w:hAnsi="Arial" w:cs="Arial"/>
      <w:sz w:val="16"/>
    </w:rPr>
  </w:style>
  <w:style w:type="paragraph" w:customStyle="1" w:styleId="EstiloDepoisde6pt1">
    <w:name w:val="Estilo Depois de:  6 pt1"/>
    <w:basedOn w:val="Normal"/>
    <w:rsid w:val="004B1EBF"/>
    <w:pPr>
      <w:spacing w:after="120"/>
      <w:jc w:val="both"/>
    </w:pPr>
    <w:rPr>
      <w:rFonts w:ascii="Century Gothic" w:hAnsi="Century Gothic"/>
      <w:sz w:val="22"/>
    </w:rPr>
  </w:style>
  <w:style w:type="paragraph" w:styleId="Lista2">
    <w:name w:val="List 2"/>
    <w:basedOn w:val="Normal"/>
    <w:rsid w:val="004B1EBF"/>
    <w:pPr>
      <w:ind w:left="566" w:hanging="283"/>
    </w:pPr>
  </w:style>
  <w:style w:type="paragraph" w:styleId="Lista3">
    <w:name w:val="List 3"/>
    <w:basedOn w:val="Normal"/>
    <w:rsid w:val="004B1EBF"/>
    <w:pPr>
      <w:ind w:left="849" w:hanging="283"/>
    </w:pPr>
  </w:style>
  <w:style w:type="paragraph" w:styleId="Lista4">
    <w:name w:val="List 4"/>
    <w:basedOn w:val="Normal"/>
    <w:rsid w:val="004B1EBF"/>
    <w:pPr>
      <w:ind w:left="1132" w:hanging="283"/>
    </w:pPr>
  </w:style>
  <w:style w:type="paragraph" w:styleId="Lista5">
    <w:name w:val="List 5"/>
    <w:basedOn w:val="Normal"/>
    <w:rsid w:val="004B1EBF"/>
    <w:pPr>
      <w:ind w:left="1415" w:hanging="283"/>
    </w:pPr>
  </w:style>
  <w:style w:type="paragraph" w:styleId="Listadecontinuao2">
    <w:name w:val="List Continue 2"/>
    <w:basedOn w:val="Normal"/>
    <w:rsid w:val="004B1EBF"/>
    <w:pPr>
      <w:spacing w:after="120"/>
      <w:ind w:left="566"/>
    </w:pPr>
  </w:style>
  <w:style w:type="paragraph" w:styleId="Listadecontinuao3">
    <w:name w:val="List Continue 3"/>
    <w:basedOn w:val="Normal"/>
    <w:rsid w:val="004B1EBF"/>
    <w:pPr>
      <w:spacing w:after="120"/>
      <w:ind w:left="849"/>
    </w:pPr>
  </w:style>
  <w:style w:type="paragraph" w:styleId="Listadecontinuao4">
    <w:name w:val="List Continue 4"/>
    <w:basedOn w:val="Normal"/>
    <w:rsid w:val="004B1EBF"/>
    <w:pPr>
      <w:spacing w:after="120"/>
      <w:ind w:left="1132"/>
    </w:pPr>
  </w:style>
  <w:style w:type="paragraph" w:styleId="Listadecontinuao5">
    <w:name w:val="List Continue 5"/>
    <w:basedOn w:val="Normal"/>
    <w:rsid w:val="004B1EBF"/>
    <w:pPr>
      <w:spacing w:after="120"/>
      <w:ind w:left="1415"/>
    </w:pPr>
  </w:style>
  <w:style w:type="paragraph" w:customStyle="1" w:styleId="TextosemFormatao1">
    <w:name w:val="Texto sem Formatação1"/>
    <w:basedOn w:val="Normal"/>
    <w:rsid w:val="004B1EBF"/>
    <w:rPr>
      <w:rFonts w:ascii="Courier New" w:hAnsi="Courier New" w:cs="Courier New"/>
    </w:rPr>
  </w:style>
  <w:style w:type="paragraph" w:customStyle="1" w:styleId="Default">
    <w:name w:val="Default"/>
    <w:rsid w:val="004B1EBF"/>
    <w:pPr>
      <w:suppressAutoHyphens/>
      <w:autoSpaceDE w:val="0"/>
    </w:pPr>
    <w:rPr>
      <w:rFonts w:ascii="Arial" w:hAnsi="Arial" w:cs="Arial"/>
      <w:color w:val="000000"/>
      <w:sz w:val="24"/>
      <w:szCs w:val="24"/>
      <w:lang w:eastAsia="ar-SA"/>
    </w:rPr>
  </w:style>
  <w:style w:type="paragraph" w:customStyle="1" w:styleId="Contedodatabela">
    <w:name w:val="Conteúdo da tabela"/>
    <w:basedOn w:val="Normal"/>
    <w:rsid w:val="004B1EBF"/>
    <w:pPr>
      <w:suppressLineNumbers/>
    </w:pPr>
  </w:style>
  <w:style w:type="paragraph" w:customStyle="1" w:styleId="Ttulodatabela">
    <w:name w:val="Título da tabela"/>
    <w:basedOn w:val="Contedodatabela"/>
    <w:rsid w:val="004B1EBF"/>
    <w:pPr>
      <w:jc w:val="center"/>
    </w:pPr>
    <w:rPr>
      <w:b/>
      <w:bCs/>
      <w:i/>
      <w:iCs/>
    </w:rPr>
  </w:style>
  <w:style w:type="paragraph" w:customStyle="1" w:styleId="Contedodoquadro">
    <w:name w:val="Conteúdo do quadro"/>
    <w:basedOn w:val="Corpodetexto"/>
    <w:rsid w:val="004B1EBF"/>
  </w:style>
  <w:style w:type="paragraph" w:customStyle="1" w:styleId="Corpodetexto21">
    <w:name w:val="Corpo de texto 21"/>
    <w:basedOn w:val="Normal"/>
    <w:rsid w:val="00D56C41"/>
    <w:pPr>
      <w:jc w:val="both"/>
    </w:pPr>
    <w:rPr>
      <w:rFonts w:ascii="Arial" w:hAnsi="Arial"/>
      <w:color w:val="0000FF"/>
    </w:rPr>
  </w:style>
  <w:style w:type="paragraph" w:customStyle="1" w:styleId="Corpodetexto32">
    <w:name w:val="Corpo de texto 32"/>
    <w:basedOn w:val="Normal"/>
    <w:rsid w:val="00320E94"/>
    <w:pPr>
      <w:widowControl w:val="0"/>
      <w:autoSpaceDE w:val="0"/>
      <w:jc w:val="both"/>
    </w:pPr>
    <w:rPr>
      <w:rFonts w:ascii="Arial" w:hAnsi="Arial" w:cs="Arial"/>
      <w:sz w:val="16"/>
    </w:rPr>
  </w:style>
  <w:style w:type="paragraph" w:customStyle="1" w:styleId="Recuodecorpodetexto21">
    <w:name w:val="Recuo de corpo de texto 21"/>
    <w:basedOn w:val="Normal"/>
    <w:rsid w:val="000C1239"/>
    <w:pPr>
      <w:ind w:left="60"/>
      <w:jc w:val="both"/>
    </w:pPr>
  </w:style>
  <w:style w:type="paragraph" w:customStyle="1" w:styleId="Textosimples">
    <w:name w:val="Texto simples"/>
    <w:basedOn w:val="Normal"/>
    <w:next w:val="Normal"/>
    <w:rsid w:val="00792B4B"/>
    <w:pPr>
      <w:autoSpaceDE w:val="0"/>
      <w:autoSpaceDN w:val="0"/>
      <w:adjustRightInd w:val="0"/>
    </w:pPr>
    <w:rPr>
      <w:rFonts w:ascii="LOGOPB+Arial,Bold" w:hAnsi="LOGOPB+Arial,Bold"/>
      <w:lang w:eastAsia="pt-BR"/>
    </w:rPr>
  </w:style>
  <w:style w:type="table" w:styleId="Tabelacomgrade">
    <w:name w:val="Table Grid"/>
    <w:basedOn w:val="Tabelanormal"/>
    <w:uiPriority w:val="59"/>
    <w:rsid w:val="00294A1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cuodecorpodetexto31">
    <w:name w:val="Recuo de corpo de texto 31"/>
    <w:basedOn w:val="Normal"/>
    <w:rsid w:val="007B7E20"/>
    <w:pPr>
      <w:ind w:left="360"/>
      <w:jc w:val="both"/>
    </w:pPr>
    <w:rPr>
      <w:rFonts w:ascii="Arial" w:hAnsi="Arial"/>
      <w:color w:val="0000FF"/>
    </w:rPr>
  </w:style>
  <w:style w:type="character" w:styleId="Refdecomentrio">
    <w:name w:val="annotation reference"/>
    <w:basedOn w:val="Fontepargpadro"/>
    <w:rsid w:val="00637F87"/>
    <w:rPr>
      <w:sz w:val="16"/>
      <w:szCs w:val="16"/>
    </w:rPr>
  </w:style>
  <w:style w:type="paragraph" w:styleId="Textodecomentrio">
    <w:name w:val="annotation text"/>
    <w:basedOn w:val="Normal"/>
    <w:link w:val="TextodecomentrioChar"/>
    <w:rsid w:val="00637F87"/>
  </w:style>
  <w:style w:type="character" w:customStyle="1" w:styleId="TextodecomentrioChar">
    <w:name w:val="Texto de comentário Char"/>
    <w:basedOn w:val="Fontepargpadro"/>
    <w:link w:val="Textodecomentrio"/>
    <w:rsid w:val="00637F87"/>
    <w:rPr>
      <w:lang w:eastAsia="ar-SA"/>
    </w:rPr>
  </w:style>
  <w:style w:type="paragraph" w:styleId="Assuntodocomentrio">
    <w:name w:val="annotation subject"/>
    <w:basedOn w:val="Textodecomentrio"/>
    <w:next w:val="Textodecomentrio"/>
    <w:link w:val="AssuntodocomentrioChar"/>
    <w:rsid w:val="00637F87"/>
    <w:rPr>
      <w:b/>
      <w:bCs/>
    </w:rPr>
  </w:style>
  <w:style w:type="character" w:customStyle="1" w:styleId="AssuntodocomentrioChar">
    <w:name w:val="Assunto do comentário Char"/>
    <w:basedOn w:val="TextodecomentrioChar"/>
    <w:link w:val="Assuntodocomentrio"/>
    <w:rsid w:val="00637F87"/>
    <w:rPr>
      <w:b/>
      <w:bCs/>
      <w:lang w:eastAsia="ar-SA"/>
    </w:rPr>
  </w:style>
  <w:style w:type="paragraph" w:styleId="Textodebalo">
    <w:name w:val="Balloon Text"/>
    <w:basedOn w:val="Normal"/>
    <w:link w:val="TextodebaloChar"/>
    <w:rsid w:val="00637F87"/>
    <w:rPr>
      <w:rFonts w:ascii="Tahoma" w:hAnsi="Tahoma" w:cs="Tahoma"/>
      <w:sz w:val="16"/>
      <w:szCs w:val="16"/>
    </w:rPr>
  </w:style>
  <w:style w:type="character" w:customStyle="1" w:styleId="TextodebaloChar">
    <w:name w:val="Texto de balão Char"/>
    <w:basedOn w:val="Fontepargpadro"/>
    <w:link w:val="Textodebalo"/>
    <w:rsid w:val="00637F87"/>
    <w:rPr>
      <w:rFonts w:ascii="Tahoma" w:hAnsi="Tahoma" w:cs="Tahoma"/>
      <w:sz w:val="16"/>
      <w:szCs w:val="16"/>
      <w:lang w:eastAsia="ar-SA"/>
    </w:rPr>
  </w:style>
  <w:style w:type="character" w:customStyle="1" w:styleId="Corpodetexto3Char">
    <w:name w:val="Corpo de texto 3 Char"/>
    <w:basedOn w:val="Fontepargpadro"/>
    <w:link w:val="Corpodetexto3"/>
    <w:rsid w:val="008B1D5A"/>
    <w:rPr>
      <w:rFonts w:ascii="Arial" w:hAnsi="Arial" w:cs="Arial"/>
      <w:sz w:val="16"/>
      <w:szCs w:val="24"/>
      <w:lang w:eastAsia="ar-SA"/>
    </w:rPr>
  </w:style>
  <w:style w:type="character" w:customStyle="1" w:styleId="CabealhoChar">
    <w:name w:val="Cabeçalho Char"/>
    <w:basedOn w:val="Fontepargpadro"/>
    <w:link w:val="Cabealho"/>
    <w:rsid w:val="006D1A9F"/>
    <w:rPr>
      <w:szCs w:val="24"/>
      <w:lang w:eastAsia="ar-SA"/>
    </w:rPr>
  </w:style>
  <w:style w:type="character" w:customStyle="1" w:styleId="WW8Num3z0">
    <w:name w:val="WW8Num3z0"/>
    <w:rsid w:val="009D3892"/>
    <w:rPr>
      <w:rFonts w:ascii="Wingdings" w:hAnsi="Wingdings" w:cs="Wingdings"/>
      <w:color w:val="FF6600"/>
      <w:sz w:val="32"/>
      <w:szCs w:val="32"/>
    </w:rPr>
  </w:style>
  <w:style w:type="character" w:customStyle="1" w:styleId="WW8Num3z1">
    <w:name w:val="WW8Num3z1"/>
    <w:rsid w:val="009D3892"/>
    <w:rPr>
      <w:rFonts w:ascii="Courier New" w:hAnsi="Courier New" w:cs="Courier New"/>
    </w:rPr>
  </w:style>
  <w:style w:type="character" w:customStyle="1" w:styleId="WW8Num3z2">
    <w:name w:val="WW8Num3z2"/>
    <w:rsid w:val="009D3892"/>
    <w:rPr>
      <w:rFonts w:ascii="Wingdings" w:hAnsi="Wingdings" w:cs="Wingdings"/>
    </w:rPr>
  </w:style>
  <w:style w:type="character" w:customStyle="1" w:styleId="WW8Num3z3">
    <w:name w:val="WW8Num3z3"/>
    <w:rsid w:val="009D3892"/>
    <w:rPr>
      <w:rFonts w:ascii="Symbol" w:hAnsi="Symbol" w:cs="Symbol"/>
    </w:rPr>
  </w:style>
  <w:style w:type="character" w:customStyle="1" w:styleId="WW8Num4z3">
    <w:name w:val="WW8Num4z3"/>
    <w:rsid w:val="009D3892"/>
    <w:rPr>
      <w:rFonts w:ascii="Symbol" w:hAnsi="Symbol" w:cs="Symbol"/>
    </w:rPr>
  </w:style>
  <w:style w:type="character" w:customStyle="1" w:styleId="WW8Num5z0">
    <w:name w:val="WW8Num5z0"/>
    <w:rsid w:val="009D3892"/>
    <w:rPr>
      <w:rFonts w:ascii="Wingdings" w:hAnsi="Wingdings" w:cs="Wingdings"/>
      <w:color w:val="333333"/>
      <w:sz w:val="32"/>
      <w:szCs w:val="32"/>
    </w:rPr>
  </w:style>
  <w:style w:type="character" w:customStyle="1" w:styleId="WW8Num5z1">
    <w:name w:val="WW8Num5z1"/>
    <w:rsid w:val="009D3892"/>
    <w:rPr>
      <w:rFonts w:ascii="Courier New" w:hAnsi="Courier New" w:cs="Courier New"/>
    </w:rPr>
  </w:style>
  <w:style w:type="character" w:customStyle="1" w:styleId="WW8Num5z2">
    <w:name w:val="WW8Num5z2"/>
    <w:rsid w:val="009D3892"/>
    <w:rPr>
      <w:rFonts w:ascii="Wingdings" w:hAnsi="Wingdings" w:cs="Wingdings"/>
    </w:rPr>
  </w:style>
  <w:style w:type="character" w:customStyle="1" w:styleId="WW8Num5z3">
    <w:name w:val="WW8Num5z3"/>
    <w:rsid w:val="009D3892"/>
    <w:rPr>
      <w:rFonts w:ascii="Symbol" w:hAnsi="Symbol" w:cs="Symbol"/>
    </w:rPr>
  </w:style>
  <w:style w:type="character" w:customStyle="1" w:styleId="WW8Num6z1">
    <w:name w:val="WW8Num6z1"/>
    <w:rsid w:val="009D3892"/>
    <w:rPr>
      <w:rFonts w:ascii="Courier New" w:hAnsi="Courier New" w:cs="Courier New"/>
    </w:rPr>
  </w:style>
  <w:style w:type="character" w:customStyle="1" w:styleId="WW8Num6z2">
    <w:name w:val="WW8Num6z2"/>
    <w:rsid w:val="009D3892"/>
    <w:rPr>
      <w:rFonts w:ascii="Wingdings" w:hAnsi="Wingdings" w:cs="Wingdings"/>
    </w:rPr>
  </w:style>
  <w:style w:type="character" w:customStyle="1" w:styleId="WW8Num6z3">
    <w:name w:val="WW8Num6z3"/>
    <w:rsid w:val="009D3892"/>
    <w:rPr>
      <w:rFonts w:ascii="Symbol" w:hAnsi="Symbol" w:cs="Symbol"/>
    </w:rPr>
  </w:style>
  <w:style w:type="character" w:customStyle="1" w:styleId="WW8Num7z3">
    <w:name w:val="WW8Num7z3"/>
    <w:rsid w:val="009D3892"/>
    <w:rPr>
      <w:rFonts w:ascii="Symbol" w:hAnsi="Symbol" w:cs="Symbol"/>
    </w:rPr>
  </w:style>
  <w:style w:type="character" w:customStyle="1" w:styleId="WW8Num8z2">
    <w:name w:val="WW8Num8z2"/>
    <w:rsid w:val="009D3892"/>
    <w:rPr>
      <w:rFonts w:ascii="Wingdings" w:hAnsi="Wingdings" w:cs="Wingdings"/>
    </w:rPr>
  </w:style>
  <w:style w:type="character" w:customStyle="1" w:styleId="WW8Num9z1">
    <w:name w:val="WW8Num9z1"/>
    <w:rsid w:val="009D3892"/>
    <w:rPr>
      <w:rFonts w:ascii="Courier New" w:hAnsi="Courier New" w:cs="Courier New"/>
    </w:rPr>
  </w:style>
  <w:style w:type="character" w:customStyle="1" w:styleId="WW8Num9z2">
    <w:name w:val="WW8Num9z2"/>
    <w:rsid w:val="009D3892"/>
    <w:rPr>
      <w:rFonts w:ascii="Wingdings" w:hAnsi="Wingdings" w:cs="Wingdings"/>
    </w:rPr>
  </w:style>
  <w:style w:type="character" w:customStyle="1" w:styleId="WW8Num9z3">
    <w:name w:val="WW8Num9z3"/>
    <w:rsid w:val="009D3892"/>
    <w:rPr>
      <w:rFonts w:ascii="Symbol" w:hAnsi="Symbol" w:cs="Symbol"/>
    </w:rPr>
  </w:style>
  <w:style w:type="character" w:customStyle="1" w:styleId="WW8Num10z1">
    <w:name w:val="WW8Num10z1"/>
    <w:rsid w:val="009D3892"/>
    <w:rPr>
      <w:rFonts w:ascii="Courier New" w:hAnsi="Courier New" w:cs="Courier New"/>
    </w:rPr>
  </w:style>
  <w:style w:type="character" w:customStyle="1" w:styleId="WW8Num10z2">
    <w:name w:val="WW8Num10z2"/>
    <w:rsid w:val="009D3892"/>
    <w:rPr>
      <w:rFonts w:ascii="Wingdings" w:hAnsi="Wingdings" w:cs="Wingdings"/>
    </w:rPr>
  </w:style>
  <w:style w:type="character" w:customStyle="1" w:styleId="WW8Num10z3">
    <w:name w:val="WW8Num10z3"/>
    <w:rsid w:val="009D3892"/>
    <w:rPr>
      <w:rFonts w:ascii="Symbol" w:hAnsi="Symbol" w:cs="Symbol"/>
    </w:rPr>
  </w:style>
  <w:style w:type="character" w:customStyle="1" w:styleId="WW8Num11z1">
    <w:name w:val="WW8Num11z1"/>
    <w:rsid w:val="009D3892"/>
    <w:rPr>
      <w:rFonts w:ascii="Courier New" w:hAnsi="Courier New" w:cs="Courier New"/>
    </w:rPr>
  </w:style>
  <w:style w:type="character" w:customStyle="1" w:styleId="WW8Num11z2">
    <w:name w:val="WW8Num11z2"/>
    <w:rsid w:val="009D3892"/>
    <w:rPr>
      <w:rFonts w:ascii="Wingdings" w:hAnsi="Wingdings" w:cs="Wingdings"/>
    </w:rPr>
  </w:style>
  <w:style w:type="character" w:customStyle="1" w:styleId="WW8Num11z3">
    <w:name w:val="WW8Num11z3"/>
    <w:rsid w:val="009D3892"/>
    <w:rPr>
      <w:rFonts w:ascii="Symbol" w:hAnsi="Symbol" w:cs="Symbol"/>
    </w:rPr>
  </w:style>
  <w:style w:type="character" w:customStyle="1" w:styleId="WW8Num12z3">
    <w:name w:val="WW8Num12z3"/>
    <w:rsid w:val="009D3892"/>
    <w:rPr>
      <w:rFonts w:ascii="Symbol" w:hAnsi="Symbol" w:cs="Symbol"/>
    </w:rPr>
  </w:style>
  <w:style w:type="character" w:customStyle="1" w:styleId="WW8Num13z3">
    <w:name w:val="WW8Num13z3"/>
    <w:rsid w:val="009D3892"/>
    <w:rPr>
      <w:rFonts w:ascii="Symbol" w:hAnsi="Symbol" w:cs="Symbol"/>
    </w:rPr>
  </w:style>
  <w:style w:type="character" w:customStyle="1" w:styleId="WW8Num14z1">
    <w:name w:val="WW8Num14z1"/>
    <w:rsid w:val="009D3892"/>
    <w:rPr>
      <w:rFonts w:ascii="Courier New" w:hAnsi="Courier New" w:cs="Courier New"/>
    </w:rPr>
  </w:style>
  <w:style w:type="character" w:customStyle="1" w:styleId="WW8Num14z2">
    <w:name w:val="WW8Num14z2"/>
    <w:rsid w:val="009D3892"/>
    <w:rPr>
      <w:rFonts w:ascii="Wingdings" w:hAnsi="Wingdings" w:cs="Wingdings"/>
    </w:rPr>
  </w:style>
  <w:style w:type="character" w:customStyle="1" w:styleId="WW8Num15z0">
    <w:name w:val="WW8Num15z0"/>
    <w:rsid w:val="009D3892"/>
    <w:rPr>
      <w:rFonts w:ascii="Symbol" w:eastAsia="Times New Roman" w:hAnsi="Symbol" w:cs="Calibri"/>
    </w:rPr>
  </w:style>
  <w:style w:type="character" w:customStyle="1" w:styleId="WW8Num15z1">
    <w:name w:val="WW8Num15z1"/>
    <w:rsid w:val="009D3892"/>
    <w:rPr>
      <w:rFonts w:ascii="Courier New" w:hAnsi="Courier New" w:cs="Courier New"/>
    </w:rPr>
  </w:style>
  <w:style w:type="character" w:customStyle="1" w:styleId="WW8Num15z2">
    <w:name w:val="WW8Num15z2"/>
    <w:rsid w:val="009D3892"/>
    <w:rPr>
      <w:rFonts w:ascii="Wingdings" w:hAnsi="Wingdings" w:cs="Wingdings"/>
    </w:rPr>
  </w:style>
  <w:style w:type="character" w:customStyle="1" w:styleId="WW8Num15z3">
    <w:name w:val="WW8Num15z3"/>
    <w:rsid w:val="009D3892"/>
    <w:rPr>
      <w:rFonts w:ascii="Symbol" w:hAnsi="Symbol" w:cs="Symbol"/>
    </w:rPr>
  </w:style>
  <w:style w:type="character" w:customStyle="1" w:styleId="WW8Num16z0">
    <w:name w:val="WW8Num16z0"/>
    <w:rsid w:val="009D3892"/>
    <w:rPr>
      <w:rFonts w:ascii="Wingdings" w:hAnsi="Wingdings" w:cs="Wingdings"/>
    </w:rPr>
  </w:style>
  <w:style w:type="character" w:customStyle="1" w:styleId="WW8Num16z1">
    <w:name w:val="WW8Num16z1"/>
    <w:rsid w:val="009D3892"/>
    <w:rPr>
      <w:rFonts w:ascii="Courier New" w:hAnsi="Courier New" w:cs="Courier New"/>
    </w:rPr>
  </w:style>
  <w:style w:type="character" w:customStyle="1" w:styleId="WW8Num16z3">
    <w:name w:val="WW8Num16z3"/>
    <w:rsid w:val="009D3892"/>
    <w:rPr>
      <w:rFonts w:ascii="Symbol" w:hAnsi="Symbol" w:cs="Symbol"/>
    </w:rPr>
  </w:style>
  <w:style w:type="character" w:customStyle="1" w:styleId="WW8Num17z3">
    <w:name w:val="WW8Num17z3"/>
    <w:rsid w:val="009D3892"/>
    <w:rPr>
      <w:rFonts w:ascii="Symbol" w:hAnsi="Symbol" w:cs="Symbol"/>
    </w:rPr>
  </w:style>
  <w:style w:type="character" w:customStyle="1" w:styleId="WW8Num18z0">
    <w:name w:val="WW8Num18z0"/>
    <w:rsid w:val="009D3892"/>
    <w:rPr>
      <w:rFonts w:ascii="Wingdings" w:hAnsi="Wingdings" w:cs="Wingdings"/>
      <w:color w:val="FF6600"/>
      <w:sz w:val="32"/>
      <w:szCs w:val="32"/>
    </w:rPr>
  </w:style>
  <w:style w:type="character" w:customStyle="1" w:styleId="WW8Num18z1">
    <w:name w:val="WW8Num18z1"/>
    <w:rsid w:val="009D3892"/>
    <w:rPr>
      <w:rFonts w:ascii="Courier New" w:hAnsi="Courier New" w:cs="Courier New"/>
    </w:rPr>
  </w:style>
  <w:style w:type="character" w:customStyle="1" w:styleId="WW8Num18z2">
    <w:name w:val="WW8Num18z2"/>
    <w:rsid w:val="009D3892"/>
    <w:rPr>
      <w:rFonts w:ascii="Wingdings" w:hAnsi="Wingdings" w:cs="Wingdings"/>
    </w:rPr>
  </w:style>
  <w:style w:type="character" w:customStyle="1" w:styleId="WW8Num18z3">
    <w:name w:val="WW8Num18z3"/>
    <w:rsid w:val="009D3892"/>
    <w:rPr>
      <w:rFonts w:ascii="Symbol" w:hAnsi="Symbol" w:cs="Symbol"/>
    </w:rPr>
  </w:style>
  <w:style w:type="character" w:customStyle="1" w:styleId="WW8Num19z1">
    <w:name w:val="WW8Num19z1"/>
    <w:rsid w:val="009D3892"/>
    <w:rPr>
      <w:rFonts w:ascii="Courier New" w:hAnsi="Courier New" w:cs="Courier New"/>
    </w:rPr>
  </w:style>
  <w:style w:type="character" w:customStyle="1" w:styleId="WW8Num19z2">
    <w:name w:val="WW8Num19z2"/>
    <w:rsid w:val="009D3892"/>
    <w:rPr>
      <w:rFonts w:ascii="Wingdings" w:hAnsi="Wingdings" w:cs="Wingdings"/>
    </w:rPr>
  </w:style>
  <w:style w:type="character" w:customStyle="1" w:styleId="WW8Num19z3">
    <w:name w:val="WW8Num19z3"/>
    <w:rsid w:val="009D3892"/>
    <w:rPr>
      <w:rFonts w:ascii="Symbol" w:hAnsi="Symbol" w:cs="Symbol"/>
    </w:rPr>
  </w:style>
  <w:style w:type="character" w:customStyle="1" w:styleId="WW8Num20z3">
    <w:name w:val="WW8Num20z3"/>
    <w:rsid w:val="009D3892"/>
    <w:rPr>
      <w:rFonts w:ascii="Symbol" w:hAnsi="Symbol" w:cs="Symbol"/>
    </w:rPr>
  </w:style>
  <w:style w:type="character" w:customStyle="1" w:styleId="WW8Num21z3">
    <w:name w:val="WW8Num21z3"/>
    <w:rsid w:val="009D3892"/>
    <w:rPr>
      <w:rFonts w:ascii="Symbol" w:hAnsi="Symbol" w:cs="Symbol"/>
    </w:rPr>
  </w:style>
  <w:style w:type="character" w:customStyle="1" w:styleId="WW8Num22z0">
    <w:name w:val="WW8Num22z0"/>
    <w:rsid w:val="009D3892"/>
    <w:rPr>
      <w:rFonts w:ascii="Wingdings" w:hAnsi="Wingdings" w:cs="Wingdings"/>
      <w:color w:val="FF6600"/>
      <w:sz w:val="32"/>
      <w:szCs w:val="32"/>
    </w:rPr>
  </w:style>
  <w:style w:type="character" w:customStyle="1" w:styleId="WW8Num22z1">
    <w:name w:val="WW8Num22z1"/>
    <w:rsid w:val="009D3892"/>
    <w:rPr>
      <w:rFonts w:ascii="Courier New" w:hAnsi="Courier New" w:cs="Courier New"/>
    </w:rPr>
  </w:style>
  <w:style w:type="character" w:customStyle="1" w:styleId="WW8Num22z2">
    <w:name w:val="WW8Num22z2"/>
    <w:rsid w:val="009D3892"/>
    <w:rPr>
      <w:rFonts w:ascii="Wingdings" w:hAnsi="Wingdings" w:cs="Wingdings"/>
    </w:rPr>
  </w:style>
  <w:style w:type="character" w:customStyle="1" w:styleId="WW8Num22z3">
    <w:name w:val="WW8Num22z3"/>
    <w:rsid w:val="009D3892"/>
    <w:rPr>
      <w:rFonts w:ascii="Symbol" w:hAnsi="Symbol" w:cs="Symbol"/>
    </w:rPr>
  </w:style>
  <w:style w:type="character" w:customStyle="1" w:styleId="WW8Num23z1">
    <w:name w:val="WW8Num23z1"/>
    <w:rsid w:val="009D3892"/>
    <w:rPr>
      <w:rFonts w:ascii="Courier New" w:hAnsi="Courier New" w:cs="Courier New"/>
    </w:rPr>
  </w:style>
  <w:style w:type="character" w:customStyle="1" w:styleId="WW8Num23z2">
    <w:name w:val="WW8Num23z2"/>
    <w:rsid w:val="009D3892"/>
    <w:rPr>
      <w:rFonts w:ascii="Wingdings" w:hAnsi="Wingdings" w:cs="Wingdings"/>
    </w:rPr>
  </w:style>
  <w:style w:type="character" w:customStyle="1" w:styleId="WW8Num23z3">
    <w:name w:val="WW8Num23z3"/>
    <w:rsid w:val="009D3892"/>
    <w:rPr>
      <w:rFonts w:ascii="Symbol" w:hAnsi="Symbol" w:cs="Symbol"/>
    </w:rPr>
  </w:style>
  <w:style w:type="character" w:customStyle="1" w:styleId="WW8Num24z0">
    <w:name w:val="WW8Num24z0"/>
    <w:rsid w:val="009D3892"/>
    <w:rPr>
      <w:rFonts w:ascii="Wingdings" w:hAnsi="Wingdings" w:cs="Wingdings"/>
      <w:color w:val="FF6600"/>
      <w:sz w:val="32"/>
      <w:szCs w:val="32"/>
    </w:rPr>
  </w:style>
  <w:style w:type="character" w:customStyle="1" w:styleId="WW8Num24z1">
    <w:name w:val="WW8Num24z1"/>
    <w:rsid w:val="009D3892"/>
    <w:rPr>
      <w:rFonts w:ascii="Courier New" w:hAnsi="Courier New" w:cs="Courier New"/>
    </w:rPr>
  </w:style>
  <w:style w:type="character" w:customStyle="1" w:styleId="WW8Num24z2">
    <w:name w:val="WW8Num24z2"/>
    <w:rsid w:val="009D3892"/>
    <w:rPr>
      <w:rFonts w:ascii="Wingdings" w:hAnsi="Wingdings" w:cs="Wingdings"/>
    </w:rPr>
  </w:style>
  <w:style w:type="character" w:customStyle="1" w:styleId="WW8Num24z3">
    <w:name w:val="WW8Num24z3"/>
    <w:rsid w:val="009D3892"/>
    <w:rPr>
      <w:rFonts w:ascii="Symbol" w:hAnsi="Symbol" w:cs="Symbol"/>
    </w:rPr>
  </w:style>
  <w:style w:type="character" w:customStyle="1" w:styleId="WW8Num26z0">
    <w:name w:val="WW8Num26z0"/>
    <w:rsid w:val="009D3892"/>
    <w:rPr>
      <w:rFonts w:ascii="Wingdings" w:hAnsi="Wingdings" w:cs="Wingdings"/>
      <w:color w:val="auto"/>
      <w:sz w:val="36"/>
      <w:szCs w:val="36"/>
    </w:rPr>
  </w:style>
  <w:style w:type="character" w:customStyle="1" w:styleId="WW8Num26z1">
    <w:name w:val="WW8Num26z1"/>
    <w:rsid w:val="009D3892"/>
    <w:rPr>
      <w:rFonts w:ascii="Courier New" w:hAnsi="Courier New" w:cs="Courier New"/>
    </w:rPr>
  </w:style>
  <w:style w:type="character" w:customStyle="1" w:styleId="WW8Num26z2">
    <w:name w:val="WW8Num26z2"/>
    <w:rsid w:val="009D3892"/>
    <w:rPr>
      <w:rFonts w:ascii="Wingdings" w:hAnsi="Wingdings" w:cs="Wingdings"/>
    </w:rPr>
  </w:style>
  <w:style w:type="character" w:customStyle="1" w:styleId="WW8Num26z3">
    <w:name w:val="WW8Num26z3"/>
    <w:rsid w:val="009D3892"/>
    <w:rPr>
      <w:rFonts w:ascii="Symbol" w:hAnsi="Symbol" w:cs="Symbol"/>
    </w:rPr>
  </w:style>
  <w:style w:type="character" w:customStyle="1" w:styleId="WW8Num27z1">
    <w:name w:val="WW8Num27z1"/>
    <w:rsid w:val="009D3892"/>
    <w:rPr>
      <w:rFonts w:ascii="Courier New" w:hAnsi="Courier New" w:cs="Courier New"/>
    </w:rPr>
  </w:style>
  <w:style w:type="character" w:customStyle="1" w:styleId="WW8Num27z2">
    <w:name w:val="WW8Num27z2"/>
    <w:rsid w:val="009D3892"/>
    <w:rPr>
      <w:rFonts w:ascii="Wingdings" w:hAnsi="Wingdings" w:cs="Wingdings"/>
    </w:rPr>
  </w:style>
  <w:style w:type="character" w:customStyle="1" w:styleId="WW8Num28z1">
    <w:name w:val="WW8Num28z1"/>
    <w:rsid w:val="009D3892"/>
    <w:rPr>
      <w:rFonts w:ascii="Courier New" w:hAnsi="Courier New" w:cs="Courier New"/>
    </w:rPr>
  </w:style>
  <w:style w:type="character" w:customStyle="1" w:styleId="WW8Num28z2">
    <w:name w:val="WW8Num28z2"/>
    <w:rsid w:val="009D3892"/>
    <w:rPr>
      <w:rFonts w:ascii="Wingdings" w:hAnsi="Wingdings" w:cs="Wingdings"/>
    </w:rPr>
  </w:style>
  <w:style w:type="character" w:customStyle="1" w:styleId="WW8Num28z3">
    <w:name w:val="WW8Num28z3"/>
    <w:rsid w:val="009D3892"/>
    <w:rPr>
      <w:rFonts w:ascii="Symbol" w:hAnsi="Symbol" w:cs="Symbol"/>
    </w:rPr>
  </w:style>
  <w:style w:type="character" w:customStyle="1" w:styleId="WW8Num29z3">
    <w:name w:val="WW8Num29z3"/>
    <w:rsid w:val="009D3892"/>
    <w:rPr>
      <w:rFonts w:ascii="Symbol" w:hAnsi="Symbol" w:cs="Symbol"/>
    </w:rPr>
  </w:style>
  <w:style w:type="character" w:customStyle="1" w:styleId="Fontepargpadro1">
    <w:name w:val="Fonte parág. padrão1"/>
    <w:rsid w:val="009D3892"/>
  </w:style>
  <w:style w:type="character" w:customStyle="1" w:styleId="WW-Absatz-Standardschriftart">
    <w:name w:val="WW-Absatz-Standardschriftart"/>
    <w:rsid w:val="009D3892"/>
  </w:style>
  <w:style w:type="character" w:customStyle="1" w:styleId="Refdecomentrio1">
    <w:name w:val="Ref. de comentário1"/>
    <w:basedOn w:val="Fontepargpadro1"/>
    <w:rsid w:val="009D3892"/>
    <w:rPr>
      <w:sz w:val="16"/>
      <w:szCs w:val="16"/>
    </w:rPr>
  </w:style>
  <w:style w:type="character" w:customStyle="1" w:styleId="Smbolosdenumerao">
    <w:name w:val="Símbolos de numeração"/>
    <w:rsid w:val="009D3892"/>
  </w:style>
  <w:style w:type="paragraph" w:customStyle="1" w:styleId="Ttulo10">
    <w:name w:val="Título1"/>
    <w:basedOn w:val="Normal"/>
    <w:next w:val="Subttulo"/>
    <w:rsid w:val="009D3892"/>
    <w:pPr>
      <w:jc w:val="center"/>
    </w:pPr>
    <w:rPr>
      <w:rFonts w:ascii="Arial" w:hAnsi="Arial" w:cs="Arial"/>
      <w:b/>
      <w:sz w:val="28"/>
      <w:lang w:eastAsia="zh-CN"/>
    </w:rPr>
  </w:style>
  <w:style w:type="paragraph" w:styleId="Legenda">
    <w:name w:val="caption"/>
    <w:basedOn w:val="Normal"/>
    <w:next w:val="Normal"/>
    <w:uiPriority w:val="35"/>
    <w:unhideWhenUsed/>
    <w:qFormat/>
    <w:rsid w:val="00093548"/>
    <w:rPr>
      <w:b/>
      <w:bCs/>
      <w:color w:val="525A7D" w:themeColor="accent1" w:themeShade="BF"/>
      <w:sz w:val="16"/>
      <w:szCs w:val="16"/>
    </w:rPr>
  </w:style>
  <w:style w:type="paragraph" w:customStyle="1" w:styleId="Recuodecorpodetexto32">
    <w:name w:val="Recuo de corpo de texto 32"/>
    <w:basedOn w:val="Normal"/>
    <w:rsid w:val="009D3892"/>
    <w:pPr>
      <w:ind w:left="360"/>
      <w:jc w:val="both"/>
    </w:pPr>
    <w:rPr>
      <w:rFonts w:ascii="Arial" w:hAnsi="Arial" w:cs="Arial"/>
      <w:color w:val="0000FF"/>
      <w:lang w:eastAsia="zh-CN"/>
    </w:rPr>
  </w:style>
  <w:style w:type="paragraph" w:customStyle="1" w:styleId="Corpodetexto22">
    <w:name w:val="Corpo de texto 22"/>
    <w:basedOn w:val="Normal"/>
    <w:rsid w:val="009D3892"/>
    <w:pPr>
      <w:jc w:val="both"/>
    </w:pPr>
    <w:rPr>
      <w:rFonts w:ascii="Arial" w:hAnsi="Arial" w:cs="Arial"/>
      <w:color w:val="0000FF"/>
      <w:lang w:eastAsia="zh-CN"/>
    </w:rPr>
  </w:style>
  <w:style w:type="paragraph" w:customStyle="1" w:styleId="Corpodetexto33">
    <w:name w:val="Corpo de texto 33"/>
    <w:basedOn w:val="Normal"/>
    <w:rsid w:val="009D3892"/>
    <w:pPr>
      <w:widowControl w:val="0"/>
      <w:autoSpaceDE w:val="0"/>
      <w:jc w:val="both"/>
    </w:pPr>
    <w:rPr>
      <w:rFonts w:ascii="Arial" w:hAnsi="Arial" w:cs="Arial"/>
      <w:sz w:val="16"/>
      <w:lang w:eastAsia="zh-CN"/>
    </w:rPr>
  </w:style>
  <w:style w:type="paragraph" w:customStyle="1" w:styleId="Recuodecorpodetexto22">
    <w:name w:val="Recuo de corpo de texto 22"/>
    <w:basedOn w:val="Normal"/>
    <w:rsid w:val="009D3892"/>
    <w:pPr>
      <w:ind w:left="60"/>
      <w:jc w:val="both"/>
    </w:pPr>
    <w:rPr>
      <w:lang w:eastAsia="zh-CN"/>
    </w:rPr>
  </w:style>
  <w:style w:type="paragraph" w:styleId="Commarcadores2">
    <w:name w:val="List Bullet 2"/>
    <w:basedOn w:val="Normal"/>
    <w:rsid w:val="009D3892"/>
    <w:pPr>
      <w:ind w:left="566" w:hanging="283"/>
    </w:pPr>
    <w:rPr>
      <w:lang w:eastAsia="zh-CN"/>
    </w:rPr>
  </w:style>
  <w:style w:type="paragraph" w:styleId="Commarcadores3">
    <w:name w:val="List Bullet 3"/>
    <w:basedOn w:val="Normal"/>
    <w:rsid w:val="009D3892"/>
    <w:pPr>
      <w:ind w:left="849" w:hanging="283"/>
    </w:pPr>
    <w:rPr>
      <w:lang w:eastAsia="zh-CN"/>
    </w:rPr>
  </w:style>
  <w:style w:type="paragraph" w:styleId="Commarcadores4">
    <w:name w:val="List Bullet 4"/>
    <w:basedOn w:val="Normal"/>
    <w:rsid w:val="009D3892"/>
    <w:pPr>
      <w:ind w:left="1132" w:hanging="283"/>
    </w:pPr>
    <w:rPr>
      <w:lang w:eastAsia="zh-CN"/>
    </w:rPr>
  </w:style>
  <w:style w:type="paragraph" w:styleId="Commarcadores5">
    <w:name w:val="List Bullet 5"/>
    <w:basedOn w:val="Normal"/>
    <w:rsid w:val="009D3892"/>
    <w:pPr>
      <w:ind w:left="1415" w:hanging="283"/>
    </w:pPr>
    <w:rPr>
      <w:lang w:eastAsia="zh-CN"/>
    </w:rPr>
  </w:style>
  <w:style w:type="paragraph" w:customStyle="1" w:styleId="Listadecontinuao21">
    <w:name w:val="Lista de continuação 21"/>
    <w:basedOn w:val="Normal"/>
    <w:rsid w:val="009D3892"/>
    <w:pPr>
      <w:spacing w:after="120"/>
      <w:ind w:left="566"/>
    </w:pPr>
    <w:rPr>
      <w:lang w:eastAsia="zh-CN"/>
    </w:rPr>
  </w:style>
  <w:style w:type="paragraph" w:customStyle="1" w:styleId="Listadecontinuao31">
    <w:name w:val="Lista de continuação 31"/>
    <w:basedOn w:val="Normal"/>
    <w:rsid w:val="009D3892"/>
    <w:pPr>
      <w:spacing w:after="120"/>
      <w:ind w:left="849"/>
    </w:pPr>
    <w:rPr>
      <w:lang w:eastAsia="zh-CN"/>
    </w:rPr>
  </w:style>
  <w:style w:type="paragraph" w:customStyle="1" w:styleId="Listadecontinuao41">
    <w:name w:val="Lista de continuação 41"/>
    <w:basedOn w:val="Normal"/>
    <w:rsid w:val="009D3892"/>
    <w:pPr>
      <w:spacing w:after="120"/>
      <w:ind w:left="1132"/>
    </w:pPr>
    <w:rPr>
      <w:lang w:eastAsia="zh-CN"/>
    </w:rPr>
  </w:style>
  <w:style w:type="paragraph" w:customStyle="1" w:styleId="Listadecontinuao51">
    <w:name w:val="Lista de continuação 51"/>
    <w:basedOn w:val="Normal"/>
    <w:rsid w:val="009D3892"/>
    <w:pPr>
      <w:spacing w:after="120"/>
      <w:ind w:left="1415"/>
    </w:pPr>
    <w:rPr>
      <w:lang w:eastAsia="zh-CN"/>
    </w:rPr>
  </w:style>
  <w:style w:type="paragraph" w:customStyle="1" w:styleId="Normal1">
    <w:name w:val="Normal1"/>
    <w:rsid w:val="009D3892"/>
    <w:pPr>
      <w:suppressAutoHyphens/>
      <w:autoSpaceDE w:val="0"/>
    </w:pPr>
    <w:rPr>
      <w:rFonts w:ascii="Arial" w:hAnsi="Arial" w:cs="Arial"/>
      <w:color w:val="000000"/>
      <w:sz w:val="24"/>
      <w:szCs w:val="24"/>
      <w:lang w:eastAsia="zh-CN"/>
    </w:rPr>
  </w:style>
  <w:style w:type="paragraph" w:customStyle="1" w:styleId="Textodecomentrio1">
    <w:name w:val="Texto de comentário1"/>
    <w:basedOn w:val="Normal"/>
    <w:rsid w:val="009D3892"/>
    <w:rPr>
      <w:lang w:eastAsia="zh-CN"/>
    </w:rPr>
  </w:style>
  <w:style w:type="paragraph" w:customStyle="1" w:styleId="Ttulodetabela">
    <w:name w:val="Título de tabela"/>
    <w:basedOn w:val="Contedodatabela"/>
    <w:rsid w:val="009D3892"/>
    <w:pPr>
      <w:jc w:val="center"/>
    </w:pPr>
    <w:rPr>
      <w:b/>
      <w:bCs/>
      <w:lang w:eastAsia="zh-CN"/>
    </w:rPr>
  </w:style>
  <w:style w:type="character" w:customStyle="1" w:styleId="Corpodetexto2Char">
    <w:name w:val="Corpo de texto 2 Char"/>
    <w:basedOn w:val="Fontepargpadro"/>
    <w:link w:val="Corpodetexto2"/>
    <w:rsid w:val="001D7914"/>
    <w:rPr>
      <w:rFonts w:ascii="Arial" w:hAnsi="Arial"/>
      <w:color w:val="0000FF"/>
      <w:sz w:val="24"/>
      <w:lang w:eastAsia="ar-SA"/>
    </w:rPr>
  </w:style>
  <w:style w:type="paragraph" w:styleId="TextosemFormatao">
    <w:name w:val="Plain Text"/>
    <w:basedOn w:val="Normal"/>
    <w:link w:val="TextosemFormataoChar"/>
    <w:uiPriority w:val="99"/>
    <w:rsid w:val="001D7914"/>
    <w:rPr>
      <w:rFonts w:ascii="Courier New" w:hAnsi="Courier New"/>
      <w:lang w:eastAsia="pt-BR"/>
    </w:rPr>
  </w:style>
  <w:style w:type="character" w:customStyle="1" w:styleId="TextosemFormataoChar">
    <w:name w:val="Texto sem Formatação Char"/>
    <w:basedOn w:val="Fontepargpadro"/>
    <w:link w:val="TextosemFormatao"/>
    <w:uiPriority w:val="99"/>
    <w:rsid w:val="001D7914"/>
    <w:rPr>
      <w:rFonts w:ascii="Courier New" w:hAnsi="Courier New"/>
    </w:rPr>
  </w:style>
  <w:style w:type="paragraph" w:styleId="Commarcadores">
    <w:name w:val="List Bullet"/>
    <w:basedOn w:val="Normal"/>
    <w:rsid w:val="00F035E0"/>
    <w:pPr>
      <w:numPr>
        <w:numId w:val="2"/>
      </w:numPr>
      <w:contextualSpacing/>
    </w:pPr>
  </w:style>
  <w:style w:type="paragraph" w:customStyle="1" w:styleId="TextosemFormatao10">
    <w:name w:val="Texto sem Formatação1"/>
    <w:basedOn w:val="Normal"/>
    <w:rsid w:val="00017ABF"/>
    <w:rPr>
      <w:rFonts w:ascii="Courier New" w:hAnsi="Courier New" w:cs="Courier New"/>
    </w:rPr>
  </w:style>
  <w:style w:type="character" w:customStyle="1" w:styleId="Ttulo1Char">
    <w:name w:val="Título 1 Char"/>
    <w:basedOn w:val="Fontepargpadro"/>
    <w:link w:val="Ttulo1"/>
    <w:rsid w:val="003032F6"/>
    <w:rPr>
      <w:rFonts w:asciiTheme="majorHAnsi" w:hAnsiTheme="majorHAnsi"/>
      <w:b/>
      <w:bCs/>
      <w:caps/>
      <w:color w:val="FFFFFF" w:themeColor="background1"/>
      <w:spacing w:val="15"/>
      <w:shd w:val="clear" w:color="auto" w:fill="FF0000"/>
    </w:rPr>
  </w:style>
  <w:style w:type="character" w:customStyle="1" w:styleId="Ttulo2Char">
    <w:name w:val="Título 2 Char"/>
    <w:basedOn w:val="Fontepargpadro"/>
    <w:link w:val="Ttulo2"/>
    <w:uiPriority w:val="9"/>
    <w:rsid w:val="00093548"/>
    <w:rPr>
      <w:caps/>
      <w:spacing w:val="15"/>
      <w:shd w:val="clear" w:color="auto" w:fill="E2E4EC" w:themeFill="accent1" w:themeFillTint="33"/>
    </w:rPr>
  </w:style>
  <w:style w:type="character" w:customStyle="1" w:styleId="Recuodecorpodetexto2Char">
    <w:name w:val="Recuo de corpo de texto 2 Char"/>
    <w:basedOn w:val="Fontepargpadro"/>
    <w:link w:val="Recuodecorpodetexto2"/>
    <w:rsid w:val="00A9689E"/>
    <w:rPr>
      <w:sz w:val="24"/>
      <w:lang w:eastAsia="ar-SA"/>
    </w:rPr>
  </w:style>
  <w:style w:type="paragraph" w:styleId="CitaoIntensa">
    <w:name w:val="Intense Quote"/>
    <w:basedOn w:val="Normal"/>
    <w:next w:val="Normal"/>
    <w:link w:val="CitaoIntensaChar"/>
    <w:uiPriority w:val="30"/>
    <w:qFormat/>
    <w:rsid w:val="00093548"/>
    <w:pPr>
      <w:pBdr>
        <w:top w:val="single" w:sz="4" w:space="10" w:color="727CA3" w:themeColor="accent1"/>
        <w:left w:val="single" w:sz="4" w:space="10" w:color="727CA3" w:themeColor="accent1"/>
      </w:pBdr>
      <w:spacing w:after="0"/>
      <w:ind w:left="1296" w:right="1152"/>
      <w:jc w:val="both"/>
    </w:pPr>
    <w:rPr>
      <w:i/>
      <w:iCs/>
      <w:color w:val="727CA3" w:themeColor="accent1"/>
    </w:rPr>
  </w:style>
  <w:style w:type="character" w:customStyle="1" w:styleId="CitaoIntensaChar">
    <w:name w:val="Citação Intensa Char"/>
    <w:basedOn w:val="Fontepargpadro"/>
    <w:link w:val="CitaoIntensa"/>
    <w:uiPriority w:val="30"/>
    <w:rsid w:val="00093548"/>
    <w:rPr>
      <w:i/>
      <w:iCs/>
      <w:color w:val="727CA3" w:themeColor="accent1"/>
      <w:sz w:val="20"/>
      <w:szCs w:val="20"/>
    </w:rPr>
  </w:style>
  <w:style w:type="character" w:styleId="nfaseIntensa">
    <w:name w:val="Intense Emphasis"/>
    <w:uiPriority w:val="21"/>
    <w:qFormat/>
    <w:rsid w:val="00093548"/>
    <w:rPr>
      <w:b/>
      <w:bCs/>
      <w:caps/>
      <w:color w:val="363C53" w:themeColor="accent1" w:themeShade="7F"/>
      <w:spacing w:val="10"/>
    </w:rPr>
  </w:style>
  <w:style w:type="character" w:styleId="RefernciaSutil">
    <w:name w:val="Subtle Reference"/>
    <w:uiPriority w:val="31"/>
    <w:qFormat/>
    <w:rsid w:val="00093548"/>
    <w:rPr>
      <w:b/>
      <w:bCs/>
      <w:color w:val="727CA3" w:themeColor="accent1"/>
    </w:rPr>
  </w:style>
  <w:style w:type="character" w:styleId="TtulodoLivro">
    <w:name w:val="Book Title"/>
    <w:uiPriority w:val="33"/>
    <w:qFormat/>
    <w:rsid w:val="00093548"/>
    <w:rPr>
      <w:b/>
      <w:bCs/>
      <w:i/>
      <w:iCs/>
      <w:spacing w:val="9"/>
    </w:rPr>
  </w:style>
  <w:style w:type="numbering" w:customStyle="1" w:styleId="EstiloCommarcadoresWingdingssmbolo16ptNegritoCinza-80">
    <w:name w:val="Estilo Com marcadores Wingdings (símbolo) 16 pt Negrito Cinza-80..."/>
    <w:basedOn w:val="Semlista"/>
    <w:rsid w:val="00044F0C"/>
    <w:pPr>
      <w:numPr>
        <w:numId w:val="3"/>
      </w:numPr>
    </w:pPr>
  </w:style>
  <w:style w:type="paragraph" w:styleId="Sumrio1">
    <w:name w:val="toc 1"/>
    <w:basedOn w:val="Normal"/>
    <w:next w:val="Normal"/>
    <w:autoRedefine/>
    <w:rsid w:val="00044F0C"/>
    <w:pPr>
      <w:spacing w:after="100"/>
    </w:pPr>
  </w:style>
  <w:style w:type="paragraph" w:styleId="PargrafodaLista">
    <w:name w:val="List Paragraph"/>
    <w:basedOn w:val="Normal"/>
    <w:uiPriority w:val="34"/>
    <w:qFormat/>
    <w:rsid w:val="00093548"/>
    <w:pPr>
      <w:ind w:left="720"/>
      <w:contextualSpacing/>
    </w:pPr>
  </w:style>
  <w:style w:type="character" w:customStyle="1" w:styleId="Ttulo3Char">
    <w:name w:val="Título 3 Char"/>
    <w:basedOn w:val="Fontepargpadro"/>
    <w:link w:val="Ttulo3"/>
    <w:uiPriority w:val="9"/>
    <w:rsid w:val="00093548"/>
    <w:rPr>
      <w:caps/>
      <w:color w:val="363C53" w:themeColor="accent1" w:themeShade="7F"/>
      <w:spacing w:val="15"/>
    </w:rPr>
  </w:style>
  <w:style w:type="character" w:customStyle="1" w:styleId="Ttulo4Char">
    <w:name w:val="Título 4 Char"/>
    <w:basedOn w:val="Fontepargpadro"/>
    <w:link w:val="Ttulo4"/>
    <w:rsid w:val="00B64924"/>
    <w:rPr>
      <w:b/>
      <w:caps/>
      <w:color w:val="FF0000"/>
      <w:spacing w:val="10"/>
    </w:rPr>
  </w:style>
  <w:style w:type="character" w:customStyle="1" w:styleId="Ttulo5Char">
    <w:name w:val="Título 5 Char"/>
    <w:basedOn w:val="Fontepargpadro"/>
    <w:link w:val="Ttulo5"/>
    <w:uiPriority w:val="9"/>
    <w:rsid w:val="00093548"/>
    <w:rPr>
      <w:caps/>
      <w:color w:val="525A7D" w:themeColor="accent1" w:themeShade="BF"/>
      <w:spacing w:val="10"/>
    </w:rPr>
  </w:style>
  <w:style w:type="character" w:customStyle="1" w:styleId="Ttulo6Char">
    <w:name w:val="Título 6 Char"/>
    <w:basedOn w:val="Fontepargpadro"/>
    <w:link w:val="Ttulo6"/>
    <w:uiPriority w:val="9"/>
    <w:rsid w:val="00093548"/>
    <w:rPr>
      <w:caps/>
      <w:color w:val="525A7D" w:themeColor="accent1" w:themeShade="BF"/>
      <w:spacing w:val="10"/>
    </w:rPr>
  </w:style>
  <w:style w:type="character" w:customStyle="1" w:styleId="Ttulo7Char">
    <w:name w:val="Título 7 Char"/>
    <w:basedOn w:val="Fontepargpadro"/>
    <w:link w:val="Ttulo7"/>
    <w:uiPriority w:val="9"/>
    <w:rsid w:val="00093548"/>
    <w:rPr>
      <w:caps/>
      <w:color w:val="525A7D" w:themeColor="accent1" w:themeShade="BF"/>
      <w:spacing w:val="10"/>
    </w:rPr>
  </w:style>
  <w:style w:type="character" w:customStyle="1" w:styleId="Ttulo8Char">
    <w:name w:val="Título 8 Char"/>
    <w:basedOn w:val="Fontepargpadro"/>
    <w:link w:val="Ttulo8"/>
    <w:uiPriority w:val="9"/>
    <w:rsid w:val="00093548"/>
    <w:rPr>
      <w:caps/>
      <w:spacing w:val="10"/>
      <w:sz w:val="18"/>
      <w:szCs w:val="18"/>
    </w:rPr>
  </w:style>
  <w:style w:type="character" w:customStyle="1" w:styleId="Ttulo9Char">
    <w:name w:val="Título 9 Char"/>
    <w:basedOn w:val="Fontepargpadro"/>
    <w:link w:val="Ttulo9"/>
    <w:uiPriority w:val="9"/>
    <w:rsid w:val="00093548"/>
    <w:rPr>
      <w:i/>
      <w:caps/>
      <w:spacing w:val="10"/>
      <w:sz w:val="18"/>
      <w:szCs w:val="18"/>
    </w:rPr>
  </w:style>
  <w:style w:type="character" w:customStyle="1" w:styleId="TtuloChar">
    <w:name w:val="Título Char"/>
    <w:basedOn w:val="Fontepargpadro"/>
    <w:link w:val="Ttulo"/>
    <w:uiPriority w:val="10"/>
    <w:rsid w:val="00093548"/>
    <w:rPr>
      <w:caps/>
      <w:color w:val="727CA3" w:themeColor="accent1"/>
      <w:spacing w:val="10"/>
      <w:kern w:val="28"/>
      <w:sz w:val="52"/>
      <w:szCs w:val="52"/>
    </w:rPr>
  </w:style>
  <w:style w:type="character" w:customStyle="1" w:styleId="SubttuloChar">
    <w:name w:val="Subtítulo Char"/>
    <w:basedOn w:val="Fontepargpadro"/>
    <w:link w:val="Subttulo"/>
    <w:uiPriority w:val="11"/>
    <w:rsid w:val="00093548"/>
    <w:rPr>
      <w:caps/>
      <w:color w:val="595959" w:themeColor="text1" w:themeTint="A6"/>
      <w:spacing w:val="10"/>
      <w:sz w:val="24"/>
      <w:szCs w:val="24"/>
    </w:rPr>
  </w:style>
  <w:style w:type="character" w:styleId="nfase">
    <w:name w:val="Emphasis"/>
    <w:uiPriority w:val="20"/>
    <w:qFormat/>
    <w:rsid w:val="00093548"/>
    <w:rPr>
      <w:caps/>
      <w:color w:val="363C53" w:themeColor="accent1" w:themeShade="7F"/>
      <w:spacing w:val="5"/>
    </w:rPr>
  </w:style>
  <w:style w:type="paragraph" w:styleId="SemEspaamento">
    <w:name w:val="No Spacing"/>
    <w:basedOn w:val="Normal"/>
    <w:link w:val="SemEspaamentoChar"/>
    <w:uiPriority w:val="1"/>
    <w:qFormat/>
    <w:rsid w:val="00093548"/>
    <w:pPr>
      <w:spacing w:before="0" w:after="0" w:line="240" w:lineRule="auto"/>
    </w:pPr>
  </w:style>
  <w:style w:type="paragraph" w:styleId="Citao">
    <w:name w:val="Quote"/>
    <w:basedOn w:val="Normal"/>
    <w:next w:val="Normal"/>
    <w:link w:val="CitaoChar"/>
    <w:uiPriority w:val="29"/>
    <w:qFormat/>
    <w:rsid w:val="00093548"/>
    <w:rPr>
      <w:i/>
      <w:iCs/>
    </w:rPr>
  </w:style>
  <w:style w:type="character" w:customStyle="1" w:styleId="CitaoChar">
    <w:name w:val="Citação Char"/>
    <w:basedOn w:val="Fontepargpadro"/>
    <w:link w:val="Citao"/>
    <w:uiPriority w:val="29"/>
    <w:rsid w:val="00093548"/>
    <w:rPr>
      <w:i/>
      <w:iCs/>
      <w:sz w:val="20"/>
      <w:szCs w:val="20"/>
    </w:rPr>
  </w:style>
  <w:style w:type="character" w:styleId="nfaseSutil">
    <w:name w:val="Subtle Emphasis"/>
    <w:uiPriority w:val="19"/>
    <w:qFormat/>
    <w:rsid w:val="00093548"/>
    <w:rPr>
      <w:i/>
      <w:iCs/>
      <w:color w:val="363C53" w:themeColor="accent1" w:themeShade="7F"/>
    </w:rPr>
  </w:style>
  <w:style w:type="character" w:styleId="RefernciaIntensa">
    <w:name w:val="Intense Reference"/>
    <w:uiPriority w:val="32"/>
    <w:qFormat/>
    <w:rsid w:val="00093548"/>
    <w:rPr>
      <w:b/>
      <w:bCs/>
      <w:i/>
      <w:iCs/>
      <w:caps/>
      <w:color w:val="727CA3" w:themeColor="accent1"/>
    </w:rPr>
  </w:style>
  <w:style w:type="paragraph" w:styleId="CabealhodoSumrio">
    <w:name w:val="TOC Heading"/>
    <w:basedOn w:val="Ttulo1"/>
    <w:next w:val="Normal"/>
    <w:uiPriority w:val="39"/>
    <w:semiHidden/>
    <w:unhideWhenUsed/>
    <w:qFormat/>
    <w:rsid w:val="00093548"/>
    <w:pPr>
      <w:outlineLvl w:val="9"/>
    </w:pPr>
  </w:style>
  <w:style w:type="character" w:customStyle="1" w:styleId="SemEspaamentoChar">
    <w:name w:val="Sem Espaçamento Char"/>
    <w:basedOn w:val="Fontepargpadro"/>
    <w:link w:val="SemEspaamento"/>
    <w:uiPriority w:val="1"/>
    <w:rsid w:val="00093548"/>
    <w:rPr>
      <w:sz w:val="20"/>
      <w:szCs w:val="20"/>
    </w:rPr>
  </w:style>
  <w:style w:type="character" w:customStyle="1" w:styleId="apple-converted-space">
    <w:name w:val="apple-converted-space"/>
    <w:basedOn w:val="Fontepargpadro"/>
    <w:rsid w:val="006C7583"/>
  </w:style>
  <w:style w:type="paragraph" w:customStyle="1" w:styleId="Estilo">
    <w:name w:val="Estilo"/>
    <w:rsid w:val="006C2FDC"/>
    <w:pPr>
      <w:widowControl w:val="0"/>
      <w:autoSpaceDE w:val="0"/>
      <w:autoSpaceDN w:val="0"/>
      <w:adjustRightInd w:val="0"/>
      <w:spacing w:before="0" w:after="0" w:line="240" w:lineRule="auto"/>
    </w:pPr>
    <w:rPr>
      <w:rFonts w:ascii="Arial" w:eastAsia="Times New Roman" w:hAnsi="Arial" w:cs="Arial"/>
      <w:sz w:val="24"/>
      <w:szCs w:val="24"/>
      <w:lang w:val="pt-BR" w:eastAsia="pt-B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1715">
      <w:bodyDiv w:val="1"/>
      <w:marLeft w:val="0"/>
      <w:marRight w:val="0"/>
      <w:marTop w:val="0"/>
      <w:marBottom w:val="0"/>
      <w:divBdr>
        <w:top w:val="none" w:sz="0" w:space="0" w:color="auto"/>
        <w:left w:val="none" w:sz="0" w:space="0" w:color="auto"/>
        <w:bottom w:val="none" w:sz="0" w:space="0" w:color="auto"/>
        <w:right w:val="none" w:sz="0" w:space="0" w:color="auto"/>
      </w:divBdr>
    </w:div>
    <w:div w:id="8987801">
      <w:bodyDiv w:val="1"/>
      <w:marLeft w:val="0"/>
      <w:marRight w:val="0"/>
      <w:marTop w:val="0"/>
      <w:marBottom w:val="0"/>
      <w:divBdr>
        <w:top w:val="none" w:sz="0" w:space="0" w:color="auto"/>
        <w:left w:val="none" w:sz="0" w:space="0" w:color="auto"/>
        <w:bottom w:val="none" w:sz="0" w:space="0" w:color="auto"/>
        <w:right w:val="none" w:sz="0" w:space="0" w:color="auto"/>
      </w:divBdr>
    </w:div>
    <w:div w:id="13966385">
      <w:bodyDiv w:val="1"/>
      <w:marLeft w:val="0"/>
      <w:marRight w:val="0"/>
      <w:marTop w:val="0"/>
      <w:marBottom w:val="0"/>
      <w:divBdr>
        <w:top w:val="none" w:sz="0" w:space="0" w:color="auto"/>
        <w:left w:val="none" w:sz="0" w:space="0" w:color="auto"/>
        <w:bottom w:val="none" w:sz="0" w:space="0" w:color="auto"/>
        <w:right w:val="none" w:sz="0" w:space="0" w:color="auto"/>
      </w:divBdr>
    </w:div>
    <w:div w:id="30301756">
      <w:bodyDiv w:val="1"/>
      <w:marLeft w:val="0"/>
      <w:marRight w:val="0"/>
      <w:marTop w:val="0"/>
      <w:marBottom w:val="0"/>
      <w:divBdr>
        <w:top w:val="none" w:sz="0" w:space="0" w:color="auto"/>
        <w:left w:val="none" w:sz="0" w:space="0" w:color="auto"/>
        <w:bottom w:val="none" w:sz="0" w:space="0" w:color="auto"/>
        <w:right w:val="none" w:sz="0" w:space="0" w:color="auto"/>
      </w:divBdr>
    </w:div>
    <w:div w:id="65226761">
      <w:bodyDiv w:val="1"/>
      <w:marLeft w:val="0"/>
      <w:marRight w:val="0"/>
      <w:marTop w:val="0"/>
      <w:marBottom w:val="0"/>
      <w:divBdr>
        <w:top w:val="none" w:sz="0" w:space="0" w:color="auto"/>
        <w:left w:val="none" w:sz="0" w:space="0" w:color="auto"/>
        <w:bottom w:val="none" w:sz="0" w:space="0" w:color="auto"/>
        <w:right w:val="none" w:sz="0" w:space="0" w:color="auto"/>
      </w:divBdr>
    </w:div>
    <w:div w:id="71630974">
      <w:bodyDiv w:val="1"/>
      <w:marLeft w:val="0"/>
      <w:marRight w:val="0"/>
      <w:marTop w:val="0"/>
      <w:marBottom w:val="0"/>
      <w:divBdr>
        <w:top w:val="none" w:sz="0" w:space="0" w:color="auto"/>
        <w:left w:val="none" w:sz="0" w:space="0" w:color="auto"/>
        <w:bottom w:val="none" w:sz="0" w:space="0" w:color="auto"/>
        <w:right w:val="none" w:sz="0" w:space="0" w:color="auto"/>
      </w:divBdr>
    </w:div>
    <w:div w:id="78329589">
      <w:bodyDiv w:val="1"/>
      <w:marLeft w:val="0"/>
      <w:marRight w:val="0"/>
      <w:marTop w:val="0"/>
      <w:marBottom w:val="0"/>
      <w:divBdr>
        <w:top w:val="none" w:sz="0" w:space="0" w:color="auto"/>
        <w:left w:val="none" w:sz="0" w:space="0" w:color="auto"/>
        <w:bottom w:val="none" w:sz="0" w:space="0" w:color="auto"/>
        <w:right w:val="none" w:sz="0" w:space="0" w:color="auto"/>
      </w:divBdr>
      <w:divsChild>
        <w:div w:id="1239747388">
          <w:marLeft w:val="0"/>
          <w:marRight w:val="0"/>
          <w:marTop w:val="0"/>
          <w:marBottom w:val="0"/>
          <w:divBdr>
            <w:top w:val="single" w:sz="4" w:space="0" w:color="666666"/>
            <w:left w:val="single" w:sz="4" w:space="0" w:color="666666"/>
            <w:bottom w:val="single" w:sz="4" w:space="0" w:color="666666"/>
            <w:right w:val="single" w:sz="4" w:space="0" w:color="666666"/>
          </w:divBdr>
          <w:divsChild>
            <w:div w:id="1616400215">
              <w:marLeft w:val="0"/>
              <w:marRight w:val="0"/>
              <w:marTop w:val="0"/>
              <w:marBottom w:val="0"/>
              <w:divBdr>
                <w:top w:val="none" w:sz="0" w:space="0" w:color="auto"/>
                <w:left w:val="none" w:sz="0" w:space="0" w:color="auto"/>
                <w:bottom w:val="none" w:sz="0" w:space="0" w:color="auto"/>
                <w:right w:val="none" w:sz="0" w:space="0" w:color="auto"/>
              </w:divBdr>
              <w:divsChild>
                <w:div w:id="603926497">
                  <w:marLeft w:val="0"/>
                  <w:marRight w:val="0"/>
                  <w:marTop w:val="0"/>
                  <w:marBottom w:val="0"/>
                  <w:divBdr>
                    <w:top w:val="none" w:sz="0" w:space="0" w:color="auto"/>
                    <w:left w:val="single" w:sz="4" w:space="5" w:color="BEC9D1"/>
                    <w:bottom w:val="none" w:sz="0" w:space="0" w:color="auto"/>
                    <w:right w:val="single" w:sz="4" w:space="5" w:color="BEC9D1"/>
                  </w:divBdr>
                  <w:divsChild>
                    <w:div w:id="17300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0316">
      <w:bodyDiv w:val="1"/>
      <w:marLeft w:val="0"/>
      <w:marRight w:val="0"/>
      <w:marTop w:val="0"/>
      <w:marBottom w:val="0"/>
      <w:divBdr>
        <w:top w:val="none" w:sz="0" w:space="0" w:color="auto"/>
        <w:left w:val="none" w:sz="0" w:space="0" w:color="auto"/>
        <w:bottom w:val="none" w:sz="0" w:space="0" w:color="auto"/>
        <w:right w:val="none" w:sz="0" w:space="0" w:color="auto"/>
      </w:divBdr>
    </w:div>
    <w:div w:id="84807213">
      <w:bodyDiv w:val="1"/>
      <w:marLeft w:val="0"/>
      <w:marRight w:val="0"/>
      <w:marTop w:val="0"/>
      <w:marBottom w:val="0"/>
      <w:divBdr>
        <w:top w:val="none" w:sz="0" w:space="0" w:color="auto"/>
        <w:left w:val="none" w:sz="0" w:space="0" w:color="auto"/>
        <w:bottom w:val="none" w:sz="0" w:space="0" w:color="auto"/>
        <w:right w:val="none" w:sz="0" w:space="0" w:color="auto"/>
      </w:divBdr>
    </w:div>
    <w:div w:id="90975948">
      <w:bodyDiv w:val="1"/>
      <w:marLeft w:val="0"/>
      <w:marRight w:val="0"/>
      <w:marTop w:val="0"/>
      <w:marBottom w:val="0"/>
      <w:divBdr>
        <w:top w:val="none" w:sz="0" w:space="0" w:color="auto"/>
        <w:left w:val="none" w:sz="0" w:space="0" w:color="auto"/>
        <w:bottom w:val="none" w:sz="0" w:space="0" w:color="auto"/>
        <w:right w:val="none" w:sz="0" w:space="0" w:color="auto"/>
      </w:divBdr>
    </w:div>
    <w:div w:id="92744040">
      <w:bodyDiv w:val="1"/>
      <w:marLeft w:val="0"/>
      <w:marRight w:val="0"/>
      <w:marTop w:val="0"/>
      <w:marBottom w:val="0"/>
      <w:divBdr>
        <w:top w:val="none" w:sz="0" w:space="0" w:color="auto"/>
        <w:left w:val="none" w:sz="0" w:space="0" w:color="auto"/>
        <w:bottom w:val="none" w:sz="0" w:space="0" w:color="auto"/>
        <w:right w:val="none" w:sz="0" w:space="0" w:color="auto"/>
      </w:divBdr>
    </w:div>
    <w:div w:id="110631633">
      <w:bodyDiv w:val="1"/>
      <w:marLeft w:val="0"/>
      <w:marRight w:val="0"/>
      <w:marTop w:val="0"/>
      <w:marBottom w:val="0"/>
      <w:divBdr>
        <w:top w:val="none" w:sz="0" w:space="0" w:color="auto"/>
        <w:left w:val="none" w:sz="0" w:space="0" w:color="auto"/>
        <w:bottom w:val="none" w:sz="0" w:space="0" w:color="auto"/>
        <w:right w:val="none" w:sz="0" w:space="0" w:color="auto"/>
      </w:divBdr>
    </w:div>
    <w:div w:id="113600098">
      <w:bodyDiv w:val="1"/>
      <w:marLeft w:val="0"/>
      <w:marRight w:val="0"/>
      <w:marTop w:val="0"/>
      <w:marBottom w:val="0"/>
      <w:divBdr>
        <w:top w:val="none" w:sz="0" w:space="0" w:color="auto"/>
        <w:left w:val="none" w:sz="0" w:space="0" w:color="auto"/>
        <w:bottom w:val="none" w:sz="0" w:space="0" w:color="auto"/>
        <w:right w:val="none" w:sz="0" w:space="0" w:color="auto"/>
      </w:divBdr>
    </w:div>
    <w:div w:id="122701246">
      <w:bodyDiv w:val="1"/>
      <w:marLeft w:val="0"/>
      <w:marRight w:val="0"/>
      <w:marTop w:val="0"/>
      <w:marBottom w:val="0"/>
      <w:divBdr>
        <w:top w:val="none" w:sz="0" w:space="0" w:color="auto"/>
        <w:left w:val="none" w:sz="0" w:space="0" w:color="auto"/>
        <w:bottom w:val="none" w:sz="0" w:space="0" w:color="auto"/>
        <w:right w:val="none" w:sz="0" w:space="0" w:color="auto"/>
      </w:divBdr>
    </w:div>
    <w:div w:id="130295089">
      <w:bodyDiv w:val="1"/>
      <w:marLeft w:val="0"/>
      <w:marRight w:val="0"/>
      <w:marTop w:val="0"/>
      <w:marBottom w:val="0"/>
      <w:divBdr>
        <w:top w:val="none" w:sz="0" w:space="0" w:color="auto"/>
        <w:left w:val="none" w:sz="0" w:space="0" w:color="auto"/>
        <w:bottom w:val="none" w:sz="0" w:space="0" w:color="auto"/>
        <w:right w:val="none" w:sz="0" w:space="0" w:color="auto"/>
      </w:divBdr>
    </w:div>
    <w:div w:id="143086154">
      <w:bodyDiv w:val="1"/>
      <w:marLeft w:val="0"/>
      <w:marRight w:val="0"/>
      <w:marTop w:val="0"/>
      <w:marBottom w:val="0"/>
      <w:divBdr>
        <w:top w:val="none" w:sz="0" w:space="0" w:color="auto"/>
        <w:left w:val="none" w:sz="0" w:space="0" w:color="auto"/>
        <w:bottom w:val="none" w:sz="0" w:space="0" w:color="auto"/>
        <w:right w:val="none" w:sz="0" w:space="0" w:color="auto"/>
      </w:divBdr>
    </w:div>
    <w:div w:id="158497577">
      <w:bodyDiv w:val="1"/>
      <w:marLeft w:val="0"/>
      <w:marRight w:val="0"/>
      <w:marTop w:val="0"/>
      <w:marBottom w:val="0"/>
      <w:divBdr>
        <w:top w:val="none" w:sz="0" w:space="0" w:color="auto"/>
        <w:left w:val="none" w:sz="0" w:space="0" w:color="auto"/>
        <w:bottom w:val="none" w:sz="0" w:space="0" w:color="auto"/>
        <w:right w:val="none" w:sz="0" w:space="0" w:color="auto"/>
      </w:divBdr>
    </w:div>
    <w:div w:id="161089735">
      <w:bodyDiv w:val="1"/>
      <w:marLeft w:val="0"/>
      <w:marRight w:val="0"/>
      <w:marTop w:val="0"/>
      <w:marBottom w:val="0"/>
      <w:divBdr>
        <w:top w:val="none" w:sz="0" w:space="0" w:color="auto"/>
        <w:left w:val="none" w:sz="0" w:space="0" w:color="auto"/>
        <w:bottom w:val="none" w:sz="0" w:space="0" w:color="auto"/>
        <w:right w:val="none" w:sz="0" w:space="0" w:color="auto"/>
      </w:divBdr>
    </w:div>
    <w:div w:id="165438524">
      <w:bodyDiv w:val="1"/>
      <w:marLeft w:val="0"/>
      <w:marRight w:val="0"/>
      <w:marTop w:val="0"/>
      <w:marBottom w:val="0"/>
      <w:divBdr>
        <w:top w:val="none" w:sz="0" w:space="0" w:color="auto"/>
        <w:left w:val="none" w:sz="0" w:space="0" w:color="auto"/>
        <w:bottom w:val="none" w:sz="0" w:space="0" w:color="auto"/>
        <w:right w:val="none" w:sz="0" w:space="0" w:color="auto"/>
      </w:divBdr>
    </w:div>
    <w:div w:id="183789107">
      <w:bodyDiv w:val="1"/>
      <w:marLeft w:val="0"/>
      <w:marRight w:val="0"/>
      <w:marTop w:val="0"/>
      <w:marBottom w:val="0"/>
      <w:divBdr>
        <w:top w:val="none" w:sz="0" w:space="0" w:color="auto"/>
        <w:left w:val="none" w:sz="0" w:space="0" w:color="auto"/>
        <w:bottom w:val="none" w:sz="0" w:space="0" w:color="auto"/>
        <w:right w:val="none" w:sz="0" w:space="0" w:color="auto"/>
      </w:divBdr>
    </w:div>
    <w:div w:id="192621331">
      <w:bodyDiv w:val="1"/>
      <w:marLeft w:val="0"/>
      <w:marRight w:val="0"/>
      <w:marTop w:val="0"/>
      <w:marBottom w:val="0"/>
      <w:divBdr>
        <w:top w:val="none" w:sz="0" w:space="0" w:color="auto"/>
        <w:left w:val="none" w:sz="0" w:space="0" w:color="auto"/>
        <w:bottom w:val="none" w:sz="0" w:space="0" w:color="auto"/>
        <w:right w:val="none" w:sz="0" w:space="0" w:color="auto"/>
      </w:divBdr>
    </w:div>
    <w:div w:id="194851588">
      <w:bodyDiv w:val="1"/>
      <w:marLeft w:val="0"/>
      <w:marRight w:val="0"/>
      <w:marTop w:val="0"/>
      <w:marBottom w:val="0"/>
      <w:divBdr>
        <w:top w:val="none" w:sz="0" w:space="0" w:color="auto"/>
        <w:left w:val="none" w:sz="0" w:space="0" w:color="auto"/>
        <w:bottom w:val="none" w:sz="0" w:space="0" w:color="auto"/>
        <w:right w:val="none" w:sz="0" w:space="0" w:color="auto"/>
      </w:divBdr>
    </w:div>
    <w:div w:id="216169464">
      <w:bodyDiv w:val="1"/>
      <w:marLeft w:val="0"/>
      <w:marRight w:val="0"/>
      <w:marTop w:val="0"/>
      <w:marBottom w:val="0"/>
      <w:divBdr>
        <w:top w:val="none" w:sz="0" w:space="0" w:color="auto"/>
        <w:left w:val="none" w:sz="0" w:space="0" w:color="auto"/>
        <w:bottom w:val="none" w:sz="0" w:space="0" w:color="auto"/>
        <w:right w:val="none" w:sz="0" w:space="0" w:color="auto"/>
      </w:divBdr>
    </w:div>
    <w:div w:id="221449470">
      <w:bodyDiv w:val="1"/>
      <w:marLeft w:val="0"/>
      <w:marRight w:val="0"/>
      <w:marTop w:val="0"/>
      <w:marBottom w:val="0"/>
      <w:divBdr>
        <w:top w:val="none" w:sz="0" w:space="0" w:color="auto"/>
        <w:left w:val="none" w:sz="0" w:space="0" w:color="auto"/>
        <w:bottom w:val="none" w:sz="0" w:space="0" w:color="auto"/>
        <w:right w:val="none" w:sz="0" w:space="0" w:color="auto"/>
      </w:divBdr>
    </w:div>
    <w:div w:id="222761410">
      <w:bodyDiv w:val="1"/>
      <w:marLeft w:val="0"/>
      <w:marRight w:val="0"/>
      <w:marTop w:val="0"/>
      <w:marBottom w:val="0"/>
      <w:divBdr>
        <w:top w:val="none" w:sz="0" w:space="0" w:color="auto"/>
        <w:left w:val="none" w:sz="0" w:space="0" w:color="auto"/>
        <w:bottom w:val="none" w:sz="0" w:space="0" w:color="auto"/>
        <w:right w:val="none" w:sz="0" w:space="0" w:color="auto"/>
      </w:divBdr>
    </w:div>
    <w:div w:id="250701817">
      <w:bodyDiv w:val="1"/>
      <w:marLeft w:val="0"/>
      <w:marRight w:val="0"/>
      <w:marTop w:val="0"/>
      <w:marBottom w:val="0"/>
      <w:divBdr>
        <w:top w:val="none" w:sz="0" w:space="0" w:color="auto"/>
        <w:left w:val="none" w:sz="0" w:space="0" w:color="auto"/>
        <w:bottom w:val="none" w:sz="0" w:space="0" w:color="auto"/>
        <w:right w:val="none" w:sz="0" w:space="0" w:color="auto"/>
      </w:divBdr>
    </w:div>
    <w:div w:id="254871837">
      <w:bodyDiv w:val="1"/>
      <w:marLeft w:val="0"/>
      <w:marRight w:val="0"/>
      <w:marTop w:val="0"/>
      <w:marBottom w:val="0"/>
      <w:divBdr>
        <w:top w:val="none" w:sz="0" w:space="0" w:color="auto"/>
        <w:left w:val="none" w:sz="0" w:space="0" w:color="auto"/>
        <w:bottom w:val="none" w:sz="0" w:space="0" w:color="auto"/>
        <w:right w:val="none" w:sz="0" w:space="0" w:color="auto"/>
      </w:divBdr>
    </w:div>
    <w:div w:id="263222445">
      <w:bodyDiv w:val="1"/>
      <w:marLeft w:val="0"/>
      <w:marRight w:val="0"/>
      <w:marTop w:val="0"/>
      <w:marBottom w:val="0"/>
      <w:divBdr>
        <w:top w:val="none" w:sz="0" w:space="0" w:color="auto"/>
        <w:left w:val="none" w:sz="0" w:space="0" w:color="auto"/>
        <w:bottom w:val="none" w:sz="0" w:space="0" w:color="auto"/>
        <w:right w:val="none" w:sz="0" w:space="0" w:color="auto"/>
      </w:divBdr>
    </w:div>
    <w:div w:id="275449563">
      <w:bodyDiv w:val="1"/>
      <w:marLeft w:val="0"/>
      <w:marRight w:val="0"/>
      <w:marTop w:val="0"/>
      <w:marBottom w:val="0"/>
      <w:divBdr>
        <w:top w:val="none" w:sz="0" w:space="0" w:color="auto"/>
        <w:left w:val="none" w:sz="0" w:space="0" w:color="auto"/>
        <w:bottom w:val="none" w:sz="0" w:space="0" w:color="auto"/>
        <w:right w:val="none" w:sz="0" w:space="0" w:color="auto"/>
      </w:divBdr>
    </w:div>
    <w:div w:id="279337115">
      <w:bodyDiv w:val="1"/>
      <w:marLeft w:val="0"/>
      <w:marRight w:val="0"/>
      <w:marTop w:val="0"/>
      <w:marBottom w:val="0"/>
      <w:divBdr>
        <w:top w:val="none" w:sz="0" w:space="0" w:color="auto"/>
        <w:left w:val="none" w:sz="0" w:space="0" w:color="auto"/>
        <w:bottom w:val="none" w:sz="0" w:space="0" w:color="auto"/>
        <w:right w:val="none" w:sz="0" w:space="0" w:color="auto"/>
      </w:divBdr>
    </w:div>
    <w:div w:id="288319566">
      <w:bodyDiv w:val="1"/>
      <w:marLeft w:val="0"/>
      <w:marRight w:val="0"/>
      <w:marTop w:val="0"/>
      <w:marBottom w:val="0"/>
      <w:divBdr>
        <w:top w:val="none" w:sz="0" w:space="0" w:color="auto"/>
        <w:left w:val="none" w:sz="0" w:space="0" w:color="auto"/>
        <w:bottom w:val="none" w:sz="0" w:space="0" w:color="auto"/>
        <w:right w:val="none" w:sz="0" w:space="0" w:color="auto"/>
      </w:divBdr>
    </w:div>
    <w:div w:id="288556197">
      <w:bodyDiv w:val="1"/>
      <w:marLeft w:val="0"/>
      <w:marRight w:val="0"/>
      <w:marTop w:val="0"/>
      <w:marBottom w:val="0"/>
      <w:divBdr>
        <w:top w:val="none" w:sz="0" w:space="0" w:color="auto"/>
        <w:left w:val="none" w:sz="0" w:space="0" w:color="auto"/>
        <w:bottom w:val="none" w:sz="0" w:space="0" w:color="auto"/>
        <w:right w:val="none" w:sz="0" w:space="0" w:color="auto"/>
      </w:divBdr>
    </w:div>
    <w:div w:id="302586738">
      <w:bodyDiv w:val="1"/>
      <w:marLeft w:val="0"/>
      <w:marRight w:val="0"/>
      <w:marTop w:val="0"/>
      <w:marBottom w:val="0"/>
      <w:divBdr>
        <w:top w:val="none" w:sz="0" w:space="0" w:color="auto"/>
        <w:left w:val="none" w:sz="0" w:space="0" w:color="auto"/>
        <w:bottom w:val="none" w:sz="0" w:space="0" w:color="auto"/>
        <w:right w:val="none" w:sz="0" w:space="0" w:color="auto"/>
      </w:divBdr>
    </w:div>
    <w:div w:id="313293091">
      <w:bodyDiv w:val="1"/>
      <w:marLeft w:val="0"/>
      <w:marRight w:val="0"/>
      <w:marTop w:val="0"/>
      <w:marBottom w:val="0"/>
      <w:divBdr>
        <w:top w:val="none" w:sz="0" w:space="0" w:color="auto"/>
        <w:left w:val="none" w:sz="0" w:space="0" w:color="auto"/>
        <w:bottom w:val="none" w:sz="0" w:space="0" w:color="auto"/>
        <w:right w:val="none" w:sz="0" w:space="0" w:color="auto"/>
      </w:divBdr>
    </w:div>
    <w:div w:id="313729824">
      <w:bodyDiv w:val="1"/>
      <w:marLeft w:val="0"/>
      <w:marRight w:val="0"/>
      <w:marTop w:val="0"/>
      <w:marBottom w:val="0"/>
      <w:divBdr>
        <w:top w:val="none" w:sz="0" w:space="0" w:color="auto"/>
        <w:left w:val="none" w:sz="0" w:space="0" w:color="auto"/>
        <w:bottom w:val="none" w:sz="0" w:space="0" w:color="auto"/>
        <w:right w:val="none" w:sz="0" w:space="0" w:color="auto"/>
      </w:divBdr>
    </w:div>
    <w:div w:id="324432412">
      <w:bodyDiv w:val="1"/>
      <w:marLeft w:val="0"/>
      <w:marRight w:val="0"/>
      <w:marTop w:val="0"/>
      <w:marBottom w:val="0"/>
      <w:divBdr>
        <w:top w:val="none" w:sz="0" w:space="0" w:color="auto"/>
        <w:left w:val="none" w:sz="0" w:space="0" w:color="auto"/>
        <w:bottom w:val="none" w:sz="0" w:space="0" w:color="auto"/>
        <w:right w:val="none" w:sz="0" w:space="0" w:color="auto"/>
      </w:divBdr>
    </w:div>
    <w:div w:id="330257318">
      <w:bodyDiv w:val="1"/>
      <w:marLeft w:val="0"/>
      <w:marRight w:val="0"/>
      <w:marTop w:val="0"/>
      <w:marBottom w:val="0"/>
      <w:divBdr>
        <w:top w:val="none" w:sz="0" w:space="0" w:color="auto"/>
        <w:left w:val="none" w:sz="0" w:space="0" w:color="auto"/>
        <w:bottom w:val="none" w:sz="0" w:space="0" w:color="auto"/>
        <w:right w:val="none" w:sz="0" w:space="0" w:color="auto"/>
      </w:divBdr>
    </w:div>
    <w:div w:id="333001424">
      <w:bodyDiv w:val="1"/>
      <w:marLeft w:val="0"/>
      <w:marRight w:val="0"/>
      <w:marTop w:val="0"/>
      <w:marBottom w:val="0"/>
      <w:divBdr>
        <w:top w:val="none" w:sz="0" w:space="0" w:color="auto"/>
        <w:left w:val="none" w:sz="0" w:space="0" w:color="auto"/>
        <w:bottom w:val="none" w:sz="0" w:space="0" w:color="auto"/>
        <w:right w:val="none" w:sz="0" w:space="0" w:color="auto"/>
      </w:divBdr>
      <w:divsChild>
        <w:div w:id="1580139848">
          <w:marLeft w:val="0"/>
          <w:marRight w:val="0"/>
          <w:marTop w:val="0"/>
          <w:marBottom w:val="0"/>
          <w:divBdr>
            <w:top w:val="none" w:sz="0" w:space="0" w:color="auto"/>
            <w:left w:val="none" w:sz="0" w:space="0" w:color="auto"/>
            <w:bottom w:val="none" w:sz="0" w:space="0" w:color="auto"/>
            <w:right w:val="none" w:sz="0" w:space="0" w:color="auto"/>
          </w:divBdr>
        </w:div>
      </w:divsChild>
    </w:div>
    <w:div w:id="346568762">
      <w:bodyDiv w:val="1"/>
      <w:marLeft w:val="0"/>
      <w:marRight w:val="0"/>
      <w:marTop w:val="0"/>
      <w:marBottom w:val="0"/>
      <w:divBdr>
        <w:top w:val="none" w:sz="0" w:space="0" w:color="auto"/>
        <w:left w:val="none" w:sz="0" w:space="0" w:color="auto"/>
        <w:bottom w:val="none" w:sz="0" w:space="0" w:color="auto"/>
        <w:right w:val="none" w:sz="0" w:space="0" w:color="auto"/>
      </w:divBdr>
    </w:div>
    <w:div w:id="351493498">
      <w:bodyDiv w:val="1"/>
      <w:marLeft w:val="0"/>
      <w:marRight w:val="0"/>
      <w:marTop w:val="0"/>
      <w:marBottom w:val="0"/>
      <w:divBdr>
        <w:top w:val="none" w:sz="0" w:space="0" w:color="auto"/>
        <w:left w:val="none" w:sz="0" w:space="0" w:color="auto"/>
        <w:bottom w:val="none" w:sz="0" w:space="0" w:color="auto"/>
        <w:right w:val="none" w:sz="0" w:space="0" w:color="auto"/>
      </w:divBdr>
      <w:divsChild>
        <w:div w:id="1394237781">
          <w:marLeft w:val="0"/>
          <w:marRight w:val="0"/>
          <w:marTop w:val="0"/>
          <w:marBottom w:val="0"/>
          <w:divBdr>
            <w:top w:val="single" w:sz="4" w:space="0" w:color="666666"/>
            <w:left w:val="single" w:sz="4" w:space="0" w:color="666666"/>
            <w:bottom w:val="single" w:sz="4" w:space="0" w:color="666666"/>
            <w:right w:val="single" w:sz="4" w:space="0" w:color="666666"/>
          </w:divBdr>
          <w:divsChild>
            <w:div w:id="579873417">
              <w:marLeft w:val="0"/>
              <w:marRight w:val="0"/>
              <w:marTop w:val="0"/>
              <w:marBottom w:val="0"/>
              <w:divBdr>
                <w:top w:val="none" w:sz="0" w:space="0" w:color="auto"/>
                <w:left w:val="none" w:sz="0" w:space="0" w:color="auto"/>
                <w:bottom w:val="none" w:sz="0" w:space="0" w:color="auto"/>
                <w:right w:val="none" w:sz="0" w:space="0" w:color="auto"/>
              </w:divBdr>
              <w:divsChild>
                <w:div w:id="85351131">
                  <w:marLeft w:val="0"/>
                  <w:marRight w:val="0"/>
                  <w:marTop w:val="0"/>
                  <w:marBottom w:val="0"/>
                  <w:divBdr>
                    <w:top w:val="none" w:sz="0" w:space="0" w:color="auto"/>
                    <w:left w:val="single" w:sz="4" w:space="5" w:color="BEC9D1"/>
                    <w:bottom w:val="none" w:sz="0" w:space="0" w:color="auto"/>
                    <w:right w:val="single" w:sz="4" w:space="5" w:color="BEC9D1"/>
                  </w:divBdr>
                  <w:divsChild>
                    <w:div w:id="176117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831288">
      <w:bodyDiv w:val="1"/>
      <w:marLeft w:val="0"/>
      <w:marRight w:val="0"/>
      <w:marTop w:val="0"/>
      <w:marBottom w:val="0"/>
      <w:divBdr>
        <w:top w:val="none" w:sz="0" w:space="0" w:color="auto"/>
        <w:left w:val="none" w:sz="0" w:space="0" w:color="auto"/>
        <w:bottom w:val="none" w:sz="0" w:space="0" w:color="auto"/>
        <w:right w:val="none" w:sz="0" w:space="0" w:color="auto"/>
      </w:divBdr>
    </w:div>
    <w:div w:id="376976526">
      <w:bodyDiv w:val="1"/>
      <w:marLeft w:val="0"/>
      <w:marRight w:val="0"/>
      <w:marTop w:val="0"/>
      <w:marBottom w:val="0"/>
      <w:divBdr>
        <w:top w:val="none" w:sz="0" w:space="0" w:color="auto"/>
        <w:left w:val="none" w:sz="0" w:space="0" w:color="auto"/>
        <w:bottom w:val="none" w:sz="0" w:space="0" w:color="auto"/>
        <w:right w:val="none" w:sz="0" w:space="0" w:color="auto"/>
      </w:divBdr>
      <w:divsChild>
        <w:div w:id="1953197014">
          <w:marLeft w:val="0"/>
          <w:marRight w:val="0"/>
          <w:marTop w:val="0"/>
          <w:marBottom w:val="0"/>
          <w:divBdr>
            <w:top w:val="single" w:sz="4" w:space="0" w:color="666666"/>
            <w:left w:val="single" w:sz="4" w:space="0" w:color="666666"/>
            <w:bottom w:val="single" w:sz="4" w:space="0" w:color="666666"/>
            <w:right w:val="single" w:sz="4" w:space="0" w:color="666666"/>
          </w:divBdr>
          <w:divsChild>
            <w:div w:id="1626739092">
              <w:marLeft w:val="0"/>
              <w:marRight w:val="0"/>
              <w:marTop w:val="0"/>
              <w:marBottom w:val="0"/>
              <w:divBdr>
                <w:top w:val="none" w:sz="0" w:space="0" w:color="auto"/>
                <w:left w:val="none" w:sz="0" w:space="0" w:color="auto"/>
                <w:bottom w:val="none" w:sz="0" w:space="0" w:color="auto"/>
                <w:right w:val="none" w:sz="0" w:space="0" w:color="auto"/>
              </w:divBdr>
              <w:divsChild>
                <w:div w:id="538125971">
                  <w:marLeft w:val="0"/>
                  <w:marRight w:val="0"/>
                  <w:marTop w:val="0"/>
                  <w:marBottom w:val="0"/>
                  <w:divBdr>
                    <w:top w:val="none" w:sz="0" w:space="0" w:color="auto"/>
                    <w:left w:val="single" w:sz="4" w:space="6" w:color="BEC9D1"/>
                    <w:bottom w:val="none" w:sz="0" w:space="0" w:color="auto"/>
                    <w:right w:val="single" w:sz="4" w:space="6" w:color="BEC9D1"/>
                  </w:divBdr>
                  <w:divsChild>
                    <w:div w:id="160303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716479">
      <w:bodyDiv w:val="1"/>
      <w:marLeft w:val="0"/>
      <w:marRight w:val="0"/>
      <w:marTop w:val="0"/>
      <w:marBottom w:val="0"/>
      <w:divBdr>
        <w:top w:val="none" w:sz="0" w:space="0" w:color="auto"/>
        <w:left w:val="none" w:sz="0" w:space="0" w:color="auto"/>
        <w:bottom w:val="none" w:sz="0" w:space="0" w:color="auto"/>
        <w:right w:val="none" w:sz="0" w:space="0" w:color="auto"/>
      </w:divBdr>
    </w:div>
    <w:div w:id="391000179">
      <w:bodyDiv w:val="1"/>
      <w:marLeft w:val="0"/>
      <w:marRight w:val="0"/>
      <w:marTop w:val="0"/>
      <w:marBottom w:val="0"/>
      <w:divBdr>
        <w:top w:val="none" w:sz="0" w:space="0" w:color="auto"/>
        <w:left w:val="none" w:sz="0" w:space="0" w:color="auto"/>
        <w:bottom w:val="none" w:sz="0" w:space="0" w:color="auto"/>
        <w:right w:val="none" w:sz="0" w:space="0" w:color="auto"/>
      </w:divBdr>
    </w:div>
    <w:div w:id="398137445">
      <w:bodyDiv w:val="1"/>
      <w:marLeft w:val="0"/>
      <w:marRight w:val="0"/>
      <w:marTop w:val="0"/>
      <w:marBottom w:val="0"/>
      <w:divBdr>
        <w:top w:val="none" w:sz="0" w:space="0" w:color="auto"/>
        <w:left w:val="none" w:sz="0" w:space="0" w:color="auto"/>
        <w:bottom w:val="none" w:sz="0" w:space="0" w:color="auto"/>
        <w:right w:val="none" w:sz="0" w:space="0" w:color="auto"/>
      </w:divBdr>
    </w:div>
    <w:div w:id="398942287">
      <w:bodyDiv w:val="1"/>
      <w:marLeft w:val="0"/>
      <w:marRight w:val="0"/>
      <w:marTop w:val="0"/>
      <w:marBottom w:val="0"/>
      <w:divBdr>
        <w:top w:val="none" w:sz="0" w:space="0" w:color="auto"/>
        <w:left w:val="none" w:sz="0" w:space="0" w:color="auto"/>
        <w:bottom w:val="none" w:sz="0" w:space="0" w:color="auto"/>
        <w:right w:val="none" w:sz="0" w:space="0" w:color="auto"/>
      </w:divBdr>
    </w:div>
    <w:div w:id="409885166">
      <w:bodyDiv w:val="1"/>
      <w:marLeft w:val="0"/>
      <w:marRight w:val="0"/>
      <w:marTop w:val="0"/>
      <w:marBottom w:val="0"/>
      <w:divBdr>
        <w:top w:val="none" w:sz="0" w:space="0" w:color="auto"/>
        <w:left w:val="none" w:sz="0" w:space="0" w:color="auto"/>
        <w:bottom w:val="none" w:sz="0" w:space="0" w:color="auto"/>
        <w:right w:val="none" w:sz="0" w:space="0" w:color="auto"/>
      </w:divBdr>
    </w:div>
    <w:div w:id="411053644">
      <w:bodyDiv w:val="1"/>
      <w:marLeft w:val="0"/>
      <w:marRight w:val="0"/>
      <w:marTop w:val="0"/>
      <w:marBottom w:val="0"/>
      <w:divBdr>
        <w:top w:val="none" w:sz="0" w:space="0" w:color="auto"/>
        <w:left w:val="none" w:sz="0" w:space="0" w:color="auto"/>
        <w:bottom w:val="none" w:sz="0" w:space="0" w:color="auto"/>
        <w:right w:val="none" w:sz="0" w:space="0" w:color="auto"/>
      </w:divBdr>
    </w:div>
    <w:div w:id="413355804">
      <w:bodyDiv w:val="1"/>
      <w:marLeft w:val="0"/>
      <w:marRight w:val="0"/>
      <w:marTop w:val="0"/>
      <w:marBottom w:val="0"/>
      <w:divBdr>
        <w:top w:val="none" w:sz="0" w:space="0" w:color="auto"/>
        <w:left w:val="none" w:sz="0" w:space="0" w:color="auto"/>
        <w:bottom w:val="none" w:sz="0" w:space="0" w:color="auto"/>
        <w:right w:val="none" w:sz="0" w:space="0" w:color="auto"/>
      </w:divBdr>
    </w:div>
    <w:div w:id="415826373">
      <w:bodyDiv w:val="1"/>
      <w:marLeft w:val="0"/>
      <w:marRight w:val="0"/>
      <w:marTop w:val="0"/>
      <w:marBottom w:val="0"/>
      <w:divBdr>
        <w:top w:val="none" w:sz="0" w:space="0" w:color="auto"/>
        <w:left w:val="none" w:sz="0" w:space="0" w:color="auto"/>
        <w:bottom w:val="none" w:sz="0" w:space="0" w:color="auto"/>
        <w:right w:val="none" w:sz="0" w:space="0" w:color="auto"/>
      </w:divBdr>
    </w:div>
    <w:div w:id="419378280">
      <w:bodyDiv w:val="1"/>
      <w:marLeft w:val="0"/>
      <w:marRight w:val="0"/>
      <w:marTop w:val="0"/>
      <w:marBottom w:val="0"/>
      <w:divBdr>
        <w:top w:val="none" w:sz="0" w:space="0" w:color="auto"/>
        <w:left w:val="none" w:sz="0" w:space="0" w:color="auto"/>
        <w:bottom w:val="none" w:sz="0" w:space="0" w:color="auto"/>
        <w:right w:val="none" w:sz="0" w:space="0" w:color="auto"/>
      </w:divBdr>
    </w:div>
    <w:div w:id="425735938">
      <w:bodyDiv w:val="1"/>
      <w:marLeft w:val="0"/>
      <w:marRight w:val="0"/>
      <w:marTop w:val="0"/>
      <w:marBottom w:val="0"/>
      <w:divBdr>
        <w:top w:val="none" w:sz="0" w:space="0" w:color="auto"/>
        <w:left w:val="none" w:sz="0" w:space="0" w:color="auto"/>
        <w:bottom w:val="none" w:sz="0" w:space="0" w:color="auto"/>
        <w:right w:val="none" w:sz="0" w:space="0" w:color="auto"/>
      </w:divBdr>
    </w:div>
    <w:div w:id="428087418">
      <w:bodyDiv w:val="1"/>
      <w:marLeft w:val="0"/>
      <w:marRight w:val="0"/>
      <w:marTop w:val="0"/>
      <w:marBottom w:val="0"/>
      <w:divBdr>
        <w:top w:val="none" w:sz="0" w:space="0" w:color="auto"/>
        <w:left w:val="none" w:sz="0" w:space="0" w:color="auto"/>
        <w:bottom w:val="none" w:sz="0" w:space="0" w:color="auto"/>
        <w:right w:val="none" w:sz="0" w:space="0" w:color="auto"/>
      </w:divBdr>
    </w:div>
    <w:div w:id="431046834">
      <w:bodyDiv w:val="1"/>
      <w:marLeft w:val="0"/>
      <w:marRight w:val="0"/>
      <w:marTop w:val="0"/>
      <w:marBottom w:val="0"/>
      <w:divBdr>
        <w:top w:val="none" w:sz="0" w:space="0" w:color="auto"/>
        <w:left w:val="none" w:sz="0" w:space="0" w:color="auto"/>
        <w:bottom w:val="none" w:sz="0" w:space="0" w:color="auto"/>
        <w:right w:val="none" w:sz="0" w:space="0" w:color="auto"/>
      </w:divBdr>
    </w:div>
    <w:div w:id="440539970">
      <w:bodyDiv w:val="1"/>
      <w:marLeft w:val="0"/>
      <w:marRight w:val="0"/>
      <w:marTop w:val="0"/>
      <w:marBottom w:val="0"/>
      <w:divBdr>
        <w:top w:val="none" w:sz="0" w:space="0" w:color="auto"/>
        <w:left w:val="none" w:sz="0" w:space="0" w:color="auto"/>
        <w:bottom w:val="none" w:sz="0" w:space="0" w:color="auto"/>
        <w:right w:val="none" w:sz="0" w:space="0" w:color="auto"/>
      </w:divBdr>
    </w:div>
    <w:div w:id="444926909">
      <w:bodyDiv w:val="1"/>
      <w:marLeft w:val="0"/>
      <w:marRight w:val="0"/>
      <w:marTop w:val="0"/>
      <w:marBottom w:val="0"/>
      <w:divBdr>
        <w:top w:val="none" w:sz="0" w:space="0" w:color="auto"/>
        <w:left w:val="none" w:sz="0" w:space="0" w:color="auto"/>
        <w:bottom w:val="none" w:sz="0" w:space="0" w:color="auto"/>
        <w:right w:val="none" w:sz="0" w:space="0" w:color="auto"/>
      </w:divBdr>
    </w:div>
    <w:div w:id="454834549">
      <w:bodyDiv w:val="1"/>
      <w:marLeft w:val="0"/>
      <w:marRight w:val="0"/>
      <w:marTop w:val="0"/>
      <w:marBottom w:val="0"/>
      <w:divBdr>
        <w:top w:val="none" w:sz="0" w:space="0" w:color="auto"/>
        <w:left w:val="none" w:sz="0" w:space="0" w:color="auto"/>
        <w:bottom w:val="none" w:sz="0" w:space="0" w:color="auto"/>
        <w:right w:val="none" w:sz="0" w:space="0" w:color="auto"/>
      </w:divBdr>
    </w:div>
    <w:div w:id="455606418">
      <w:bodyDiv w:val="1"/>
      <w:marLeft w:val="0"/>
      <w:marRight w:val="0"/>
      <w:marTop w:val="0"/>
      <w:marBottom w:val="0"/>
      <w:divBdr>
        <w:top w:val="none" w:sz="0" w:space="0" w:color="auto"/>
        <w:left w:val="none" w:sz="0" w:space="0" w:color="auto"/>
        <w:bottom w:val="none" w:sz="0" w:space="0" w:color="auto"/>
        <w:right w:val="none" w:sz="0" w:space="0" w:color="auto"/>
      </w:divBdr>
    </w:div>
    <w:div w:id="495926216">
      <w:bodyDiv w:val="1"/>
      <w:marLeft w:val="0"/>
      <w:marRight w:val="0"/>
      <w:marTop w:val="0"/>
      <w:marBottom w:val="0"/>
      <w:divBdr>
        <w:top w:val="none" w:sz="0" w:space="0" w:color="auto"/>
        <w:left w:val="none" w:sz="0" w:space="0" w:color="auto"/>
        <w:bottom w:val="none" w:sz="0" w:space="0" w:color="auto"/>
        <w:right w:val="none" w:sz="0" w:space="0" w:color="auto"/>
      </w:divBdr>
    </w:div>
    <w:div w:id="510291117">
      <w:bodyDiv w:val="1"/>
      <w:marLeft w:val="0"/>
      <w:marRight w:val="0"/>
      <w:marTop w:val="0"/>
      <w:marBottom w:val="0"/>
      <w:divBdr>
        <w:top w:val="none" w:sz="0" w:space="0" w:color="auto"/>
        <w:left w:val="none" w:sz="0" w:space="0" w:color="auto"/>
        <w:bottom w:val="none" w:sz="0" w:space="0" w:color="auto"/>
        <w:right w:val="none" w:sz="0" w:space="0" w:color="auto"/>
      </w:divBdr>
    </w:div>
    <w:div w:id="525483182">
      <w:bodyDiv w:val="1"/>
      <w:marLeft w:val="0"/>
      <w:marRight w:val="0"/>
      <w:marTop w:val="0"/>
      <w:marBottom w:val="0"/>
      <w:divBdr>
        <w:top w:val="none" w:sz="0" w:space="0" w:color="auto"/>
        <w:left w:val="none" w:sz="0" w:space="0" w:color="auto"/>
        <w:bottom w:val="none" w:sz="0" w:space="0" w:color="auto"/>
        <w:right w:val="none" w:sz="0" w:space="0" w:color="auto"/>
      </w:divBdr>
    </w:div>
    <w:div w:id="538977500">
      <w:bodyDiv w:val="1"/>
      <w:marLeft w:val="0"/>
      <w:marRight w:val="0"/>
      <w:marTop w:val="0"/>
      <w:marBottom w:val="0"/>
      <w:divBdr>
        <w:top w:val="none" w:sz="0" w:space="0" w:color="auto"/>
        <w:left w:val="none" w:sz="0" w:space="0" w:color="auto"/>
        <w:bottom w:val="none" w:sz="0" w:space="0" w:color="auto"/>
        <w:right w:val="none" w:sz="0" w:space="0" w:color="auto"/>
      </w:divBdr>
    </w:div>
    <w:div w:id="545527623">
      <w:bodyDiv w:val="1"/>
      <w:marLeft w:val="0"/>
      <w:marRight w:val="0"/>
      <w:marTop w:val="0"/>
      <w:marBottom w:val="0"/>
      <w:divBdr>
        <w:top w:val="none" w:sz="0" w:space="0" w:color="auto"/>
        <w:left w:val="none" w:sz="0" w:space="0" w:color="auto"/>
        <w:bottom w:val="none" w:sz="0" w:space="0" w:color="auto"/>
        <w:right w:val="none" w:sz="0" w:space="0" w:color="auto"/>
      </w:divBdr>
    </w:div>
    <w:div w:id="549194569">
      <w:bodyDiv w:val="1"/>
      <w:marLeft w:val="0"/>
      <w:marRight w:val="0"/>
      <w:marTop w:val="0"/>
      <w:marBottom w:val="0"/>
      <w:divBdr>
        <w:top w:val="none" w:sz="0" w:space="0" w:color="auto"/>
        <w:left w:val="none" w:sz="0" w:space="0" w:color="auto"/>
        <w:bottom w:val="none" w:sz="0" w:space="0" w:color="auto"/>
        <w:right w:val="none" w:sz="0" w:space="0" w:color="auto"/>
      </w:divBdr>
    </w:div>
    <w:div w:id="549849987">
      <w:bodyDiv w:val="1"/>
      <w:marLeft w:val="0"/>
      <w:marRight w:val="0"/>
      <w:marTop w:val="0"/>
      <w:marBottom w:val="0"/>
      <w:divBdr>
        <w:top w:val="none" w:sz="0" w:space="0" w:color="auto"/>
        <w:left w:val="none" w:sz="0" w:space="0" w:color="auto"/>
        <w:bottom w:val="none" w:sz="0" w:space="0" w:color="auto"/>
        <w:right w:val="none" w:sz="0" w:space="0" w:color="auto"/>
      </w:divBdr>
    </w:div>
    <w:div w:id="553585436">
      <w:bodyDiv w:val="1"/>
      <w:marLeft w:val="0"/>
      <w:marRight w:val="0"/>
      <w:marTop w:val="0"/>
      <w:marBottom w:val="0"/>
      <w:divBdr>
        <w:top w:val="none" w:sz="0" w:space="0" w:color="auto"/>
        <w:left w:val="none" w:sz="0" w:space="0" w:color="auto"/>
        <w:bottom w:val="none" w:sz="0" w:space="0" w:color="auto"/>
        <w:right w:val="none" w:sz="0" w:space="0" w:color="auto"/>
      </w:divBdr>
    </w:div>
    <w:div w:id="558129790">
      <w:bodyDiv w:val="1"/>
      <w:marLeft w:val="0"/>
      <w:marRight w:val="0"/>
      <w:marTop w:val="0"/>
      <w:marBottom w:val="0"/>
      <w:divBdr>
        <w:top w:val="none" w:sz="0" w:space="0" w:color="auto"/>
        <w:left w:val="none" w:sz="0" w:space="0" w:color="auto"/>
        <w:bottom w:val="none" w:sz="0" w:space="0" w:color="auto"/>
        <w:right w:val="none" w:sz="0" w:space="0" w:color="auto"/>
      </w:divBdr>
    </w:div>
    <w:div w:id="580911875">
      <w:bodyDiv w:val="1"/>
      <w:marLeft w:val="0"/>
      <w:marRight w:val="0"/>
      <w:marTop w:val="0"/>
      <w:marBottom w:val="0"/>
      <w:divBdr>
        <w:top w:val="none" w:sz="0" w:space="0" w:color="auto"/>
        <w:left w:val="none" w:sz="0" w:space="0" w:color="auto"/>
        <w:bottom w:val="none" w:sz="0" w:space="0" w:color="auto"/>
        <w:right w:val="none" w:sz="0" w:space="0" w:color="auto"/>
      </w:divBdr>
    </w:div>
    <w:div w:id="580943034">
      <w:bodyDiv w:val="1"/>
      <w:marLeft w:val="0"/>
      <w:marRight w:val="0"/>
      <w:marTop w:val="0"/>
      <w:marBottom w:val="0"/>
      <w:divBdr>
        <w:top w:val="none" w:sz="0" w:space="0" w:color="auto"/>
        <w:left w:val="none" w:sz="0" w:space="0" w:color="auto"/>
        <w:bottom w:val="none" w:sz="0" w:space="0" w:color="auto"/>
        <w:right w:val="none" w:sz="0" w:space="0" w:color="auto"/>
      </w:divBdr>
    </w:div>
    <w:div w:id="591545636">
      <w:bodyDiv w:val="1"/>
      <w:marLeft w:val="0"/>
      <w:marRight w:val="0"/>
      <w:marTop w:val="0"/>
      <w:marBottom w:val="0"/>
      <w:divBdr>
        <w:top w:val="none" w:sz="0" w:space="0" w:color="auto"/>
        <w:left w:val="none" w:sz="0" w:space="0" w:color="auto"/>
        <w:bottom w:val="none" w:sz="0" w:space="0" w:color="auto"/>
        <w:right w:val="none" w:sz="0" w:space="0" w:color="auto"/>
      </w:divBdr>
    </w:div>
    <w:div w:id="596063103">
      <w:bodyDiv w:val="1"/>
      <w:marLeft w:val="0"/>
      <w:marRight w:val="0"/>
      <w:marTop w:val="0"/>
      <w:marBottom w:val="0"/>
      <w:divBdr>
        <w:top w:val="none" w:sz="0" w:space="0" w:color="auto"/>
        <w:left w:val="none" w:sz="0" w:space="0" w:color="auto"/>
        <w:bottom w:val="none" w:sz="0" w:space="0" w:color="auto"/>
        <w:right w:val="none" w:sz="0" w:space="0" w:color="auto"/>
      </w:divBdr>
    </w:div>
    <w:div w:id="619070175">
      <w:bodyDiv w:val="1"/>
      <w:marLeft w:val="0"/>
      <w:marRight w:val="0"/>
      <w:marTop w:val="0"/>
      <w:marBottom w:val="0"/>
      <w:divBdr>
        <w:top w:val="none" w:sz="0" w:space="0" w:color="auto"/>
        <w:left w:val="none" w:sz="0" w:space="0" w:color="auto"/>
        <w:bottom w:val="none" w:sz="0" w:space="0" w:color="auto"/>
        <w:right w:val="none" w:sz="0" w:space="0" w:color="auto"/>
      </w:divBdr>
    </w:div>
    <w:div w:id="619843761">
      <w:bodyDiv w:val="1"/>
      <w:marLeft w:val="0"/>
      <w:marRight w:val="0"/>
      <w:marTop w:val="0"/>
      <w:marBottom w:val="0"/>
      <w:divBdr>
        <w:top w:val="none" w:sz="0" w:space="0" w:color="auto"/>
        <w:left w:val="none" w:sz="0" w:space="0" w:color="auto"/>
        <w:bottom w:val="none" w:sz="0" w:space="0" w:color="auto"/>
        <w:right w:val="none" w:sz="0" w:space="0" w:color="auto"/>
      </w:divBdr>
    </w:div>
    <w:div w:id="641807754">
      <w:bodyDiv w:val="1"/>
      <w:marLeft w:val="0"/>
      <w:marRight w:val="0"/>
      <w:marTop w:val="0"/>
      <w:marBottom w:val="0"/>
      <w:divBdr>
        <w:top w:val="none" w:sz="0" w:space="0" w:color="auto"/>
        <w:left w:val="none" w:sz="0" w:space="0" w:color="auto"/>
        <w:bottom w:val="none" w:sz="0" w:space="0" w:color="auto"/>
        <w:right w:val="none" w:sz="0" w:space="0" w:color="auto"/>
      </w:divBdr>
    </w:div>
    <w:div w:id="652490954">
      <w:bodyDiv w:val="1"/>
      <w:marLeft w:val="0"/>
      <w:marRight w:val="0"/>
      <w:marTop w:val="0"/>
      <w:marBottom w:val="0"/>
      <w:divBdr>
        <w:top w:val="none" w:sz="0" w:space="0" w:color="auto"/>
        <w:left w:val="none" w:sz="0" w:space="0" w:color="auto"/>
        <w:bottom w:val="none" w:sz="0" w:space="0" w:color="auto"/>
        <w:right w:val="none" w:sz="0" w:space="0" w:color="auto"/>
      </w:divBdr>
    </w:div>
    <w:div w:id="656374109">
      <w:bodyDiv w:val="1"/>
      <w:marLeft w:val="0"/>
      <w:marRight w:val="0"/>
      <w:marTop w:val="0"/>
      <w:marBottom w:val="0"/>
      <w:divBdr>
        <w:top w:val="none" w:sz="0" w:space="0" w:color="auto"/>
        <w:left w:val="none" w:sz="0" w:space="0" w:color="auto"/>
        <w:bottom w:val="none" w:sz="0" w:space="0" w:color="auto"/>
        <w:right w:val="none" w:sz="0" w:space="0" w:color="auto"/>
      </w:divBdr>
    </w:div>
    <w:div w:id="658535679">
      <w:bodyDiv w:val="1"/>
      <w:marLeft w:val="0"/>
      <w:marRight w:val="0"/>
      <w:marTop w:val="0"/>
      <w:marBottom w:val="0"/>
      <w:divBdr>
        <w:top w:val="none" w:sz="0" w:space="0" w:color="auto"/>
        <w:left w:val="none" w:sz="0" w:space="0" w:color="auto"/>
        <w:bottom w:val="none" w:sz="0" w:space="0" w:color="auto"/>
        <w:right w:val="none" w:sz="0" w:space="0" w:color="auto"/>
      </w:divBdr>
    </w:div>
    <w:div w:id="684868931">
      <w:bodyDiv w:val="1"/>
      <w:marLeft w:val="0"/>
      <w:marRight w:val="0"/>
      <w:marTop w:val="0"/>
      <w:marBottom w:val="0"/>
      <w:divBdr>
        <w:top w:val="none" w:sz="0" w:space="0" w:color="auto"/>
        <w:left w:val="none" w:sz="0" w:space="0" w:color="auto"/>
        <w:bottom w:val="none" w:sz="0" w:space="0" w:color="auto"/>
        <w:right w:val="none" w:sz="0" w:space="0" w:color="auto"/>
      </w:divBdr>
    </w:div>
    <w:div w:id="688215899">
      <w:bodyDiv w:val="1"/>
      <w:marLeft w:val="0"/>
      <w:marRight w:val="0"/>
      <w:marTop w:val="0"/>
      <w:marBottom w:val="0"/>
      <w:divBdr>
        <w:top w:val="none" w:sz="0" w:space="0" w:color="auto"/>
        <w:left w:val="none" w:sz="0" w:space="0" w:color="auto"/>
        <w:bottom w:val="none" w:sz="0" w:space="0" w:color="auto"/>
        <w:right w:val="none" w:sz="0" w:space="0" w:color="auto"/>
      </w:divBdr>
    </w:div>
    <w:div w:id="722565032">
      <w:bodyDiv w:val="1"/>
      <w:marLeft w:val="0"/>
      <w:marRight w:val="0"/>
      <w:marTop w:val="0"/>
      <w:marBottom w:val="0"/>
      <w:divBdr>
        <w:top w:val="none" w:sz="0" w:space="0" w:color="auto"/>
        <w:left w:val="none" w:sz="0" w:space="0" w:color="auto"/>
        <w:bottom w:val="none" w:sz="0" w:space="0" w:color="auto"/>
        <w:right w:val="none" w:sz="0" w:space="0" w:color="auto"/>
      </w:divBdr>
    </w:div>
    <w:div w:id="735857246">
      <w:bodyDiv w:val="1"/>
      <w:marLeft w:val="0"/>
      <w:marRight w:val="0"/>
      <w:marTop w:val="0"/>
      <w:marBottom w:val="0"/>
      <w:divBdr>
        <w:top w:val="none" w:sz="0" w:space="0" w:color="auto"/>
        <w:left w:val="none" w:sz="0" w:space="0" w:color="auto"/>
        <w:bottom w:val="none" w:sz="0" w:space="0" w:color="auto"/>
        <w:right w:val="none" w:sz="0" w:space="0" w:color="auto"/>
      </w:divBdr>
    </w:div>
    <w:div w:id="745566771">
      <w:bodyDiv w:val="1"/>
      <w:marLeft w:val="0"/>
      <w:marRight w:val="0"/>
      <w:marTop w:val="0"/>
      <w:marBottom w:val="0"/>
      <w:divBdr>
        <w:top w:val="none" w:sz="0" w:space="0" w:color="auto"/>
        <w:left w:val="none" w:sz="0" w:space="0" w:color="auto"/>
        <w:bottom w:val="none" w:sz="0" w:space="0" w:color="auto"/>
        <w:right w:val="none" w:sz="0" w:space="0" w:color="auto"/>
      </w:divBdr>
    </w:div>
    <w:div w:id="754277949">
      <w:bodyDiv w:val="1"/>
      <w:marLeft w:val="0"/>
      <w:marRight w:val="0"/>
      <w:marTop w:val="0"/>
      <w:marBottom w:val="0"/>
      <w:divBdr>
        <w:top w:val="none" w:sz="0" w:space="0" w:color="auto"/>
        <w:left w:val="none" w:sz="0" w:space="0" w:color="auto"/>
        <w:bottom w:val="none" w:sz="0" w:space="0" w:color="auto"/>
        <w:right w:val="none" w:sz="0" w:space="0" w:color="auto"/>
      </w:divBdr>
    </w:div>
    <w:div w:id="755326128">
      <w:bodyDiv w:val="1"/>
      <w:marLeft w:val="0"/>
      <w:marRight w:val="0"/>
      <w:marTop w:val="0"/>
      <w:marBottom w:val="0"/>
      <w:divBdr>
        <w:top w:val="none" w:sz="0" w:space="0" w:color="auto"/>
        <w:left w:val="none" w:sz="0" w:space="0" w:color="auto"/>
        <w:bottom w:val="none" w:sz="0" w:space="0" w:color="auto"/>
        <w:right w:val="none" w:sz="0" w:space="0" w:color="auto"/>
      </w:divBdr>
    </w:div>
    <w:div w:id="760488286">
      <w:bodyDiv w:val="1"/>
      <w:marLeft w:val="0"/>
      <w:marRight w:val="0"/>
      <w:marTop w:val="0"/>
      <w:marBottom w:val="0"/>
      <w:divBdr>
        <w:top w:val="none" w:sz="0" w:space="0" w:color="auto"/>
        <w:left w:val="none" w:sz="0" w:space="0" w:color="auto"/>
        <w:bottom w:val="none" w:sz="0" w:space="0" w:color="auto"/>
        <w:right w:val="none" w:sz="0" w:space="0" w:color="auto"/>
      </w:divBdr>
    </w:div>
    <w:div w:id="760567488">
      <w:bodyDiv w:val="1"/>
      <w:marLeft w:val="0"/>
      <w:marRight w:val="0"/>
      <w:marTop w:val="0"/>
      <w:marBottom w:val="0"/>
      <w:divBdr>
        <w:top w:val="none" w:sz="0" w:space="0" w:color="auto"/>
        <w:left w:val="none" w:sz="0" w:space="0" w:color="auto"/>
        <w:bottom w:val="none" w:sz="0" w:space="0" w:color="auto"/>
        <w:right w:val="none" w:sz="0" w:space="0" w:color="auto"/>
      </w:divBdr>
    </w:div>
    <w:div w:id="784007403">
      <w:bodyDiv w:val="1"/>
      <w:marLeft w:val="0"/>
      <w:marRight w:val="0"/>
      <w:marTop w:val="0"/>
      <w:marBottom w:val="0"/>
      <w:divBdr>
        <w:top w:val="none" w:sz="0" w:space="0" w:color="auto"/>
        <w:left w:val="none" w:sz="0" w:space="0" w:color="auto"/>
        <w:bottom w:val="none" w:sz="0" w:space="0" w:color="auto"/>
        <w:right w:val="none" w:sz="0" w:space="0" w:color="auto"/>
      </w:divBdr>
    </w:div>
    <w:div w:id="788624588">
      <w:bodyDiv w:val="1"/>
      <w:marLeft w:val="0"/>
      <w:marRight w:val="0"/>
      <w:marTop w:val="0"/>
      <w:marBottom w:val="0"/>
      <w:divBdr>
        <w:top w:val="none" w:sz="0" w:space="0" w:color="auto"/>
        <w:left w:val="none" w:sz="0" w:space="0" w:color="auto"/>
        <w:bottom w:val="none" w:sz="0" w:space="0" w:color="auto"/>
        <w:right w:val="none" w:sz="0" w:space="0" w:color="auto"/>
      </w:divBdr>
    </w:div>
    <w:div w:id="794367721">
      <w:bodyDiv w:val="1"/>
      <w:marLeft w:val="0"/>
      <w:marRight w:val="0"/>
      <w:marTop w:val="0"/>
      <w:marBottom w:val="0"/>
      <w:divBdr>
        <w:top w:val="none" w:sz="0" w:space="0" w:color="auto"/>
        <w:left w:val="none" w:sz="0" w:space="0" w:color="auto"/>
        <w:bottom w:val="none" w:sz="0" w:space="0" w:color="auto"/>
        <w:right w:val="none" w:sz="0" w:space="0" w:color="auto"/>
      </w:divBdr>
    </w:div>
    <w:div w:id="795684728">
      <w:bodyDiv w:val="1"/>
      <w:marLeft w:val="0"/>
      <w:marRight w:val="0"/>
      <w:marTop w:val="0"/>
      <w:marBottom w:val="0"/>
      <w:divBdr>
        <w:top w:val="none" w:sz="0" w:space="0" w:color="auto"/>
        <w:left w:val="none" w:sz="0" w:space="0" w:color="auto"/>
        <w:bottom w:val="none" w:sz="0" w:space="0" w:color="auto"/>
        <w:right w:val="none" w:sz="0" w:space="0" w:color="auto"/>
      </w:divBdr>
    </w:div>
    <w:div w:id="797145482">
      <w:bodyDiv w:val="1"/>
      <w:marLeft w:val="0"/>
      <w:marRight w:val="0"/>
      <w:marTop w:val="0"/>
      <w:marBottom w:val="0"/>
      <w:divBdr>
        <w:top w:val="none" w:sz="0" w:space="0" w:color="auto"/>
        <w:left w:val="none" w:sz="0" w:space="0" w:color="auto"/>
        <w:bottom w:val="none" w:sz="0" w:space="0" w:color="auto"/>
        <w:right w:val="none" w:sz="0" w:space="0" w:color="auto"/>
      </w:divBdr>
    </w:div>
    <w:div w:id="802892654">
      <w:bodyDiv w:val="1"/>
      <w:marLeft w:val="0"/>
      <w:marRight w:val="0"/>
      <w:marTop w:val="0"/>
      <w:marBottom w:val="0"/>
      <w:divBdr>
        <w:top w:val="none" w:sz="0" w:space="0" w:color="auto"/>
        <w:left w:val="none" w:sz="0" w:space="0" w:color="auto"/>
        <w:bottom w:val="none" w:sz="0" w:space="0" w:color="auto"/>
        <w:right w:val="none" w:sz="0" w:space="0" w:color="auto"/>
      </w:divBdr>
    </w:div>
    <w:div w:id="838428357">
      <w:bodyDiv w:val="1"/>
      <w:marLeft w:val="0"/>
      <w:marRight w:val="0"/>
      <w:marTop w:val="0"/>
      <w:marBottom w:val="0"/>
      <w:divBdr>
        <w:top w:val="none" w:sz="0" w:space="0" w:color="auto"/>
        <w:left w:val="none" w:sz="0" w:space="0" w:color="auto"/>
        <w:bottom w:val="none" w:sz="0" w:space="0" w:color="auto"/>
        <w:right w:val="none" w:sz="0" w:space="0" w:color="auto"/>
      </w:divBdr>
    </w:div>
    <w:div w:id="839152228">
      <w:bodyDiv w:val="1"/>
      <w:marLeft w:val="0"/>
      <w:marRight w:val="0"/>
      <w:marTop w:val="0"/>
      <w:marBottom w:val="0"/>
      <w:divBdr>
        <w:top w:val="none" w:sz="0" w:space="0" w:color="auto"/>
        <w:left w:val="none" w:sz="0" w:space="0" w:color="auto"/>
        <w:bottom w:val="none" w:sz="0" w:space="0" w:color="auto"/>
        <w:right w:val="none" w:sz="0" w:space="0" w:color="auto"/>
      </w:divBdr>
    </w:div>
    <w:div w:id="842087622">
      <w:bodyDiv w:val="1"/>
      <w:marLeft w:val="0"/>
      <w:marRight w:val="0"/>
      <w:marTop w:val="0"/>
      <w:marBottom w:val="0"/>
      <w:divBdr>
        <w:top w:val="none" w:sz="0" w:space="0" w:color="auto"/>
        <w:left w:val="none" w:sz="0" w:space="0" w:color="auto"/>
        <w:bottom w:val="none" w:sz="0" w:space="0" w:color="auto"/>
        <w:right w:val="none" w:sz="0" w:space="0" w:color="auto"/>
      </w:divBdr>
    </w:div>
    <w:div w:id="863054882">
      <w:bodyDiv w:val="1"/>
      <w:marLeft w:val="0"/>
      <w:marRight w:val="0"/>
      <w:marTop w:val="0"/>
      <w:marBottom w:val="0"/>
      <w:divBdr>
        <w:top w:val="none" w:sz="0" w:space="0" w:color="auto"/>
        <w:left w:val="none" w:sz="0" w:space="0" w:color="auto"/>
        <w:bottom w:val="none" w:sz="0" w:space="0" w:color="auto"/>
        <w:right w:val="none" w:sz="0" w:space="0" w:color="auto"/>
      </w:divBdr>
    </w:div>
    <w:div w:id="876698830">
      <w:bodyDiv w:val="1"/>
      <w:marLeft w:val="0"/>
      <w:marRight w:val="0"/>
      <w:marTop w:val="0"/>
      <w:marBottom w:val="0"/>
      <w:divBdr>
        <w:top w:val="none" w:sz="0" w:space="0" w:color="auto"/>
        <w:left w:val="none" w:sz="0" w:space="0" w:color="auto"/>
        <w:bottom w:val="none" w:sz="0" w:space="0" w:color="auto"/>
        <w:right w:val="none" w:sz="0" w:space="0" w:color="auto"/>
      </w:divBdr>
    </w:div>
    <w:div w:id="884679117">
      <w:bodyDiv w:val="1"/>
      <w:marLeft w:val="0"/>
      <w:marRight w:val="0"/>
      <w:marTop w:val="0"/>
      <w:marBottom w:val="0"/>
      <w:divBdr>
        <w:top w:val="none" w:sz="0" w:space="0" w:color="auto"/>
        <w:left w:val="none" w:sz="0" w:space="0" w:color="auto"/>
        <w:bottom w:val="none" w:sz="0" w:space="0" w:color="auto"/>
        <w:right w:val="none" w:sz="0" w:space="0" w:color="auto"/>
      </w:divBdr>
    </w:div>
    <w:div w:id="885413974">
      <w:bodyDiv w:val="1"/>
      <w:marLeft w:val="0"/>
      <w:marRight w:val="0"/>
      <w:marTop w:val="0"/>
      <w:marBottom w:val="0"/>
      <w:divBdr>
        <w:top w:val="none" w:sz="0" w:space="0" w:color="auto"/>
        <w:left w:val="none" w:sz="0" w:space="0" w:color="auto"/>
        <w:bottom w:val="none" w:sz="0" w:space="0" w:color="auto"/>
        <w:right w:val="none" w:sz="0" w:space="0" w:color="auto"/>
      </w:divBdr>
    </w:div>
    <w:div w:id="893661492">
      <w:bodyDiv w:val="1"/>
      <w:marLeft w:val="0"/>
      <w:marRight w:val="0"/>
      <w:marTop w:val="0"/>
      <w:marBottom w:val="0"/>
      <w:divBdr>
        <w:top w:val="none" w:sz="0" w:space="0" w:color="auto"/>
        <w:left w:val="none" w:sz="0" w:space="0" w:color="auto"/>
        <w:bottom w:val="none" w:sz="0" w:space="0" w:color="auto"/>
        <w:right w:val="none" w:sz="0" w:space="0" w:color="auto"/>
      </w:divBdr>
    </w:div>
    <w:div w:id="897011800">
      <w:bodyDiv w:val="1"/>
      <w:marLeft w:val="0"/>
      <w:marRight w:val="0"/>
      <w:marTop w:val="0"/>
      <w:marBottom w:val="0"/>
      <w:divBdr>
        <w:top w:val="none" w:sz="0" w:space="0" w:color="auto"/>
        <w:left w:val="none" w:sz="0" w:space="0" w:color="auto"/>
        <w:bottom w:val="none" w:sz="0" w:space="0" w:color="auto"/>
        <w:right w:val="none" w:sz="0" w:space="0" w:color="auto"/>
      </w:divBdr>
    </w:div>
    <w:div w:id="897253558">
      <w:bodyDiv w:val="1"/>
      <w:marLeft w:val="0"/>
      <w:marRight w:val="0"/>
      <w:marTop w:val="0"/>
      <w:marBottom w:val="0"/>
      <w:divBdr>
        <w:top w:val="none" w:sz="0" w:space="0" w:color="auto"/>
        <w:left w:val="none" w:sz="0" w:space="0" w:color="auto"/>
        <w:bottom w:val="none" w:sz="0" w:space="0" w:color="auto"/>
        <w:right w:val="none" w:sz="0" w:space="0" w:color="auto"/>
      </w:divBdr>
    </w:div>
    <w:div w:id="904098252">
      <w:bodyDiv w:val="1"/>
      <w:marLeft w:val="0"/>
      <w:marRight w:val="0"/>
      <w:marTop w:val="0"/>
      <w:marBottom w:val="0"/>
      <w:divBdr>
        <w:top w:val="none" w:sz="0" w:space="0" w:color="auto"/>
        <w:left w:val="none" w:sz="0" w:space="0" w:color="auto"/>
        <w:bottom w:val="none" w:sz="0" w:space="0" w:color="auto"/>
        <w:right w:val="none" w:sz="0" w:space="0" w:color="auto"/>
      </w:divBdr>
    </w:div>
    <w:div w:id="905727450">
      <w:bodyDiv w:val="1"/>
      <w:marLeft w:val="0"/>
      <w:marRight w:val="0"/>
      <w:marTop w:val="0"/>
      <w:marBottom w:val="0"/>
      <w:divBdr>
        <w:top w:val="none" w:sz="0" w:space="0" w:color="auto"/>
        <w:left w:val="none" w:sz="0" w:space="0" w:color="auto"/>
        <w:bottom w:val="none" w:sz="0" w:space="0" w:color="auto"/>
        <w:right w:val="none" w:sz="0" w:space="0" w:color="auto"/>
      </w:divBdr>
    </w:div>
    <w:div w:id="927468122">
      <w:bodyDiv w:val="1"/>
      <w:marLeft w:val="0"/>
      <w:marRight w:val="0"/>
      <w:marTop w:val="0"/>
      <w:marBottom w:val="0"/>
      <w:divBdr>
        <w:top w:val="none" w:sz="0" w:space="0" w:color="auto"/>
        <w:left w:val="none" w:sz="0" w:space="0" w:color="auto"/>
        <w:bottom w:val="none" w:sz="0" w:space="0" w:color="auto"/>
        <w:right w:val="none" w:sz="0" w:space="0" w:color="auto"/>
      </w:divBdr>
    </w:div>
    <w:div w:id="928656528">
      <w:bodyDiv w:val="1"/>
      <w:marLeft w:val="0"/>
      <w:marRight w:val="0"/>
      <w:marTop w:val="0"/>
      <w:marBottom w:val="0"/>
      <w:divBdr>
        <w:top w:val="none" w:sz="0" w:space="0" w:color="auto"/>
        <w:left w:val="none" w:sz="0" w:space="0" w:color="auto"/>
        <w:bottom w:val="none" w:sz="0" w:space="0" w:color="auto"/>
        <w:right w:val="none" w:sz="0" w:space="0" w:color="auto"/>
      </w:divBdr>
    </w:div>
    <w:div w:id="929697185">
      <w:bodyDiv w:val="1"/>
      <w:marLeft w:val="0"/>
      <w:marRight w:val="0"/>
      <w:marTop w:val="0"/>
      <w:marBottom w:val="0"/>
      <w:divBdr>
        <w:top w:val="none" w:sz="0" w:space="0" w:color="auto"/>
        <w:left w:val="none" w:sz="0" w:space="0" w:color="auto"/>
        <w:bottom w:val="none" w:sz="0" w:space="0" w:color="auto"/>
        <w:right w:val="none" w:sz="0" w:space="0" w:color="auto"/>
      </w:divBdr>
    </w:div>
    <w:div w:id="935795738">
      <w:bodyDiv w:val="1"/>
      <w:marLeft w:val="0"/>
      <w:marRight w:val="0"/>
      <w:marTop w:val="0"/>
      <w:marBottom w:val="0"/>
      <w:divBdr>
        <w:top w:val="none" w:sz="0" w:space="0" w:color="auto"/>
        <w:left w:val="none" w:sz="0" w:space="0" w:color="auto"/>
        <w:bottom w:val="none" w:sz="0" w:space="0" w:color="auto"/>
        <w:right w:val="none" w:sz="0" w:space="0" w:color="auto"/>
      </w:divBdr>
    </w:div>
    <w:div w:id="946810851">
      <w:bodyDiv w:val="1"/>
      <w:marLeft w:val="0"/>
      <w:marRight w:val="0"/>
      <w:marTop w:val="0"/>
      <w:marBottom w:val="0"/>
      <w:divBdr>
        <w:top w:val="none" w:sz="0" w:space="0" w:color="auto"/>
        <w:left w:val="none" w:sz="0" w:space="0" w:color="auto"/>
        <w:bottom w:val="none" w:sz="0" w:space="0" w:color="auto"/>
        <w:right w:val="none" w:sz="0" w:space="0" w:color="auto"/>
      </w:divBdr>
    </w:div>
    <w:div w:id="948974158">
      <w:bodyDiv w:val="1"/>
      <w:marLeft w:val="0"/>
      <w:marRight w:val="0"/>
      <w:marTop w:val="0"/>
      <w:marBottom w:val="0"/>
      <w:divBdr>
        <w:top w:val="none" w:sz="0" w:space="0" w:color="auto"/>
        <w:left w:val="none" w:sz="0" w:space="0" w:color="auto"/>
        <w:bottom w:val="none" w:sz="0" w:space="0" w:color="auto"/>
        <w:right w:val="none" w:sz="0" w:space="0" w:color="auto"/>
      </w:divBdr>
    </w:div>
    <w:div w:id="949431535">
      <w:bodyDiv w:val="1"/>
      <w:marLeft w:val="0"/>
      <w:marRight w:val="0"/>
      <w:marTop w:val="0"/>
      <w:marBottom w:val="0"/>
      <w:divBdr>
        <w:top w:val="none" w:sz="0" w:space="0" w:color="auto"/>
        <w:left w:val="none" w:sz="0" w:space="0" w:color="auto"/>
        <w:bottom w:val="none" w:sz="0" w:space="0" w:color="auto"/>
        <w:right w:val="none" w:sz="0" w:space="0" w:color="auto"/>
      </w:divBdr>
    </w:div>
    <w:div w:id="954367912">
      <w:bodyDiv w:val="1"/>
      <w:marLeft w:val="0"/>
      <w:marRight w:val="0"/>
      <w:marTop w:val="0"/>
      <w:marBottom w:val="0"/>
      <w:divBdr>
        <w:top w:val="none" w:sz="0" w:space="0" w:color="auto"/>
        <w:left w:val="none" w:sz="0" w:space="0" w:color="auto"/>
        <w:bottom w:val="none" w:sz="0" w:space="0" w:color="auto"/>
        <w:right w:val="none" w:sz="0" w:space="0" w:color="auto"/>
      </w:divBdr>
    </w:div>
    <w:div w:id="960889977">
      <w:bodyDiv w:val="1"/>
      <w:marLeft w:val="0"/>
      <w:marRight w:val="0"/>
      <w:marTop w:val="0"/>
      <w:marBottom w:val="0"/>
      <w:divBdr>
        <w:top w:val="none" w:sz="0" w:space="0" w:color="auto"/>
        <w:left w:val="none" w:sz="0" w:space="0" w:color="auto"/>
        <w:bottom w:val="none" w:sz="0" w:space="0" w:color="auto"/>
        <w:right w:val="none" w:sz="0" w:space="0" w:color="auto"/>
      </w:divBdr>
    </w:div>
    <w:div w:id="962540792">
      <w:bodyDiv w:val="1"/>
      <w:marLeft w:val="0"/>
      <w:marRight w:val="0"/>
      <w:marTop w:val="0"/>
      <w:marBottom w:val="0"/>
      <w:divBdr>
        <w:top w:val="none" w:sz="0" w:space="0" w:color="auto"/>
        <w:left w:val="none" w:sz="0" w:space="0" w:color="auto"/>
        <w:bottom w:val="none" w:sz="0" w:space="0" w:color="auto"/>
        <w:right w:val="none" w:sz="0" w:space="0" w:color="auto"/>
      </w:divBdr>
    </w:div>
    <w:div w:id="967275652">
      <w:bodyDiv w:val="1"/>
      <w:marLeft w:val="0"/>
      <w:marRight w:val="0"/>
      <w:marTop w:val="0"/>
      <w:marBottom w:val="0"/>
      <w:divBdr>
        <w:top w:val="none" w:sz="0" w:space="0" w:color="auto"/>
        <w:left w:val="none" w:sz="0" w:space="0" w:color="auto"/>
        <w:bottom w:val="none" w:sz="0" w:space="0" w:color="auto"/>
        <w:right w:val="none" w:sz="0" w:space="0" w:color="auto"/>
      </w:divBdr>
    </w:div>
    <w:div w:id="968389880">
      <w:bodyDiv w:val="1"/>
      <w:marLeft w:val="0"/>
      <w:marRight w:val="0"/>
      <w:marTop w:val="0"/>
      <w:marBottom w:val="0"/>
      <w:divBdr>
        <w:top w:val="none" w:sz="0" w:space="0" w:color="auto"/>
        <w:left w:val="none" w:sz="0" w:space="0" w:color="auto"/>
        <w:bottom w:val="none" w:sz="0" w:space="0" w:color="auto"/>
        <w:right w:val="none" w:sz="0" w:space="0" w:color="auto"/>
      </w:divBdr>
    </w:div>
    <w:div w:id="970289641">
      <w:bodyDiv w:val="1"/>
      <w:marLeft w:val="0"/>
      <w:marRight w:val="0"/>
      <w:marTop w:val="0"/>
      <w:marBottom w:val="0"/>
      <w:divBdr>
        <w:top w:val="none" w:sz="0" w:space="0" w:color="auto"/>
        <w:left w:val="none" w:sz="0" w:space="0" w:color="auto"/>
        <w:bottom w:val="none" w:sz="0" w:space="0" w:color="auto"/>
        <w:right w:val="none" w:sz="0" w:space="0" w:color="auto"/>
      </w:divBdr>
    </w:div>
    <w:div w:id="1054474297">
      <w:bodyDiv w:val="1"/>
      <w:marLeft w:val="0"/>
      <w:marRight w:val="0"/>
      <w:marTop w:val="0"/>
      <w:marBottom w:val="0"/>
      <w:divBdr>
        <w:top w:val="none" w:sz="0" w:space="0" w:color="auto"/>
        <w:left w:val="none" w:sz="0" w:space="0" w:color="auto"/>
        <w:bottom w:val="none" w:sz="0" w:space="0" w:color="auto"/>
        <w:right w:val="none" w:sz="0" w:space="0" w:color="auto"/>
      </w:divBdr>
    </w:div>
    <w:div w:id="1074158522">
      <w:bodyDiv w:val="1"/>
      <w:marLeft w:val="0"/>
      <w:marRight w:val="0"/>
      <w:marTop w:val="0"/>
      <w:marBottom w:val="0"/>
      <w:divBdr>
        <w:top w:val="none" w:sz="0" w:space="0" w:color="auto"/>
        <w:left w:val="none" w:sz="0" w:space="0" w:color="auto"/>
        <w:bottom w:val="none" w:sz="0" w:space="0" w:color="auto"/>
        <w:right w:val="none" w:sz="0" w:space="0" w:color="auto"/>
      </w:divBdr>
    </w:div>
    <w:div w:id="1086534786">
      <w:bodyDiv w:val="1"/>
      <w:marLeft w:val="0"/>
      <w:marRight w:val="0"/>
      <w:marTop w:val="0"/>
      <w:marBottom w:val="0"/>
      <w:divBdr>
        <w:top w:val="none" w:sz="0" w:space="0" w:color="auto"/>
        <w:left w:val="none" w:sz="0" w:space="0" w:color="auto"/>
        <w:bottom w:val="none" w:sz="0" w:space="0" w:color="auto"/>
        <w:right w:val="none" w:sz="0" w:space="0" w:color="auto"/>
      </w:divBdr>
    </w:div>
    <w:div w:id="1093362305">
      <w:bodyDiv w:val="1"/>
      <w:marLeft w:val="0"/>
      <w:marRight w:val="0"/>
      <w:marTop w:val="0"/>
      <w:marBottom w:val="0"/>
      <w:divBdr>
        <w:top w:val="none" w:sz="0" w:space="0" w:color="auto"/>
        <w:left w:val="none" w:sz="0" w:space="0" w:color="auto"/>
        <w:bottom w:val="none" w:sz="0" w:space="0" w:color="auto"/>
        <w:right w:val="none" w:sz="0" w:space="0" w:color="auto"/>
      </w:divBdr>
    </w:div>
    <w:div w:id="1097365080">
      <w:bodyDiv w:val="1"/>
      <w:marLeft w:val="0"/>
      <w:marRight w:val="0"/>
      <w:marTop w:val="0"/>
      <w:marBottom w:val="0"/>
      <w:divBdr>
        <w:top w:val="none" w:sz="0" w:space="0" w:color="auto"/>
        <w:left w:val="none" w:sz="0" w:space="0" w:color="auto"/>
        <w:bottom w:val="none" w:sz="0" w:space="0" w:color="auto"/>
        <w:right w:val="none" w:sz="0" w:space="0" w:color="auto"/>
      </w:divBdr>
    </w:div>
    <w:div w:id="1107698827">
      <w:bodyDiv w:val="1"/>
      <w:marLeft w:val="0"/>
      <w:marRight w:val="0"/>
      <w:marTop w:val="0"/>
      <w:marBottom w:val="0"/>
      <w:divBdr>
        <w:top w:val="none" w:sz="0" w:space="0" w:color="auto"/>
        <w:left w:val="none" w:sz="0" w:space="0" w:color="auto"/>
        <w:bottom w:val="none" w:sz="0" w:space="0" w:color="auto"/>
        <w:right w:val="none" w:sz="0" w:space="0" w:color="auto"/>
      </w:divBdr>
    </w:div>
    <w:div w:id="1108041043">
      <w:bodyDiv w:val="1"/>
      <w:marLeft w:val="0"/>
      <w:marRight w:val="0"/>
      <w:marTop w:val="0"/>
      <w:marBottom w:val="0"/>
      <w:divBdr>
        <w:top w:val="none" w:sz="0" w:space="0" w:color="auto"/>
        <w:left w:val="none" w:sz="0" w:space="0" w:color="auto"/>
        <w:bottom w:val="none" w:sz="0" w:space="0" w:color="auto"/>
        <w:right w:val="none" w:sz="0" w:space="0" w:color="auto"/>
      </w:divBdr>
      <w:divsChild>
        <w:div w:id="553463746">
          <w:marLeft w:val="0"/>
          <w:marRight w:val="0"/>
          <w:marTop w:val="0"/>
          <w:marBottom w:val="0"/>
          <w:divBdr>
            <w:top w:val="single" w:sz="4" w:space="0" w:color="666666"/>
            <w:left w:val="single" w:sz="4" w:space="0" w:color="666666"/>
            <w:bottom w:val="single" w:sz="4" w:space="0" w:color="666666"/>
            <w:right w:val="single" w:sz="4" w:space="0" w:color="666666"/>
          </w:divBdr>
          <w:divsChild>
            <w:div w:id="1151673791">
              <w:marLeft w:val="0"/>
              <w:marRight w:val="0"/>
              <w:marTop w:val="0"/>
              <w:marBottom w:val="0"/>
              <w:divBdr>
                <w:top w:val="none" w:sz="0" w:space="0" w:color="auto"/>
                <w:left w:val="none" w:sz="0" w:space="0" w:color="auto"/>
                <w:bottom w:val="none" w:sz="0" w:space="0" w:color="auto"/>
                <w:right w:val="none" w:sz="0" w:space="0" w:color="auto"/>
              </w:divBdr>
              <w:divsChild>
                <w:div w:id="1455052314">
                  <w:marLeft w:val="0"/>
                  <w:marRight w:val="0"/>
                  <w:marTop w:val="0"/>
                  <w:marBottom w:val="0"/>
                  <w:divBdr>
                    <w:top w:val="none" w:sz="0" w:space="0" w:color="auto"/>
                    <w:left w:val="single" w:sz="4" w:space="5" w:color="BEC9D1"/>
                    <w:bottom w:val="none" w:sz="0" w:space="0" w:color="auto"/>
                    <w:right w:val="single" w:sz="4" w:space="5" w:color="BEC9D1"/>
                  </w:divBdr>
                  <w:divsChild>
                    <w:div w:id="1272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594634">
      <w:bodyDiv w:val="1"/>
      <w:marLeft w:val="0"/>
      <w:marRight w:val="0"/>
      <w:marTop w:val="0"/>
      <w:marBottom w:val="0"/>
      <w:divBdr>
        <w:top w:val="none" w:sz="0" w:space="0" w:color="auto"/>
        <w:left w:val="none" w:sz="0" w:space="0" w:color="auto"/>
        <w:bottom w:val="none" w:sz="0" w:space="0" w:color="auto"/>
        <w:right w:val="none" w:sz="0" w:space="0" w:color="auto"/>
      </w:divBdr>
    </w:div>
    <w:div w:id="1120219228">
      <w:bodyDiv w:val="1"/>
      <w:marLeft w:val="0"/>
      <w:marRight w:val="0"/>
      <w:marTop w:val="0"/>
      <w:marBottom w:val="0"/>
      <w:divBdr>
        <w:top w:val="none" w:sz="0" w:space="0" w:color="auto"/>
        <w:left w:val="none" w:sz="0" w:space="0" w:color="auto"/>
        <w:bottom w:val="none" w:sz="0" w:space="0" w:color="auto"/>
        <w:right w:val="none" w:sz="0" w:space="0" w:color="auto"/>
      </w:divBdr>
    </w:div>
    <w:div w:id="1130787771">
      <w:bodyDiv w:val="1"/>
      <w:marLeft w:val="0"/>
      <w:marRight w:val="0"/>
      <w:marTop w:val="0"/>
      <w:marBottom w:val="0"/>
      <w:divBdr>
        <w:top w:val="none" w:sz="0" w:space="0" w:color="auto"/>
        <w:left w:val="none" w:sz="0" w:space="0" w:color="auto"/>
        <w:bottom w:val="none" w:sz="0" w:space="0" w:color="auto"/>
        <w:right w:val="none" w:sz="0" w:space="0" w:color="auto"/>
      </w:divBdr>
    </w:div>
    <w:div w:id="1135834980">
      <w:bodyDiv w:val="1"/>
      <w:marLeft w:val="0"/>
      <w:marRight w:val="0"/>
      <w:marTop w:val="0"/>
      <w:marBottom w:val="0"/>
      <w:divBdr>
        <w:top w:val="none" w:sz="0" w:space="0" w:color="auto"/>
        <w:left w:val="none" w:sz="0" w:space="0" w:color="auto"/>
        <w:bottom w:val="none" w:sz="0" w:space="0" w:color="auto"/>
        <w:right w:val="none" w:sz="0" w:space="0" w:color="auto"/>
      </w:divBdr>
    </w:div>
    <w:div w:id="1141189838">
      <w:bodyDiv w:val="1"/>
      <w:marLeft w:val="0"/>
      <w:marRight w:val="0"/>
      <w:marTop w:val="0"/>
      <w:marBottom w:val="0"/>
      <w:divBdr>
        <w:top w:val="none" w:sz="0" w:space="0" w:color="auto"/>
        <w:left w:val="none" w:sz="0" w:space="0" w:color="auto"/>
        <w:bottom w:val="none" w:sz="0" w:space="0" w:color="auto"/>
        <w:right w:val="none" w:sz="0" w:space="0" w:color="auto"/>
      </w:divBdr>
    </w:div>
    <w:div w:id="1142767280">
      <w:bodyDiv w:val="1"/>
      <w:marLeft w:val="0"/>
      <w:marRight w:val="0"/>
      <w:marTop w:val="0"/>
      <w:marBottom w:val="0"/>
      <w:divBdr>
        <w:top w:val="none" w:sz="0" w:space="0" w:color="auto"/>
        <w:left w:val="none" w:sz="0" w:space="0" w:color="auto"/>
        <w:bottom w:val="none" w:sz="0" w:space="0" w:color="auto"/>
        <w:right w:val="none" w:sz="0" w:space="0" w:color="auto"/>
      </w:divBdr>
    </w:div>
    <w:div w:id="1155947937">
      <w:bodyDiv w:val="1"/>
      <w:marLeft w:val="0"/>
      <w:marRight w:val="0"/>
      <w:marTop w:val="0"/>
      <w:marBottom w:val="0"/>
      <w:divBdr>
        <w:top w:val="none" w:sz="0" w:space="0" w:color="auto"/>
        <w:left w:val="none" w:sz="0" w:space="0" w:color="auto"/>
        <w:bottom w:val="none" w:sz="0" w:space="0" w:color="auto"/>
        <w:right w:val="none" w:sz="0" w:space="0" w:color="auto"/>
      </w:divBdr>
      <w:divsChild>
        <w:div w:id="1876969108">
          <w:marLeft w:val="0"/>
          <w:marRight w:val="0"/>
          <w:marTop w:val="0"/>
          <w:marBottom w:val="0"/>
          <w:divBdr>
            <w:top w:val="none" w:sz="0" w:space="0" w:color="auto"/>
            <w:left w:val="none" w:sz="0" w:space="0" w:color="auto"/>
            <w:bottom w:val="none" w:sz="0" w:space="0" w:color="auto"/>
            <w:right w:val="none" w:sz="0" w:space="0" w:color="auto"/>
          </w:divBdr>
          <w:divsChild>
            <w:div w:id="1661885893">
              <w:marLeft w:val="0"/>
              <w:marRight w:val="0"/>
              <w:marTop w:val="0"/>
              <w:marBottom w:val="0"/>
              <w:divBdr>
                <w:top w:val="none" w:sz="0" w:space="0" w:color="auto"/>
                <w:left w:val="none" w:sz="0" w:space="0" w:color="auto"/>
                <w:bottom w:val="none" w:sz="0" w:space="0" w:color="auto"/>
                <w:right w:val="none" w:sz="0" w:space="0" w:color="auto"/>
              </w:divBdr>
              <w:divsChild>
                <w:div w:id="235748449">
                  <w:marLeft w:val="65"/>
                  <w:marRight w:val="0"/>
                  <w:marTop w:val="0"/>
                  <w:marBottom w:val="0"/>
                  <w:divBdr>
                    <w:top w:val="none" w:sz="0" w:space="0" w:color="auto"/>
                    <w:left w:val="none" w:sz="0" w:space="0" w:color="auto"/>
                    <w:bottom w:val="none" w:sz="0" w:space="0" w:color="auto"/>
                    <w:right w:val="none" w:sz="0" w:space="0" w:color="auto"/>
                  </w:divBdr>
                  <w:divsChild>
                    <w:div w:id="256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271099">
      <w:bodyDiv w:val="1"/>
      <w:marLeft w:val="0"/>
      <w:marRight w:val="0"/>
      <w:marTop w:val="0"/>
      <w:marBottom w:val="0"/>
      <w:divBdr>
        <w:top w:val="none" w:sz="0" w:space="0" w:color="auto"/>
        <w:left w:val="none" w:sz="0" w:space="0" w:color="auto"/>
        <w:bottom w:val="none" w:sz="0" w:space="0" w:color="auto"/>
        <w:right w:val="none" w:sz="0" w:space="0" w:color="auto"/>
      </w:divBdr>
    </w:div>
    <w:div w:id="1166242018">
      <w:bodyDiv w:val="1"/>
      <w:marLeft w:val="0"/>
      <w:marRight w:val="0"/>
      <w:marTop w:val="0"/>
      <w:marBottom w:val="0"/>
      <w:divBdr>
        <w:top w:val="none" w:sz="0" w:space="0" w:color="auto"/>
        <w:left w:val="none" w:sz="0" w:space="0" w:color="auto"/>
        <w:bottom w:val="none" w:sz="0" w:space="0" w:color="auto"/>
        <w:right w:val="none" w:sz="0" w:space="0" w:color="auto"/>
      </w:divBdr>
    </w:div>
    <w:div w:id="1173833733">
      <w:bodyDiv w:val="1"/>
      <w:marLeft w:val="0"/>
      <w:marRight w:val="0"/>
      <w:marTop w:val="0"/>
      <w:marBottom w:val="0"/>
      <w:divBdr>
        <w:top w:val="none" w:sz="0" w:space="0" w:color="auto"/>
        <w:left w:val="none" w:sz="0" w:space="0" w:color="auto"/>
        <w:bottom w:val="none" w:sz="0" w:space="0" w:color="auto"/>
        <w:right w:val="none" w:sz="0" w:space="0" w:color="auto"/>
      </w:divBdr>
    </w:div>
    <w:div w:id="1193298407">
      <w:bodyDiv w:val="1"/>
      <w:marLeft w:val="0"/>
      <w:marRight w:val="0"/>
      <w:marTop w:val="0"/>
      <w:marBottom w:val="0"/>
      <w:divBdr>
        <w:top w:val="none" w:sz="0" w:space="0" w:color="auto"/>
        <w:left w:val="none" w:sz="0" w:space="0" w:color="auto"/>
        <w:bottom w:val="none" w:sz="0" w:space="0" w:color="auto"/>
        <w:right w:val="none" w:sz="0" w:space="0" w:color="auto"/>
      </w:divBdr>
    </w:div>
    <w:div w:id="1222863148">
      <w:bodyDiv w:val="1"/>
      <w:marLeft w:val="0"/>
      <w:marRight w:val="0"/>
      <w:marTop w:val="0"/>
      <w:marBottom w:val="0"/>
      <w:divBdr>
        <w:top w:val="none" w:sz="0" w:space="0" w:color="auto"/>
        <w:left w:val="none" w:sz="0" w:space="0" w:color="auto"/>
        <w:bottom w:val="none" w:sz="0" w:space="0" w:color="auto"/>
        <w:right w:val="none" w:sz="0" w:space="0" w:color="auto"/>
      </w:divBdr>
    </w:div>
    <w:div w:id="1233005905">
      <w:bodyDiv w:val="1"/>
      <w:marLeft w:val="0"/>
      <w:marRight w:val="0"/>
      <w:marTop w:val="0"/>
      <w:marBottom w:val="0"/>
      <w:divBdr>
        <w:top w:val="none" w:sz="0" w:space="0" w:color="auto"/>
        <w:left w:val="none" w:sz="0" w:space="0" w:color="auto"/>
        <w:bottom w:val="none" w:sz="0" w:space="0" w:color="auto"/>
        <w:right w:val="none" w:sz="0" w:space="0" w:color="auto"/>
      </w:divBdr>
      <w:divsChild>
        <w:div w:id="2040470208">
          <w:marLeft w:val="0"/>
          <w:marRight w:val="0"/>
          <w:marTop w:val="0"/>
          <w:marBottom w:val="0"/>
          <w:divBdr>
            <w:top w:val="single" w:sz="4" w:space="0" w:color="666666"/>
            <w:left w:val="single" w:sz="4" w:space="0" w:color="666666"/>
            <w:bottom w:val="single" w:sz="4" w:space="0" w:color="666666"/>
            <w:right w:val="single" w:sz="4" w:space="0" w:color="666666"/>
          </w:divBdr>
          <w:divsChild>
            <w:div w:id="383337947">
              <w:marLeft w:val="0"/>
              <w:marRight w:val="0"/>
              <w:marTop w:val="0"/>
              <w:marBottom w:val="0"/>
              <w:divBdr>
                <w:top w:val="none" w:sz="0" w:space="0" w:color="auto"/>
                <w:left w:val="none" w:sz="0" w:space="0" w:color="auto"/>
                <w:bottom w:val="none" w:sz="0" w:space="0" w:color="auto"/>
                <w:right w:val="none" w:sz="0" w:space="0" w:color="auto"/>
              </w:divBdr>
              <w:divsChild>
                <w:div w:id="1247226810">
                  <w:marLeft w:val="0"/>
                  <w:marRight w:val="0"/>
                  <w:marTop w:val="0"/>
                  <w:marBottom w:val="0"/>
                  <w:divBdr>
                    <w:top w:val="none" w:sz="0" w:space="0" w:color="auto"/>
                    <w:left w:val="single" w:sz="4" w:space="5" w:color="BEC9D1"/>
                    <w:bottom w:val="none" w:sz="0" w:space="0" w:color="auto"/>
                    <w:right w:val="single" w:sz="4" w:space="5" w:color="BEC9D1"/>
                  </w:divBdr>
                  <w:divsChild>
                    <w:div w:id="148781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023222">
      <w:bodyDiv w:val="1"/>
      <w:marLeft w:val="0"/>
      <w:marRight w:val="0"/>
      <w:marTop w:val="0"/>
      <w:marBottom w:val="0"/>
      <w:divBdr>
        <w:top w:val="none" w:sz="0" w:space="0" w:color="auto"/>
        <w:left w:val="none" w:sz="0" w:space="0" w:color="auto"/>
        <w:bottom w:val="none" w:sz="0" w:space="0" w:color="auto"/>
        <w:right w:val="none" w:sz="0" w:space="0" w:color="auto"/>
      </w:divBdr>
    </w:div>
    <w:div w:id="1267154520">
      <w:bodyDiv w:val="1"/>
      <w:marLeft w:val="0"/>
      <w:marRight w:val="0"/>
      <w:marTop w:val="0"/>
      <w:marBottom w:val="0"/>
      <w:divBdr>
        <w:top w:val="none" w:sz="0" w:space="0" w:color="auto"/>
        <w:left w:val="none" w:sz="0" w:space="0" w:color="auto"/>
        <w:bottom w:val="none" w:sz="0" w:space="0" w:color="auto"/>
        <w:right w:val="none" w:sz="0" w:space="0" w:color="auto"/>
      </w:divBdr>
    </w:div>
    <w:div w:id="1278223306">
      <w:bodyDiv w:val="1"/>
      <w:marLeft w:val="0"/>
      <w:marRight w:val="0"/>
      <w:marTop w:val="0"/>
      <w:marBottom w:val="0"/>
      <w:divBdr>
        <w:top w:val="none" w:sz="0" w:space="0" w:color="auto"/>
        <w:left w:val="none" w:sz="0" w:space="0" w:color="auto"/>
        <w:bottom w:val="none" w:sz="0" w:space="0" w:color="auto"/>
        <w:right w:val="none" w:sz="0" w:space="0" w:color="auto"/>
      </w:divBdr>
    </w:div>
    <w:div w:id="1278563243">
      <w:bodyDiv w:val="1"/>
      <w:marLeft w:val="0"/>
      <w:marRight w:val="0"/>
      <w:marTop w:val="0"/>
      <w:marBottom w:val="0"/>
      <w:divBdr>
        <w:top w:val="none" w:sz="0" w:space="0" w:color="auto"/>
        <w:left w:val="none" w:sz="0" w:space="0" w:color="auto"/>
        <w:bottom w:val="none" w:sz="0" w:space="0" w:color="auto"/>
        <w:right w:val="none" w:sz="0" w:space="0" w:color="auto"/>
      </w:divBdr>
    </w:div>
    <w:div w:id="1287614133">
      <w:bodyDiv w:val="1"/>
      <w:marLeft w:val="0"/>
      <w:marRight w:val="0"/>
      <w:marTop w:val="0"/>
      <w:marBottom w:val="0"/>
      <w:divBdr>
        <w:top w:val="none" w:sz="0" w:space="0" w:color="auto"/>
        <w:left w:val="none" w:sz="0" w:space="0" w:color="auto"/>
        <w:bottom w:val="none" w:sz="0" w:space="0" w:color="auto"/>
        <w:right w:val="none" w:sz="0" w:space="0" w:color="auto"/>
      </w:divBdr>
    </w:div>
    <w:div w:id="1295015292">
      <w:bodyDiv w:val="1"/>
      <w:marLeft w:val="0"/>
      <w:marRight w:val="0"/>
      <w:marTop w:val="0"/>
      <w:marBottom w:val="0"/>
      <w:divBdr>
        <w:top w:val="none" w:sz="0" w:space="0" w:color="auto"/>
        <w:left w:val="none" w:sz="0" w:space="0" w:color="auto"/>
        <w:bottom w:val="none" w:sz="0" w:space="0" w:color="auto"/>
        <w:right w:val="none" w:sz="0" w:space="0" w:color="auto"/>
      </w:divBdr>
    </w:div>
    <w:div w:id="1303006037">
      <w:bodyDiv w:val="1"/>
      <w:marLeft w:val="0"/>
      <w:marRight w:val="0"/>
      <w:marTop w:val="0"/>
      <w:marBottom w:val="0"/>
      <w:divBdr>
        <w:top w:val="none" w:sz="0" w:space="0" w:color="auto"/>
        <w:left w:val="none" w:sz="0" w:space="0" w:color="auto"/>
        <w:bottom w:val="none" w:sz="0" w:space="0" w:color="auto"/>
        <w:right w:val="none" w:sz="0" w:space="0" w:color="auto"/>
      </w:divBdr>
    </w:div>
    <w:div w:id="1315405266">
      <w:bodyDiv w:val="1"/>
      <w:marLeft w:val="0"/>
      <w:marRight w:val="0"/>
      <w:marTop w:val="0"/>
      <w:marBottom w:val="0"/>
      <w:divBdr>
        <w:top w:val="none" w:sz="0" w:space="0" w:color="auto"/>
        <w:left w:val="none" w:sz="0" w:space="0" w:color="auto"/>
        <w:bottom w:val="none" w:sz="0" w:space="0" w:color="auto"/>
        <w:right w:val="none" w:sz="0" w:space="0" w:color="auto"/>
      </w:divBdr>
    </w:div>
    <w:div w:id="1331060715">
      <w:bodyDiv w:val="1"/>
      <w:marLeft w:val="0"/>
      <w:marRight w:val="0"/>
      <w:marTop w:val="0"/>
      <w:marBottom w:val="0"/>
      <w:divBdr>
        <w:top w:val="none" w:sz="0" w:space="0" w:color="auto"/>
        <w:left w:val="none" w:sz="0" w:space="0" w:color="auto"/>
        <w:bottom w:val="none" w:sz="0" w:space="0" w:color="auto"/>
        <w:right w:val="none" w:sz="0" w:space="0" w:color="auto"/>
      </w:divBdr>
    </w:div>
    <w:div w:id="1342002709">
      <w:bodyDiv w:val="1"/>
      <w:marLeft w:val="0"/>
      <w:marRight w:val="0"/>
      <w:marTop w:val="0"/>
      <w:marBottom w:val="0"/>
      <w:divBdr>
        <w:top w:val="none" w:sz="0" w:space="0" w:color="auto"/>
        <w:left w:val="none" w:sz="0" w:space="0" w:color="auto"/>
        <w:bottom w:val="none" w:sz="0" w:space="0" w:color="auto"/>
        <w:right w:val="none" w:sz="0" w:space="0" w:color="auto"/>
      </w:divBdr>
    </w:div>
    <w:div w:id="1342244097">
      <w:bodyDiv w:val="1"/>
      <w:marLeft w:val="0"/>
      <w:marRight w:val="0"/>
      <w:marTop w:val="0"/>
      <w:marBottom w:val="0"/>
      <w:divBdr>
        <w:top w:val="none" w:sz="0" w:space="0" w:color="auto"/>
        <w:left w:val="none" w:sz="0" w:space="0" w:color="auto"/>
        <w:bottom w:val="none" w:sz="0" w:space="0" w:color="auto"/>
        <w:right w:val="none" w:sz="0" w:space="0" w:color="auto"/>
      </w:divBdr>
      <w:divsChild>
        <w:div w:id="1240939523">
          <w:marLeft w:val="0"/>
          <w:marRight w:val="0"/>
          <w:marTop w:val="0"/>
          <w:marBottom w:val="0"/>
          <w:divBdr>
            <w:top w:val="single" w:sz="4" w:space="0" w:color="666666"/>
            <w:left w:val="single" w:sz="4" w:space="0" w:color="666666"/>
            <w:bottom w:val="single" w:sz="4" w:space="0" w:color="666666"/>
            <w:right w:val="single" w:sz="4" w:space="0" w:color="666666"/>
          </w:divBdr>
          <w:divsChild>
            <w:div w:id="1918131222">
              <w:marLeft w:val="0"/>
              <w:marRight w:val="0"/>
              <w:marTop w:val="0"/>
              <w:marBottom w:val="0"/>
              <w:divBdr>
                <w:top w:val="none" w:sz="0" w:space="0" w:color="auto"/>
                <w:left w:val="none" w:sz="0" w:space="0" w:color="auto"/>
                <w:bottom w:val="none" w:sz="0" w:space="0" w:color="auto"/>
                <w:right w:val="none" w:sz="0" w:space="0" w:color="auto"/>
              </w:divBdr>
              <w:divsChild>
                <w:div w:id="1308582518">
                  <w:marLeft w:val="0"/>
                  <w:marRight w:val="0"/>
                  <w:marTop w:val="0"/>
                  <w:marBottom w:val="0"/>
                  <w:divBdr>
                    <w:top w:val="none" w:sz="0" w:space="0" w:color="auto"/>
                    <w:left w:val="single" w:sz="4" w:space="5" w:color="BEC9D1"/>
                    <w:bottom w:val="none" w:sz="0" w:space="0" w:color="auto"/>
                    <w:right w:val="single" w:sz="4" w:space="5" w:color="BEC9D1"/>
                  </w:divBdr>
                  <w:divsChild>
                    <w:div w:id="190613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634785">
      <w:bodyDiv w:val="1"/>
      <w:marLeft w:val="0"/>
      <w:marRight w:val="0"/>
      <w:marTop w:val="0"/>
      <w:marBottom w:val="0"/>
      <w:divBdr>
        <w:top w:val="none" w:sz="0" w:space="0" w:color="auto"/>
        <w:left w:val="none" w:sz="0" w:space="0" w:color="auto"/>
        <w:bottom w:val="none" w:sz="0" w:space="0" w:color="auto"/>
        <w:right w:val="none" w:sz="0" w:space="0" w:color="auto"/>
      </w:divBdr>
    </w:div>
    <w:div w:id="1349718976">
      <w:bodyDiv w:val="1"/>
      <w:marLeft w:val="0"/>
      <w:marRight w:val="0"/>
      <w:marTop w:val="0"/>
      <w:marBottom w:val="0"/>
      <w:divBdr>
        <w:top w:val="none" w:sz="0" w:space="0" w:color="auto"/>
        <w:left w:val="none" w:sz="0" w:space="0" w:color="auto"/>
        <w:bottom w:val="none" w:sz="0" w:space="0" w:color="auto"/>
        <w:right w:val="none" w:sz="0" w:space="0" w:color="auto"/>
      </w:divBdr>
    </w:div>
    <w:div w:id="1352804690">
      <w:bodyDiv w:val="1"/>
      <w:marLeft w:val="0"/>
      <w:marRight w:val="0"/>
      <w:marTop w:val="0"/>
      <w:marBottom w:val="0"/>
      <w:divBdr>
        <w:top w:val="none" w:sz="0" w:space="0" w:color="auto"/>
        <w:left w:val="none" w:sz="0" w:space="0" w:color="auto"/>
        <w:bottom w:val="none" w:sz="0" w:space="0" w:color="auto"/>
        <w:right w:val="none" w:sz="0" w:space="0" w:color="auto"/>
      </w:divBdr>
    </w:div>
    <w:div w:id="1365326720">
      <w:bodyDiv w:val="1"/>
      <w:marLeft w:val="0"/>
      <w:marRight w:val="0"/>
      <w:marTop w:val="0"/>
      <w:marBottom w:val="0"/>
      <w:divBdr>
        <w:top w:val="none" w:sz="0" w:space="0" w:color="auto"/>
        <w:left w:val="none" w:sz="0" w:space="0" w:color="auto"/>
        <w:bottom w:val="none" w:sz="0" w:space="0" w:color="auto"/>
        <w:right w:val="none" w:sz="0" w:space="0" w:color="auto"/>
      </w:divBdr>
    </w:div>
    <w:div w:id="1382708745">
      <w:bodyDiv w:val="1"/>
      <w:marLeft w:val="0"/>
      <w:marRight w:val="0"/>
      <w:marTop w:val="0"/>
      <w:marBottom w:val="0"/>
      <w:divBdr>
        <w:top w:val="none" w:sz="0" w:space="0" w:color="auto"/>
        <w:left w:val="none" w:sz="0" w:space="0" w:color="auto"/>
        <w:bottom w:val="none" w:sz="0" w:space="0" w:color="auto"/>
        <w:right w:val="none" w:sz="0" w:space="0" w:color="auto"/>
      </w:divBdr>
    </w:div>
    <w:div w:id="1388407684">
      <w:bodyDiv w:val="1"/>
      <w:marLeft w:val="0"/>
      <w:marRight w:val="0"/>
      <w:marTop w:val="0"/>
      <w:marBottom w:val="0"/>
      <w:divBdr>
        <w:top w:val="none" w:sz="0" w:space="0" w:color="auto"/>
        <w:left w:val="none" w:sz="0" w:space="0" w:color="auto"/>
        <w:bottom w:val="none" w:sz="0" w:space="0" w:color="auto"/>
        <w:right w:val="none" w:sz="0" w:space="0" w:color="auto"/>
      </w:divBdr>
    </w:div>
    <w:div w:id="1417626479">
      <w:bodyDiv w:val="1"/>
      <w:marLeft w:val="0"/>
      <w:marRight w:val="0"/>
      <w:marTop w:val="0"/>
      <w:marBottom w:val="0"/>
      <w:divBdr>
        <w:top w:val="none" w:sz="0" w:space="0" w:color="auto"/>
        <w:left w:val="none" w:sz="0" w:space="0" w:color="auto"/>
        <w:bottom w:val="none" w:sz="0" w:space="0" w:color="auto"/>
        <w:right w:val="none" w:sz="0" w:space="0" w:color="auto"/>
      </w:divBdr>
    </w:div>
    <w:div w:id="1421871403">
      <w:bodyDiv w:val="1"/>
      <w:marLeft w:val="0"/>
      <w:marRight w:val="0"/>
      <w:marTop w:val="0"/>
      <w:marBottom w:val="0"/>
      <w:divBdr>
        <w:top w:val="none" w:sz="0" w:space="0" w:color="auto"/>
        <w:left w:val="none" w:sz="0" w:space="0" w:color="auto"/>
        <w:bottom w:val="none" w:sz="0" w:space="0" w:color="auto"/>
        <w:right w:val="none" w:sz="0" w:space="0" w:color="auto"/>
      </w:divBdr>
    </w:div>
    <w:div w:id="1441341673">
      <w:bodyDiv w:val="1"/>
      <w:marLeft w:val="0"/>
      <w:marRight w:val="0"/>
      <w:marTop w:val="0"/>
      <w:marBottom w:val="0"/>
      <w:divBdr>
        <w:top w:val="none" w:sz="0" w:space="0" w:color="auto"/>
        <w:left w:val="none" w:sz="0" w:space="0" w:color="auto"/>
        <w:bottom w:val="none" w:sz="0" w:space="0" w:color="auto"/>
        <w:right w:val="none" w:sz="0" w:space="0" w:color="auto"/>
      </w:divBdr>
    </w:div>
    <w:div w:id="1460489565">
      <w:bodyDiv w:val="1"/>
      <w:marLeft w:val="0"/>
      <w:marRight w:val="0"/>
      <w:marTop w:val="0"/>
      <w:marBottom w:val="0"/>
      <w:divBdr>
        <w:top w:val="none" w:sz="0" w:space="0" w:color="auto"/>
        <w:left w:val="none" w:sz="0" w:space="0" w:color="auto"/>
        <w:bottom w:val="none" w:sz="0" w:space="0" w:color="auto"/>
        <w:right w:val="none" w:sz="0" w:space="0" w:color="auto"/>
      </w:divBdr>
    </w:div>
    <w:div w:id="1461341744">
      <w:bodyDiv w:val="1"/>
      <w:marLeft w:val="0"/>
      <w:marRight w:val="0"/>
      <w:marTop w:val="0"/>
      <w:marBottom w:val="0"/>
      <w:divBdr>
        <w:top w:val="none" w:sz="0" w:space="0" w:color="auto"/>
        <w:left w:val="none" w:sz="0" w:space="0" w:color="auto"/>
        <w:bottom w:val="none" w:sz="0" w:space="0" w:color="auto"/>
        <w:right w:val="none" w:sz="0" w:space="0" w:color="auto"/>
      </w:divBdr>
    </w:div>
    <w:div w:id="1464276779">
      <w:bodyDiv w:val="1"/>
      <w:marLeft w:val="0"/>
      <w:marRight w:val="0"/>
      <w:marTop w:val="0"/>
      <w:marBottom w:val="0"/>
      <w:divBdr>
        <w:top w:val="none" w:sz="0" w:space="0" w:color="auto"/>
        <w:left w:val="none" w:sz="0" w:space="0" w:color="auto"/>
        <w:bottom w:val="none" w:sz="0" w:space="0" w:color="auto"/>
        <w:right w:val="none" w:sz="0" w:space="0" w:color="auto"/>
      </w:divBdr>
    </w:div>
    <w:div w:id="1469590163">
      <w:bodyDiv w:val="1"/>
      <w:marLeft w:val="0"/>
      <w:marRight w:val="0"/>
      <w:marTop w:val="0"/>
      <w:marBottom w:val="0"/>
      <w:divBdr>
        <w:top w:val="none" w:sz="0" w:space="0" w:color="auto"/>
        <w:left w:val="none" w:sz="0" w:space="0" w:color="auto"/>
        <w:bottom w:val="none" w:sz="0" w:space="0" w:color="auto"/>
        <w:right w:val="none" w:sz="0" w:space="0" w:color="auto"/>
      </w:divBdr>
    </w:div>
    <w:div w:id="1491363427">
      <w:bodyDiv w:val="1"/>
      <w:marLeft w:val="0"/>
      <w:marRight w:val="0"/>
      <w:marTop w:val="0"/>
      <w:marBottom w:val="0"/>
      <w:divBdr>
        <w:top w:val="none" w:sz="0" w:space="0" w:color="auto"/>
        <w:left w:val="none" w:sz="0" w:space="0" w:color="auto"/>
        <w:bottom w:val="none" w:sz="0" w:space="0" w:color="auto"/>
        <w:right w:val="none" w:sz="0" w:space="0" w:color="auto"/>
      </w:divBdr>
    </w:div>
    <w:div w:id="1503929790">
      <w:bodyDiv w:val="1"/>
      <w:marLeft w:val="0"/>
      <w:marRight w:val="0"/>
      <w:marTop w:val="0"/>
      <w:marBottom w:val="0"/>
      <w:divBdr>
        <w:top w:val="none" w:sz="0" w:space="0" w:color="auto"/>
        <w:left w:val="none" w:sz="0" w:space="0" w:color="auto"/>
        <w:bottom w:val="none" w:sz="0" w:space="0" w:color="auto"/>
        <w:right w:val="none" w:sz="0" w:space="0" w:color="auto"/>
      </w:divBdr>
    </w:div>
    <w:div w:id="1504123139">
      <w:bodyDiv w:val="1"/>
      <w:marLeft w:val="0"/>
      <w:marRight w:val="0"/>
      <w:marTop w:val="0"/>
      <w:marBottom w:val="0"/>
      <w:divBdr>
        <w:top w:val="none" w:sz="0" w:space="0" w:color="auto"/>
        <w:left w:val="none" w:sz="0" w:space="0" w:color="auto"/>
        <w:bottom w:val="none" w:sz="0" w:space="0" w:color="auto"/>
        <w:right w:val="none" w:sz="0" w:space="0" w:color="auto"/>
      </w:divBdr>
    </w:div>
    <w:div w:id="1504201669">
      <w:bodyDiv w:val="1"/>
      <w:marLeft w:val="0"/>
      <w:marRight w:val="0"/>
      <w:marTop w:val="0"/>
      <w:marBottom w:val="0"/>
      <w:divBdr>
        <w:top w:val="none" w:sz="0" w:space="0" w:color="auto"/>
        <w:left w:val="none" w:sz="0" w:space="0" w:color="auto"/>
        <w:bottom w:val="none" w:sz="0" w:space="0" w:color="auto"/>
        <w:right w:val="none" w:sz="0" w:space="0" w:color="auto"/>
      </w:divBdr>
    </w:div>
    <w:div w:id="1506900266">
      <w:bodyDiv w:val="1"/>
      <w:marLeft w:val="0"/>
      <w:marRight w:val="0"/>
      <w:marTop w:val="0"/>
      <w:marBottom w:val="0"/>
      <w:divBdr>
        <w:top w:val="none" w:sz="0" w:space="0" w:color="auto"/>
        <w:left w:val="none" w:sz="0" w:space="0" w:color="auto"/>
        <w:bottom w:val="none" w:sz="0" w:space="0" w:color="auto"/>
        <w:right w:val="none" w:sz="0" w:space="0" w:color="auto"/>
      </w:divBdr>
    </w:div>
    <w:div w:id="1509174468">
      <w:bodyDiv w:val="1"/>
      <w:marLeft w:val="0"/>
      <w:marRight w:val="0"/>
      <w:marTop w:val="0"/>
      <w:marBottom w:val="0"/>
      <w:divBdr>
        <w:top w:val="none" w:sz="0" w:space="0" w:color="auto"/>
        <w:left w:val="none" w:sz="0" w:space="0" w:color="auto"/>
        <w:bottom w:val="none" w:sz="0" w:space="0" w:color="auto"/>
        <w:right w:val="none" w:sz="0" w:space="0" w:color="auto"/>
      </w:divBdr>
    </w:div>
    <w:div w:id="1510363028">
      <w:bodyDiv w:val="1"/>
      <w:marLeft w:val="0"/>
      <w:marRight w:val="0"/>
      <w:marTop w:val="0"/>
      <w:marBottom w:val="0"/>
      <w:divBdr>
        <w:top w:val="none" w:sz="0" w:space="0" w:color="auto"/>
        <w:left w:val="none" w:sz="0" w:space="0" w:color="auto"/>
        <w:bottom w:val="none" w:sz="0" w:space="0" w:color="auto"/>
        <w:right w:val="none" w:sz="0" w:space="0" w:color="auto"/>
      </w:divBdr>
    </w:div>
    <w:div w:id="1512181402">
      <w:bodyDiv w:val="1"/>
      <w:marLeft w:val="0"/>
      <w:marRight w:val="0"/>
      <w:marTop w:val="0"/>
      <w:marBottom w:val="0"/>
      <w:divBdr>
        <w:top w:val="none" w:sz="0" w:space="0" w:color="auto"/>
        <w:left w:val="none" w:sz="0" w:space="0" w:color="auto"/>
        <w:bottom w:val="none" w:sz="0" w:space="0" w:color="auto"/>
        <w:right w:val="none" w:sz="0" w:space="0" w:color="auto"/>
      </w:divBdr>
    </w:div>
    <w:div w:id="1513910491">
      <w:bodyDiv w:val="1"/>
      <w:marLeft w:val="0"/>
      <w:marRight w:val="0"/>
      <w:marTop w:val="0"/>
      <w:marBottom w:val="0"/>
      <w:divBdr>
        <w:top w:val="none" w:sz="0" w:space="0" w:color="auto"/>
        <w:left w:val="none" w:sz="0" w:space="0" w:color="auto"/>
        <w:bottom w:val="none" w:sz="0" w:space="0" w:color="auto"/>
        <w:right w:val="none" w:sz="0" w:space="0" w:color="auto"/>
      </w:divBdr>
    </w:div>
    <w:div w:id="1523204918">
      <w:bodyDiv w:val="1"/>
      <w:marLeft w:val="0"/>
      <w:marRight w:val="0"/>
      <w:marTop w:val="0"/>
      <w:marBottom w:val="0"/>
      <w:divBdr>
        <w:top w:val="none" w:sz="0" w:space="0" w:color="auto"/>
        <w:left w:val="none" w:sz="0" w:space="0" w:color="auto"/>
        <w:bottom w:val="none" w:sz="0" w:space="0" w:color="auto"/>
        <w:right w:val="none" w:sz="0" w:space="0" w:color="auto"/>
      </w:divBdr>
    </w:div>
    <w:div w:id="1535340150">
      <w:bodyDiv w:val="1"/>
      <w:marLeft w:val="0"/>
      <w:marRight w:val="0"/>
      <w:marTop w:val="0"/>
      <w:marBottom w:val="0"/>
      <w:divBdr>
        <w:top w:val="none" w:sz="0" w:space="0" w:color="auto"/>
        <w:left w:val="none" w:sz="0" w:space="0" w:color="auto"/>
        <w:bottom w:val="none" w:sz="0" w:space="0" w:color="auto"/>
        <w:right w:val="none" w:sz="0" w:space="0" w:color="auto"/>
      </w:divBdr>
    </w:div>
    <w:div w:id="1545099714">
      <w:bodyDiv w:val="1"/>
      <w:marLeft w:val="0"/>
      <w:marRight w:val="0"/>
      <w:marTop w:val="0"/>
      <w:marBottom w:val="0"/>
      <w:divBdr>
        <w:top w:val="none" w:sz="0" w:space="0" w:color="auto"/>
        <w:left w:val="none" w:sz="0" w:space="0" w:color="auto"/>
        <w:bottom w:val="none" w:sz="0" w:space="0" w:color="auto"/>
        <w:right w:val="none" w:sz="0" w:space="0" w:color="auto"/>
      </w:divBdr>
    </w:div>
    <w:div w:id="1555971455">
      <w:bodyDiv w:val="1"/>
      <w:marLeft w:val="0"/>
      <w:marRight w:val="0"/>
      <w:marTop w:val="0"/>
      <w:marBottom w:val="0"/>
      <w:divBdr>
        <w:top w:val="none" w:sz="0" w:space="0" w:color="auto"/>
        <w:left w:val="none" w:sz="0" w:space="0" w:color="auto"/>
        <w:bottom w:val="none" w:sz="0" w:space="0" w:color="auto"/>
        <w:right w:val="none" w:sz="0" w:space="0" w:color="auto"/>
      </w:divBdr>
    </w:div>
    <w:div w:id="1569993231">
      <w:bodyDiv w:val="1"/>
      <w:marLeft w:val="0"/>
      <w:marRight w:val="0"/>
      <w:marTop w:val="0"/>
      <w:marBottom w:val="0"/>
      <w:divBdr>
        <w:top w:val="none" w:sz="0" w:space="0" w:color="auto"/>
        <w:left w:val="none" w:sz="0" w:space="0" w:color="auto"/>
        <w:bottom w:val="none" w:sz="0" w:space="0" w:color="auto"/>
        <w:right w:val="none" w:sz="0" w:space="0" w:color="auto"/>
      </w:divBdr>
    </w:div>
    <w:div w:id="1570964903">
      <w:bodyDiv w:val="1"/>
      <w:marLeft w:val="0"/>
      <w:marRight w:val="0"/>
      <w:marTop w:val="0"/>
      <w:marBottom w:val="0"/>
      <w:divBdr>
        <w:top w:val="none" w:sz="0" w:space="0" w:color="auto"/>
        <w:left w:val="none" w:sz="0" w:space="0" w:color="auto"/>
        <w:bottom w:val="none" w:sz="0" w:space="0" w:color="auto"/>
        <w:right w:val="none" w:sz="0" w:space="0" w:color="auto"/>
      </w:divBdr>
    </w:div>
    <w:div w:id="1583443651">
      <w:bodyDiv w:val="1"/>
      <w:marLeft w:val="0"/>
      <w:marRight w:val="0"/>
      <w:marTop w:val="0"/>
      <w:marBottom w:val="0"/>
      <w:divBdr>
        <w:top w:val="none" w:sz="0" w:space="0" w:color="auto"/>
        <w:left w:val="none" w:sz="0" w:space="0" w:color="auto"/>
        <w:bottom w:val="none" w:sz="0" w:space="0" w:color="auto"/>
        <w:right w:val="none" w:sz="0" w:space="0" w:color="auto"/>
      </w:divBdr>
    </w:div>
    <w:div w:id="1586962400">
      <w:bodyDiv w:val="1"/>
      <w:marLeft w:val="0"/>
      <w:marRight w:val="0"/>
      <w:marTop w:val="0"/>
      <w:marBottom w:val="0"/>
      <w:divBdr>
        <w:top w:val="none" w:sz="0" w:space="0" w:color="auto"/>
        <w:left w:val="none" w:sz="0" w:space="0" w:color="auto"/>
        <w:bottom w:val="none" w:sz="0" w:space="0" w:color="auto"/>
        <w:right w:val="none" w:sz="0" w:space="0" w:color="auto"/>
      </w:divBdr>
    </w:div>
    <w:div w:id="1589384075">
      <w:bodyDiv w:val="1"/>
      <w:marLeft w:val="0"/>
      <w:marRight w:val="0"/>
      <w:marTop w:val="0"/>
      <w:marBottom w:val="0"/>
      <w:divBdr>
        <w:top w:val="none" w:sz="0" w:space="0" w:color="auto"/>
        <w:left w:val="none" w:sz="0" w:space="0" w:color="auto"/>
        <w:bottom w:val="none" w:sz="0" w:space="0" w:color="auto"/>
        <w:right w:val="none" w:sz="0" w:space="0" w:color="auto"/>
      </w:divBdr>
    </w:div>
    <w:div w:id="1610120378">
      <w:bodyDiv w:val="1"/>
      <w:marLeft w:val="0"/>
      <w:marRight w:val="0"/>
      <w:marTop w:val="0"/>
      <w:marBottom w:val="0"/>
      <w:divBdr>
        <w:top w:val="none" w:sz="0" w:space="0" w:color="auto"/>
        <w:left w:val="none" w:sz="0" w:space="0" w:color="auto"/>
        <w:bottom w:val="none" w:sz="0" w:space="0" w:color="auto"/>
        <w:right w:val="none" w:sz="0" w:space="0" w:color="auto"/>
      </w:divBdr>
    </w:div>
    <w:div w:id="1616138720">
      <w:bodyDiv w:val="1"/>
      <w:marLeft w:val="0"/>
      <w:marRight w:val="0"/>
      <w:marTop w:val="0"/>
      <w:marBottom w:val="0"/>
      <w:divBdr>
        <w:top w:val="none" w:sz="0" w:space="0" w:color="auto"/>
        <w:left w:val="none" w:sz="0" w:space="0" w:color="auto"/>
        <w:bottom w:val="none" w:sz="0" w:space="0" w:color="auto"/>
        <w:right w:val="none" w:sz="0" w:space="0" w:color="auto"/>
      </w:divBdr>
    </w:div>
    <w:div w:id="1624727275">
      <w:bodyDiv w:val="1"/>
      <w:marLeft w:val="0"/>
      <w:marRight w:val="0"/>
      <w:marTop w:val="0"/>
      <w:marBottom w:val="0"/>
      <w:divBdr>
        <w:top w:val="none" w:sz="0" w:space="0" w:color="auto"/>
        <w:left w:val="none" w:sz="0" w:space="0" w:color="auto"/>
        <w:bottom w:val="none" w:sz="0" w:space="0" w:color="auto"/>
        <w:right w:val="none" w:sz="0" w:space="0" w:color="auto"/>
      </w:divBdr>
    </w:div>
    <w:div w:id="1630668842">
      <w:bodyDiv w:val="1"/>
      <w:marLeft w:val="0"/>
      <w:marRight w:val="0"/>
      <w:marTop w:val="0"/>
      <w:marBottom w:val="0"/>
      <w:divBdr>
        <w:top w:val="none" w:sz="0" w:space="0" w:color="auto"/>
        <w:left w:val="none" w:sz="0" w:space="0" w:color="auto"/>
        <w:bottom w:val="none" w:sz="0" w:space="0" w:color="auto"/>
        <w:right w:val="none" w:sz="0" w:space="0" w:color="auto"/>
      </w:divBdr>
    </w:div>
    <w:div w:id="1638995445">
      <w:bodyDiv w:val="1"/>
      <w:marLeft w:val="0"/>
      <w:marRight w:val="0"/>
      <w:marTop w:val="0"/>
      <w:marBottom w:val="0"/>
      <w:divBdr>
        <w:top w:val="none" w:sz="0" w:space="0" w:color="auto"/>
        <w:left w:val="none" w:sz="0" w:space="0" w:color="auto"/>
        <w:bottom w:val="none" w:sz="0" w:space="0" w:color="auto"/>
        <w:right w:val="none" w:sz="0" w:space="0" w:color="auto"/>
      </w:divBdr>
      <w:divsChild>
        <w:div w:id="1423836943">
          <w:marLeft w:val="0"/>
          <w:marRight w:val="0"/>
          <w:marTop w:val="0"/>
          <w:marBottom w:val="0"/>
          <w:divBdr>
            <w:top w:val="single" w:sz="4" w:space="0" w:color="666666"/>
            <w:left w:val="single" w:sz="4" w:space="0" w:color="666666"/>
            <w:bottom w:val="single" w:sz="4" w:space="0" w:color="666666"/>
            <w:right w:val="single" w:sz="4" w:space="0" w:color="666666"/>
          </w:divBdr>
          <w:divsChild>
            <w:div w:id="2146920898">
              <w:marLeft w:val="0"/>
              <w:marRight w:val="0"/>
              <w:marTop w:val="0"/>
              <w:marBottom w:val="0"/>
              <w:divBdr>
                <w:top w:val="none" w:sz="0" w:space="0" w:color="auto"/>
                <w:left w:val="none" w:sz="0" w:space="0" w:color="auto"/>
                <w:bottom w:val="none" w:sz="0" w:space="0" w:color="auto"/>
                <w:right w:val="none" w:sz="0" w:space="0" w:color="auto"/>
              </w:divBdr>
              <w:divsChild>
                <w:div w:id="1296063357">
                  <w:marLeft w:val="0"/>
                  <w:marRight w:val="0"/>
                  <w:marTop w:val="0"/>
                  <w:marBottom w:val="0"/>
                  <w:divBdr>
                    <w:top w:val="none" w:sz="0" w:space="0" w:color="auto"/>
                    <w:left w:val="single" w:sz="4" w:space="5" w:color="BEC9D1"/>
                    <w:bottom w:val="none" w:sz="0" w:space="0" w:color="auto"/>
                    <w:right w:val="single" w:sz="4" w:space="5" w:color="BEC9D1"/>
                  </w:divBdr>
                  <w:divsChild>
                    <w:div w:id="139743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156468">
      <w:bodyDiv w:val="1"/>
      <w:marLeft w:val="0"/>
      <w:marRight w:val="0"/>
      <w:marTop w:val="0"/>
      <w:marBottom w:val="0"/>
      <w:divBdr>
        <w:top w:val="none" w:sz="0" w:space="0" w:color="auto"/>
        <w:left w:val="none" w:sz="0" w:space="0" w:color="auto"/>
        <w:bottom w:val="none" w:sz="0" w:space="0" w:color="auto"/>
        <w:right w:val="none" w:sz="0" w:space="0" w:color="auto"/>
      </w:divBdr>
      <w:divsChild>
        <w:div w:id="967202231">
          <w:marLeft w:val="0"/>
          <w:marRight w:val="0"/>
          <w:marTop w:val="0"/>
          <w:marBottom w:val="0"/>
          <w:divBdr>
            <w:top w:val="single" w:sz="6" w:space="0" w:color="666666"/>
            <w:left w:val="single" w:sz="6" w:space="0" w:color="666666"/>
            <w:bottom w:val="single" w:sz="6" w:space="0" w:color="666666"/>
            <w:right w:val="single" w:sz="6" w:space="0" w:color="666666"/>
          </w:divBdr>
          <w:divsChild>
            <w:div w:id="959651193">
              <w:marLeft w:val="0"/>
              <w:marRight w:val="0"/>
              <w:marTop w:val="0"/>
              <w:marBottom w:val="0"/>
              <w:divBdr>
                <w:top w:val="none" w:sz="0" w:space="0" w:color="auto"/>
                <w:left w:val="none" w:sz="0" w:space="0" w:color="auto"/>
                <w:bottom w:val="none" w:sz="0" w:space="0" w:color="auto"/>
                <w:right w:val="none" w:sz="0" w:space="0" w:color="auto"/>
              </w:divBdr>
              <w:divsChild>
                <w:div w:id="327750866">
                  <w:marLeft w:val="0"/>
                  <w:marRight w:val="0"/>
                  <w:marTop w:val="0"/>
                  <w:marBottom w:val="0"/>
                  <w:divBdr>
                    <w:top w:val="none" w:sz="0" w:space="0" w:color="auto"/>
                    <w:left w:val="single" w:sz="6" w:space="7" w:color="BEC9D1"/>
                    <w:bottom w:val="none" w:sz="0" w:space="0" w:color="auto"/>
                    <w:right w:val="single" w:sz="6" w:space="7" w:color="BEC9D1"/>
                  </w:divBdr>
                  <w:divsChild>
                    <w:div w:id="83345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62305">
      <w:bodyDiv w:val="1"/>
      <w:marLeft w:val="0"/>
      <w:marRight w:val="0"/>
      <w:marTop w:val="0"/>
      <w:marBottom w:val="0"/>
      <w:divBdr>
        <w:top w:val="none" w:sz="0" w:space="0" w:color="auto"/>
        <w:left w:val="none" w:sz="0" w:space="0" w:color="auto"/>
        <w:bottom w:val="none" w:sz="0" w:space="0" w:color="auto"/>
        <w:right w:val="none" w:sz="0" w:space="0" w:color="auto"/>
      </w:divBdr>
    </w:div>
    <w:div w:id="1678650079">
      <w:bodyDiv w:val="1"/>
      <w:marLeft w:val="0"/>
      <w:marRight w:val="0"/>
      <w:marTop w:val="0"/>
      <w:marBottom w:val="0"/>
      <w:divBdr>
        <w:top w:val="none" w:sz="0" w:space="0" w:color="auto"/>
        <w:left w:val="none" w:sz="0" w:space="0" w:color="auto"/>
        <w:bottom w:val="none" w:sz="0" w:space="0" w:color="auto"/>
        <w:right w:val="none" w:sz="0" w:space="0" w:color="auto"/>
      </w:divBdr>
    </w:div>
    <w:div w:id="1679312823">
      <w:bodyDiv w:val="1"/>
      <w:marLeft w:val="0"/>
      <w:marRight w:val="0"/>
      <w:marTop w:val="0"/>
      <w:marBottom w:val="0"/>
      <w:divBdr>
        <w:top w:val="none" w:sz="0" w:space="0" w:color="auto"/>
        <w:left w:val="none" w:sz="0" w:space="0" w:color="auto"/>
        <w:bottom w:val="none" w:sz="0" w:space="0" w:color="auto"/>
        <w:right w:val="none" w:sz="0" w:space="0" w:color="auto"/>
      </w:divBdr>
    </w:div>
    <w:div w:id="1680497016">
      <w:bodyDiv w:val="1"/>
      <w:marLeft w:val="0"/>
      <w:marRight w:val="0"/>
      <w:marTop w:val="0"/>
      <w:marBottom w:val="0"/>
      <w:divBdr>
        <w:top w:val="none" w:sz="0" w:space="0" w:color="auto"/>
        <w:left w:val="none" w:sz="0" w:space="0" w:color="auto"/>
        <w:bottom w:val="none" w:sz="0" w:space="0" w:color="auto"/>
        <w:right w:val="none" w:sz="0" w:space="0" w:color="auto"/>
      </w:divBdr>
    </w:div>
    <w:div w:id="1689213200">
      <w:bodyDiv w:val="1"/>
      <w:marLeft w:val="0"/>
      <w:marRight w:val="0"/>
      <w:marTop w:val="0"/>
      <w:marBottom w:val="0"/>
      <w:divBdr>
        <w:top w:val="none" w:sz="0" w:space="0" w:color="auto"/>
        <w:left w:val="none" w:sz="0" w:space="0" w:color="auto"/>
        <w:bottom w:val="none" w:sz="0" w:space="0" w:color="auto"/>
        <w:right w:val="none" w:sz="0" w:space="0" w:color="auto"/>
      </w:divBdr>
    </w:div>
    <w:div w:id="1698580273">
      <w:bodyDiv w:val="1"/>
      <w:marLeft w:val="0"/>
      <w:marRight w:val="0"/>
      <w:marTop w:val="0"/>
      <w:marBottom w:val="0"/>
      <w:divBdr>
        <w:top w:val="none" w:sz="0" w:space="0" w:color="auto"/>
        <w:left w:val="none" w:sz="0" w:space="0" w:color="auto"/>
        <w:bottom w:val="none" w:sz="0" w:space="0" w:color="auto"/>
        <w:right w:val="none" w:sz="0" w:space="0" w:color="auto"/>
      </w:divBdr>
    </w:div>
    <w:div w:id="1738823612">
      <w:bodyDiv w:val="1"/>
      <w:marLeft w:val="0"/>
      <w:marRight w:val="0"/>
      <w:marTop w:val="0"/>
      <w:marBottom w:val="0"/>
      <w:divBdr>
        <w:top w:val="none" w:sz="0" w:space="0" w:color="auto"/>
        <w:left w:val="none" w:sz="0" w:space="0" w:color="auto"/>
        <w:bottom w:val="none" w:sz="0" w:space="0" w:color="auto"/>
        <w:right w:val="none" w:sz="0" w:space="0" w:color="auto"/>
      </w:divBdr>
    </w:div>
    <w:div w:id="1741951005">
      <w:bodyDiv w:val="1"/>
      <w:marLeft w:val="0"/>
      <w:marRight w:val="0"/>
      <w:marTop w:val="0"/>
      <w:marBottom w:val="0"/>
      <w:divBdr>
        <w:top w:val="none" w:sz="0" w:space="0" w:color="auto"/>
        <w:left w:val="none" w:sz="0" w:space="0" w:color="auto"/>
        <w:bottom w:val="none" w:sz="0" w:space="0" w:color="auto"/>
        <w:right w:val="none" w:sz="0" w:space="0" w:color="auto"/>
      </w:divBdr>
    </w:div>
    <w:div w:id="1756709538">
      <w:bodyDiv w:val="1"/>
      <w:marLeft w:val="0"/>
      <w:marRight w:val="0"/>
      <w:marTop w:val="0"/>
      <w:marBottom w:val="0"/>
      <w:divBdr>
        <w:top w:val="none" w:sz="0" w:space="0" w:color="auto"/>
        <w:left w:val="none" w:sz="0" w:space="0" w:color="auto"/>
        <w:bottom w:val="none" w:sz="0" w:space="0" w:color="auto"/>
        <w:right w:val="none" w:sz="0" w:space="0" w:color="auto"/>
      </w:divBdr>
    </w:div>
    <w:div w:id="1759448338">
      <w:bodyDiv w:val="1"/>
      <w:marLeft w:val="0"/>
      <w:marRight w:val="0"/>
      <w:marTop w:val="0"/>
      <w:marBottom w:val="0"/>
      <w:divBdr>
        <w:top w:val="none" w:sz="0" w:space="0" w:color="auto"/>
        <w:left w:val="none" w:sz="0" w:space="0" w:color="auto"/>
        <w:bottom w:val="none" w:sz="0" w:space="0" w:color="auto"/>
        <w:right w:val="none" w:sz="0" w:space="0" w:color="auto"/>
      </w:divBdr>
    </w:div>
    <w:div w:id="1770616840">
      <w:bodyDiv w:val="1"/>
      <w:marLeft w:val="0"/>
      <w:marRight w:val="0"/>
      <w:marTop w:val="0"/>
      <w:marBottom w:val="0"/>
      <w:divBdr>
        <w:top w:val="none" w:sz="0" w:space="0" w:color="auto"/>
        <w:left w:val="none" w:sz="0" w:space="0" w:color="auto"/>
        <w:bottom w:val="none" w:sz="0" w:space="0" w:color="auto"/>
        <w:right w:val="none" w:sz="0" w:space="0" w:color="auto"/>
      </w:divBdr>
    </w:div>
    <w:div w:id="1780182146">
      <w:bodyDiv w:val="1"/>
      <w:marLeft w:val="0"/>
      <w:marRight w:val="0"/>
      <w:marTop w:val="0"/>
      <w:marBottom w:val="0"/>
      <w:divBdr>
        <w:top w:val="none" w:sz="0" w:space="0" w:color="auto"/>
        <w:left w:val="none" w:sz="0" w:space="0" w:color="auto"/>
        <w:bottom w:val="none" w:sz="0" w:space="0" w:color="auto"/>
        <w:right w:val="none" w:sz="0" w:space="0" w:color="auto"/>
      </w:divBdr>
    </w:div>
    <w:div w:id="1781411857">
      <w:bodyDiv w:val="1"/>
      <w:marLeft w:val="0"/>
      <w:marRight w:val="0"/>
      <w:marTop w:val="0"/>
      <w:marBottom w:val="0"/>
      <w:divBdr>
        <w:top w:val="none" w:sz="0" w:space="0" w:color="auto"/>
        <w:left w:val="none" w:sz="0" w:space="0" w:color="auto"/>
        <w:bottom w:val="none" w:sz="0" w:space="0" w:color="auto"/>
        <w:right w:val="none" w:sz="0" w:space="0" w:color="auto"/>
      </w:divBdr>
    </w:div>
    <w:div w:id="1788742309">
      <w:bodyDiv w:val="1"/>
      <w:marLeft w:val="0"/>
      <w:marRight w:val="0"/>
      <w:marTop w:val="0"/>
      <w:marBottom w:val="0"/>
      <w:divBdr>
        <w:top w:val="none" w:sz="0" w:space="0" w:color="auto"/>
        <w:left w:val="none" w:sz="0" w:space="0" w:color="auto"/>
        <w:bottom w:val="none" w:sz="0" w:space="0" w:color="auto"/>
        <w:right w:val="none" w:sz="0" w:space="0" w:color="auto"/>
      </w:divBdr>
    </w:div>
    <w:div w:id="1796875091">
      <w:bodyDiv w:val="1"/>
      <w:marLeft w:val="0"/>
      <w:marRight w:val="0"/>
      <w:marTop w:val="0"/>
      <w:marBottom w:val="0"/>
      <w:divBdr>
        <w:top w:val="none" w:sz="0" w:space="0" w:color="auto"/>
        <w:left w:val="none" w:sz="0" w:space="0" w:color="auto"/>
        <w:bottom w:val="none" w:sz="0" w:space="0" w:color="auto"/>
        <w:right w:val="none" w:sz="0" w:space="0" w:color="auto"/>
      </w:divBdr>
    </w:div>
    <w:div w:id="1817911960">
      <w:bodyDiv w:val="1"/>
      <w:marLeft w:val="0"/>
      <w:marRight w:val="0"/>
      <w:marTop w:val="0"/>
      <w:marBottom w:val="0"/>
      <w:divBdr>
        <w:top w:val="none" w:sz="0" w:space="0" w:color="auto"/>
        <w:left w:val="none" w:sz="0" w:space="0" w:color="auto"/>
        <w:bottom w:val="none" w:sz="0" w:space="0" w:color="auto"/>
        <w:right w:val="none" w:sz="0" w:space="0" w:color="auto"/>
      </w:divBdr>
    </w:div>
    <w:div w:id="1820539407">
      <w:bodyDiv w:val="1"/>
      <w:marLeft w:val="0"/>
      <w:marRight w:val="0"/>
      <w:marTop w:val="0"/>
      <w:marBottom w:val="0"/>
      <w:divBdr>
        <w:top w:val="none" w:sz="0" w:space="0" w:color="auto"/>
        <w:left w:val="none" w:sz="0" w:space="0" w:color="auto"/>
        <w:bottom w:val="none" w:sz="0" w:space="0" w:color="auto"/>
        <w:right w:val="none" w:sz="0" w:space="0" w:color="auto"/>
      </w:divBdr>
      <w:divsChild>
        <w:div w:id="918711813">
          <w:marLeft w:val="0"/>
          <w:marRight w:val="0"/>
          <w:marTop w:val="0"/>
          <w:marBottom w:val="0"/>
          <w:divBdr>
            <w:top w:val="single" w:sz="4" w:space="0" w:color="666666"/>
            <w:left w:val="single" w:sz="4" w:space="0" w:color="666666"/>
            <w:bottom w:val="single" w:sz="4" w:space="0" w:color="666666"/>
            <w:right w:val="single" w:sz="4" w:space="0" w:color="666666"/>
          </w:divBdr>
          <w:divsChild>
            <w:div w:id="1267540809">
              <w:marLeft w:val="0"/>
              <w:marRight w:val="0"/>
              <w:marTop w:val="0"/>
              <w:marBottom w:val="0"/>
              <w:divBdr>
                <w:top w:val="none" w:sz="0" w:space="0" w:color="auto"/>
                <w:left w:val="none" w:sz="0" w:space="0" w:color="auto"/>
                <w:bottom w:val="none" w:sz="0" w:space="0" w:color="auto"/>
                <w:right w:val="none" w:sz="0" w:space="0" w:color="auto"/>
              </w:divBdr>
              <w:divsChild>
                <w:div w:id="851526222">
                  <w:marLeft w:val="0"/>
                  <w:marRight w:val="0"/>
                  <w:marTop w:val="0"/>
                  <w:marBottom w:val="0"/>
                  <w:divBdr>
                    <w:top w:val="none" w:sz="0" w:space="0" w:color="auto"/>
                    <w:left w:val="single" w:sz="4" w:space="5" w:color="BEC9D1"/>
                    <w:bottom w:val="none" w:sz="0" w:space="0" w:color="auto"/>
                    <w:right w:val="single" w:sz="4" w:space="5" w:color="BEC9D1"/>
                  </w:divBdr>
                  <w:divsChild>
                    <w:div w:id="107119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342067">
      <w:bodyDiv w:val="1"/>
      <w:marLeft w:val="0"/>
      <w:marRight w:val="0"/>
      <w:marTop w:val="0"/>
      <w:marBottom w:val="0"/>
      <w:divBdr>
        <w:top w:val="none" w:sz="0" w:space="0" w:color="auto"/>
        <w:left w:val="none" w:sz="0" w:space="0" w:color="auto"/>
        <w:bottom w:val="none" w:sz="0" w:space="0" w:color="auto"/>
        <w:right w:val="none" w:sz="0" w:space="0" w:color="auto"/>
      </w:divBdr>
    </w:div>
    <w:div w:id="1846900007">
      <w:bodyDiv w:val="1"/>
      <w:marLeft w:val="0"/>
      <w:marRight w:val="0"/>
      <w:marTop w:val="0"/>
      <w:marBottom w:val="0"/>
      <w:divBdr>
        <w:top w:val="none" w:sz="0" w:space="0" w:color="auto"/>
        <w:left w:val="none" w:sz="0" w:space="0" w:color="auto"/>
        <w:bottom w:val="none" w:sz="0" w:space="0" w:color="auto"/>
        <w:right w:val="none" w:sz="0" w:space="0" w:color="auto"/>
      </w:divBdr>
    </w:div>
    <w:div w:id="1870946393">
      <w:bodyDiv w:val="1"/>
      <w:marLeft w:val="0"/>
      <w:marRight w:val="0"/>
      <w:marTop w:val="0"/>
      <w:marBottom w:val="0"/>
      <w:divBdr>
        <w:top w:val="none" w:sz="0" w:space="0" w:color="auto"/>
        <w:left w:val="none" w:sz="0" w:space="0" w:color="auto"/>
        <w:bottom w:val="none" w:sz="0" w:space="0" w:color="auto"/>
        <w:right w:val="none" w:sz="0" w:space="0" w:color="auto"/>
      </w:divBdr>
    </w:div>
    <w:div w:id="1886679434">
      <w:bodyDiv w:val="1"/>
      <w:marLeft w:val="0"/>
      <w:marRight w:val="0"/>
      <w:marTop w:val="0"/>
      <w:marBottom w:val="0"/>
      <w:divBdr>
        <w:top w:val="none" w:sz="0" w:space="0" w:color="auto"/>
        <w:left w:val="none" w:sz="0" w:space="0" w:color="auto"/>
        <w:bottom w:val="none" w:sz="0" w:space="0" w:color="auto"/>
        <w:right w:val="none" w:sz="0" w:space="0" w:color="auto"/>
      </w:divBdr>
    </w:div>
    <w:div w:id="1896622528">
      <w:bodyDiv w:val="1"/>
      <w:marLeft w:val="0"/>
      <w:marRight w:val="0"/>
      <w:marTop w:val="0"/>
      <w:marBottom w:val="0"/>
      <w:divBdr>
        <w:top w:val="none" w:sz="0" w:space="0" w:color="auto"/>
        <w:left w:val="none" w:sz="0" w:space="0" w:color="auto"/>
        <w:bottom w:val="none" w:sz="0" w:space="0" w:color="auto"/>
        <w:right w:val="none" w:sz="0" w:space="0" w:color="auto"/>
      </w:divBdr>
    </w:div>
    <w:div w:id="1912545716">
      <w:bodyDiv w:val="1"/>
      <w:marLeft w:val="0"/>
      <w:marRight w:val="0"/>
      <w:marTop w:val="0"/>
      <w:marBottom w:val="0"/>
      <w:divBdr>
        <w:top w:val="none" w:sz="0" w:space="0" w:color="auto"/>
        <w:left w:val="none" w:sz="0" w:space="0" w:color="auto"/>
        <w:bottom w:val="none" w:sz="0" w:space="0" w:color="auto"/>
        <w:right w:val="none" w:sz="0" w:space="0" w:color="auto"/>
      </w:divBdr>
    </w:div>
    <w:div w:id="1915554799">
      <w:bodyDiv w:val="1"/>
      <w:marLeft w:val="0"/>
      <w:marRight w:val="0"/>
      <w:marTop w:val="0"/>
      <w:marBottom w:val="0"/>
      <w:divBdr>
        <w:top w:val="none" w:sz="0" w:space="0" w:color="auto"/>
        <w:left w:val="none" w:sz="0" w:space="0" w:color="auto"/>
        <w:bottom w:val="none" w:sz="0" w:space="0" w:color="auto"/>
        <w:right w:val="none" w:sz="0" w:space="0" w:color="auto"/>
      </w:divBdr>
    </w:div>
    <w:div w:id="1924800874">
      <w:bodyDiv w:val="1"/>
      <w:marLeft w:val="0"/>
      <w:marRight w:val="0"/>
      <w:marTop w:val="0"/>
      <w:marBottom w:val="0"/>
      <w:divBdr>
        <w:top w:val="none" w:sz="0" w:space="0" w:color="auto"/>
        <w:left w:val="none" w:sz="0" w:space="0" w:color="auto"/>
        <w:bottom w:val="none" w:sz="0" w:space="0" w:color="auto"/>
        <w:right w:val="none" w:sz="0" w:space="0" w:color="auto"/>
      </w:divBdr>
    </w:div>
    <w:div w:id="1947152663">
      <w:bodyDiv w:val="1"/>
      <w:marLeft w:val="0"/>
      <w:marRight w:val="0"/>
      <w:marTop w:val="0"/>
      <w:marBottom w:val="0"/>
      <w:divBdr>
        <w:top w:val="none" w:sz="0" w:space="0" w:color="auto"/>
        <w:left w:val="none" w:sz="0" w:space="0" w:color="auto"/>
        <w:bottom w:val="none" w:sz="0" w:space="0" w:color="auto"/>
        <w:right w:val="none" w:sz="0" w:space="0" w:color="auto"/>
      </w:divBdr>
    </w:div>
    <w:div w:id="1947158208">
      <w:bodyDiv w:val="1"/>
      <w:marLeft w:val="0"/>
      <w:marRight w:val="0"/>
      <w:marTop w:val="0"/>
      <w:marBottom w:val="0"/>
      <w:divBdr>
        <w:top w:val="none" w:sz="0" w:space="0" w:color="auto"/>
        <w:left w:val="none" w:sz="0" w:space="0" w:color="auto"/>
        <w:bottom w:val="none" w:sz="0" w:space="0" w:color="auto"/>
        <w:right w:val="none" w:sz="0" w:space="0" w:color="auto"/>
      </w:divBdr>
    </w:div>
    <w:div w:id="1970549182">
      <w:bodyDiv w:val="1"/>
      <w:marLeft w:val="0"/>
      <w:marRight w:val="0"/>
      <w:marTop w:val="0"/>
      <w:marBottom w:val="0"/>
      <w:divBdr>
        <w:top w:val="none" w:sz="0" w:space="0" w:color="auto"/>
        <w:left w:val="none" w:sz="0" w:space="0" w:color="auto"/>
        <w:bottom w:val="none" w:sz="0" w:space="0" w:color="auto"/>
        <w:right w:val="none" w:sz="0" w:space="0" w:color="auto"/>
      </w:divBdr>
    </w:div>
    <w:div w:id="1970626296">
      <w:bodyDiv w:val="1"/>
      <w:marLeft w:val="0"/>
      <w:marRight w:val="0"/>
      <w:marTop w:val="0"/>
      <w:marBottom w:val="0"/>
      <w:divBdr>
        <w:top w:val="none" w:sz="0" w:space="0" w:color="auto"/>
        <w:left w:val="none" w:sz="0" w:space="0" w:color="auto"/>
        <w:bottom w:val="none" w:sz="0" w:space="0" w:color="auto"/>
        <w:right w:val="none" w:sz="0" w:space="0" w:color="auto"/>
      </w:divBdr>
    </w:div>
    <w:div w:id="1975721363">
      <w:bodyDiv w:val="1"/>
      <w:marLeft w:val="0"/>
      <w:marRight w:val="0"/>
      <w:marTop w:val="0"/>
      <w:marBottom w:val="0"/>
      <w:divBdr>
        <w:top w:val="none" w:sz="0" w:space="0" w:color="auto"/>
        <w:left w:val="none" w:sz="0" w:space="0" w:color="auto"/>
        <w:bottom w:val="none" w:sz="0" w:space="0" w:color="auto"/>
        <w:right w:val="none" w:sz="0" w:space="0" w:color="auto"/>
      </w:divBdr>
      <w:divsChild>
        <w:div w:id="378820657">
          <w:marLeft w:val="0"/>
          <w:marRight w:val="0"/>
          <w:marTop w:val="0"/>
          <w:marBottom w:val="0"/>
          <w:divBdr>
            <w:top w:val="none" w:sz="0" w:space="0" w:color="auto"/>
            <w:left w:val="none" w:sz="0" w:space="0" w:color="auto"/>
            <w:bottom w:val="none" w:sz="0" w:space="0" w:color="auto"/>
            <w:right w:val="none" w:sz="0" w:space="0" w:color="auto"/>
          </w:divBdr>
          <w:divsChild>
            <w:div w:id="90011463">
              <w:marLeft w:val="0"/>
              <w:marRight w:val="0"/>
              <w:marTop w:val="0"/>
              <w:marBottom w:val="0"/>
              <w:divBdr>
                <w:top w:val="none" w:sz="0" w:space="0" w:color="auto"/>
                <w:left w:val="none" w:sz="0" w:space="0" w:color="auto"/>
                <w:bottom w:val="none" w:sz="0" w:space="0" w:color="auto"/>
                <w:right w:val="none" w:sz="0" w:space="0" w:color="auto"/>
              </w:divBdr>
              <w:divsChild>
                <w:div w:id="1145976255">
                  <w:marLeft w:val="0"/>
                  <w:marRight w:val="0"/>
                  <w:marTop w:val="0"/>
                  <w:marBottom w:val="0"/>
                  <w:divBdr>
                    <w:top w:val="none" w:sz="0" w:space="0" w:color="auto"/>
                    <w:left w:val="none" w:sz="0" w:space="0" w:color="auto"/>
                    <w:bottom w:val="none" w:sz="0" w:space="0" w:color="auto"/>
                    <w:right w:val="none" w:sz="0" w:space="0" w:color="auto"/>
                  </w:divBdr>
                  <w:divsChild>
                    <w:div w:id="1114206604">
                      <w:marLeft w:val="0"/>
                      <w:marRight w:val="0"/>
                      <w:marTop w:val="0"/>
                      <w:marBottom w:val="0"/>
                      <w:divBdr>
                        <w:top w:val="none" w:sz="0" w:space="0" w:color="auto"/>
                        <w:left w:val="none" w:sz="0" w:space="0" w:color="auto"/>
                        <w:bottom w:val="none" w:sz="0" w:space="0" w:color="auto"/>
                        <w:right w:val="none" w:sz="0" w:space="0" w:color="auto"/>
                      </w:divBdr>
                      <w:divsChild>
                        <w:div w:id="315651762">
                          <w:marLeft w:val="0"/>
                          <w:marRight w:val="0"/>
                          <w:marTop w:val="0"/>
                          <w:marBottom w:val="0"/>
                          <w:divBdr>
                            <w:top w:val="none" w:sz="0" w:space="0" w:color="auto"/>
                            <w:left w:val="none" w:sz="0" w:space="0" w:color="auto"/>
                            <w:bottom w:val="none" w:sz="0" w:space="0" w:color="auto"/>
                            <w:right w:val="none" w:sz="0" w:space="0" w:color="auto"/>
                          </w:divBdr>
                          <w:divsChild>
                            <w:div w:id="755250100">
                              <w:marLeft w:val="0"/>
                              <w:marRight w:val="0"/>
                              <w:marTop w:val="0"/>
                              <w:marBottom w:val="0"/>
                              <w:divBdr>
                                <w:top w:val="none" w:sz="0" w:space="0" w:color="auto"/>
                                <w:left w:val="none" w:sz="0" w:space="0" w:color="auto"/>
                                <w:bottom w:val="none" w:sz="0" w:space="0" w:color="auto"/>
                                <w:right w:val="none" w:sz="0" w:space="0" w:color="auto"/>
                              </w:divBdr>
                              <w:divsChild>
                                <w:div w:id="498692669">
                                  <w:marLeft w:val="0"/>
                                  <w:marRight w:val="0"/>
                                  <w:marTop w:val="0"/>
                                  <w:marBottom w:val="0"/>
                                  <w:divBdr>
                                    <w:top w:val="none" w:sz="0" w:space="0" w:color="auto"/>
                                    <w:left w:val="none" w:sz="0" w:space="0" w:color="auto"/>
                                    <w:bottom w:val="none" w:sz="0" w:space="0" w:color="auto"/>
                                    <w:right w:val="none" w:sz="0" w:space="0" w:color="auto"/>
                                  </w:divBdr>
                                  <w:divsChild>
                                    <w:div w:id="1086655413">
                                      <w:marLeft w:val="0"/>
                                      <w:marRight w:val="0"/>
                                      <w:marTop w:val="0"/>
                                      <w:marBottom w:val="0"/>
                                      <w:divBdr>
                                        <w:top w:val="none" w:sz="0" w:space="0" w:color="auto"/>
                                        <w:left w:val="none" w:sz="0" w:space="0" w:color="auto"/>
                                        <w:bottom w:val="none" w:sz="0" w:space="0" w:color="auto"/>
                                        <w:right w:val="none" w:sz="0" w:space="0" w:color="auto"/>
                                      </w:divBdr>
                                      <w:divsChild>
                                        <w:div w:id="2002192106">
                                          <w:marLeft w:val="0"/>
                                          <w:marRight w:val="0"/>
                                          <w:marTop w:val="0"/>
                                          <w:marBottom w:val="0"/>
                                          <w:divBdr>
                                            <w:top w:val="none" w:sz="0" w:space="0" w:color="auto"/>
                                            <w:left w:val="none" w:sz="0" w:space="0" w:color="auto"/>
                                            <w:bottom w:val="none" w:sz="0" w:space="0" w:color="auto"/>
                                            <w:right w:val="none" w:sz="0" w:space="0" w:color="auto"/>
                                          </w:divBdr>
                                          <w:divsChild>
                                            <w:div w:id="2136364071">
                                              <w:marLeft w:val="0"/>
                                              <w:marRight w:val="0"/>
                                              <w:marTop w:val="0"/>
                                              <w:marBottom w:val="0"/>
                                              <w:divBdr>
                                                <w:top w:val="none" w:sz="0" w:space="0" w:color="auto"/>
                                                <w:left w:val="none" w:sz="0" w:space="0" w:color="auto"/>
                                                <w:bottom w:val="none" w:sz="0" w:space="0" w:color="auto"/>
                                                <w:right w:val="none" w:sz="0" w:space="0" w:color="auto"/>
                                              </w:divBdr>
                                              <w:divsChild>
                                                <w:div w:id="1746755214">
                                                  <w:marLeft w:val="0"/>
                                                  <w:marRight w:val="0"/>
                                                  <w:marTop w:val="0"/>
                                                  <w:marBottom w:val="0"/>
                                                  <w:divBdr>
                                                    <w:top w:val="none" w:sz="0" w:space="0" w:color="auto"/>
                                                    <w:left w:val="none" w:sz="0" w:space="0" w:color="auto"/>
                                                    <w:bottom w:val="none" w:sz="0" w:space="0" w:color="auto"/>
                                                    <w:right w:val="none" w:sz="0" w:space="0" w:color="auto"/>
                                                  </w:divBdr>
                                                </w:div>
                                                <w:div w:id="344282556">
                                                  <w:marLeft w:val="0"/>
                                                  <w:marRight w:val="0"/>
                                                  <w:marTop w:val="0"/>
                                                  <w:marBottom w:val="0"/>
                                                  <w:divBdr>
                                                    <w:top w:val="none" w:sz="0" w:space="0" w:color="auto"/>
                                                    <w:left w:val="none" w:sz="0" w:space="0" w:color="auto"/>
                                                    <w:bottom w:val="none" w:sz="0" w:space="0" w:color="auto"/>
                                                    <w:right w:val="none" w:sz="0" w:space="0" w:color="auto"/>
                                                  </w:divBdr>
                                                </w:div>
                                                <w:div w:id="1084650111">
                                                  <w:marLeft w:val="0"/>
                                                  <w:marRight w:val="0"/>
                                                  <w:marTop w:val="0"/>
                                                  <w:marBottom w:val="0"/>
                                                  <w:divBdr>
                                                    <w:top w:val="none" w:sz="0" w:space="0" w:color="auto"/>
                                                    <w:left w:val="none" w:sz="0" w:space="0" w:color="auto"/>
                                                    <w:bottom w:val="none" w:sz="0" w:space="0" w:color="auto"/>
                                                    <w:right w:val="none" w:sz="0" w:space="0" w:color="auto"/>
                                                  </w:divBdr>
                                                </w:div>
                                                <w:div w:id="440148700">
                                                  <w:marLeft w:val="0"/>
                                                  <w:marRight w:val="0"/>
                                                  <w:marTop w:val="0"/>
                                                  <w:marBottom w:val="0"/>
                                                  <w:divBdr>
                                                    <w:top w:val="none" w:sz="0" w:space="0" w:color="auto"/>
                                                    <w:left w:val="none" w:sz="0" w:space="0" w:color="auto"/>
                                                    <w:bottom w:val="none" w:sz="0" w:space="0" w:color="auto"/>
                                                    <w:right w:val="none" w:sz="0" w:space="0" w:color="auto"/>
                                                  </w:divBdr>
                                                </w:div>
                                                <w:div w:id="1881743590">
                                                  <w:marLeft w:val="0"/>
                                                  <w:marRight w:val="0"/>
                                                  <w:marTop w:val="0"/>
                                                  <w:marBottom w:val="0"/>
                                                  <w:divBdr>
                                                    <w:top w:val="none" w:sz="0" w:space="0" w:color="auto"/>
                                                    <w:left w:val="none" w:sz="0" w:space="0" w:color="auto"/>
                                                    <w:bottom w:val="none" w:sz="0" w:space="0" w:color="auto"/>
                                                    <w:right w:val="none" w:sz="0" w:space="0" w:color="auto"/>
                                                  </w:divBdr>
                                                </w:div>
                                                <w:div w:id="928343356">
                                                  <w:marLeft w:val="0"/>
                                                  <w:marRight w:val="0"/>
                                                  <w:marTop w:val="0"/>
                                                  <w:marBottom w:val="0"/>
                                                  <w:divBdr>
                                                    <w:top w:val="none" w:sz="0" w:space="0" w:color="auto"/>
                                                    <w:left w:val="none" w:sz="0" w:space="0" w:color="auto"/>
                                                    <w:bottom w:val="none" w:sz="0" w:space="0" w:color="auto"/>
                                                    <w:right w:val="none" w:sz="0" w:space="0" w:color="auto"/>
                                                  </w:divBdr>
                                                </w:div>
                                                <w:div w:id="1293631383">
                                                  <w:marLeft w:val="0"/>
                                                  <w:marRight w:val="0"/>
                                                  <w:marTop w:val="0"/>
                                                  <w:marBottom w:val="0"/>
                                                  <w:divBdr>
                                                    <w:top w:val="none" w:sz="0" w:space="0" w:color="auto"/>
                                                    <w:left w:val="none" w:sz="0" w:space="0" w:color="auto"/>
                                                    <w:bottom w:val="none" w:sz="0" w:space="0" w:color="auto"/>
                                                    <w:right w:val="none" w:sz="0" w:space="0" w:color="auto"/>
                                                  </w:divBdr>
                                                </w:div>
                                                <w:div w:id="650526744">
                                                  <w:marLeft w:val="0"/>
                                                  <w:marRight w:val="0"/>
                                                  <w:marTop w:val="0"/>
                                                  <w:marBottom w:val="0"/>
                                                  <w:divBdr>
                                                    <w:top w:val="none" w:sz="0" w:space="0" w:color="auto"/>
                                                    <w:left w:val="none" w:sz="0" w:space="0" w:color="auto"/>
                                                    <w:bottom w:val="none" w:sz="0" w:space="0" w:color="auto"/>
                                                    <w:right w:val="none" w:sz="0" w:space="0" w:color="auto"/>
                                                  </w:divBdr>
                                                </w:div>
                                                <w:div w:id="1793356081">
                                                  <w:marLeft w:val="0"/>
                                                  <w:marRight w:val="0"/>
                                                  <w:marTop w:val="0"/>
                                                  <w:marBottom w:val="0"/>
                                                  <w:divBdr>
                                                    <w:top w:val="none" w:sz="0" w:space="0" w:color="auto"/>
                                                    <w:left w:val="none" w:sz="0" w:space="0" w:color="auto"/>
                                                    <w:bottom w:val="none" w:sz="0" w:space="0" w:color="auto"/>
                                                    <w:right w:val="none" w:sz="0" w:space="0" w:color="auto"/>
                                                  </w:divBdr>
                                                </w:div>
                                                <w:div w:id="2107337955">
                                                  <w:marLeft w:val="0"/>
                                                  <w:marRight w:val="0"/>
                                                  <w:marTop w:val="0"/>
                                                  <w:marBottom w:val="0"/>
                                                  <w:divBdr>
                                                    <w:top w:val="none" w:sz="0" w:space="0" w:color="auto"/>
                                                    <w:left w:val="none" w:sz="0" w:space="0" w:color="auto"/>
                                                    <w:bottom w:val="none" w:sz="0" w:space="0" w:color="auto"/>
                                                    <w:right w:val="none" w:sz="0" w:space="0" w:color="auto"/>
                                                  </w:divBdr>
                                                </w:div>
                                                <w:div w:id="1835952298">
                                                  <w:marLeft w:val="0"/>
                                                  <w:marRight w:val="0"/>
                                                  <w:marTop w:val="0"/>
                                                  <w:marBottom w:val="0"/>
                                                  <w:divBdr>
                                                    <w:top w:val="none" w:sz="0" w:space="0" w:color="auto"/>
                                                    <w:left w:val="none" w:sz="0" w:space="0" w:color="auto"/>
                                                    <w:bottom w:val="none" w:sz="0" w:space="0" w:color="auto"/>
                                                    <w:right w:val="none" w:sz="0" w:space="0" w:color="auto"/>
                                                  </w:divBdr>
                                                </w:div>
                                                <w:div w:id="165340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941481">
      <w:bodyDiv w:val="1"/>
      <w:marLeft w:val="0"/>
      <w:marRight w:val="0"/>
      <w:marTop w:val="0"/>
      <w:marBottom w:val="0"/>
      <w:divBdr>
        <w:top w:val="none" w:sz="0" w:space="0" w:color="auto"/>
        <w:left w:val="none" w:sz="0" w:space="0" w:color="auto"/>
        <w:bottom w:val="none" w:sz="0" w:space="0" w:color="auto"/>
        <w:right w:val="none" w:sz="0" w:space="0" w:color="auto"/>
      </w:divBdr>
    </w:div>
    <w:div w:id="1978148332">
      <w:bodyDiv w:val="1"/>
      <w:marLeft w:val="0"/>
      <w:marRight w:val="0"/>
      <w:marTop w:val="0"/>
      <w:marBottom w:val="0"/>
      <w:divBdr>
        <w:top w:val="none" w:sz="0" w:space="0" w:color="auto"/>
        <w:left w:val="none" w:sz="0" w:space="0" w:color="auto"/>
        <w:bottom w:val="none" w:sz="0" w:space="0" w:color="auto"/>
        <w:right w:val="none" w:sz="0" w:space="0" w:color="auto"/>
      </w:divBdr>
    </w:div>
    <w:div w:id="1978874682">
      <w:bodyDiv w:val="1"/>
      <w:marLeft w:val="0"/>
      <w:marRight w:val="0"/>
      <w:marTop w:val="0"/>
      <w:marBottom w:val="0"/>
      <w:divBdr>
        <w:top w:val="none" w:sz="0" w:space="0" w:color="auto"/>
        <w:left w:val="none" w:sz="0" w:space="0" w:color="auto"/>
        <w:bottom w:val="none" w:sz="0" w:space="0" w:color="auto"/>
        <w:right w:val="none" w:sz="0" w:space="0" w:color="auto"/>
      </w:divBdr>
    </w:div>
    <w:div w:id="1985349916">
      <w:bodyDiv w:val="1"/>
      <w:marLeft w:val="0"/>
      <w:marRight w:val="0"/>
      <w:marTop w:val="0"/>
      <w:marBottom w:val="0"/>
      <w:divBdr>
        <w:top w:val="none" w:sz="0" w:space="0" w:color="auto"/>
        <w:left w:val="none" w:sz="0" w:space="0" w:color="auto"/>
        <w:bottom w:val="none" w:sz="0" w:space="0" w:color="auto"/>
        <w:right w:val="none" w:sz="0" w:space="0" w:color="auto"/>
      </w:divBdr>
    </w:div>
    <w:div w:id="1994333171">
      <w:bodyDiv w:val="1"/>
      <w:marLeft w:val="0"/>
      <w:marRight w:val="0"/>
      <w:marTop w:val="0"/>
      <w:marBottom w:val="0"/>
      <w:divBdr>
        <w:top w:val="none" w:sz="0" w:space="0" w:color="auto"/>
        <w:left w:val="none" w:sz="0" w:space="0" w:color="auto"/>
        <w:bottom w:val="none" w:sz="0" w:space="0" w:color="auto"/>
        <w:right w:val="none" w:sz="0" w:space="0" w:color="auto"/>
      </w:divBdr>
    </w:div>
    <w:div w:id="1996910579">
      <w:bodyDiv w:val="1"/>
      <w:marLeft w:val="0"/>
      <w:marRight w:val="0"/>
      <w:marTop w:val="0"/>
      <w:marBottom w:val="0"/>
      <w:divBdr>
        <w:top w:val="none" w:sz="0" w:space="0" w:color="auto"/>
        <w:left w:val="none" w:sz="0" w:space="0" w:color="auto"/>
        <w:bottom w:val="none" w:sz="0" w:space="0" w:color="auto"/>
        <w:right w:val="none" w:sz="0" w:space="0" w:color="auto"/>
      </w:divBdr>
    </w:div>
    <w:div w:id="1997220090">
      <w:bodyDiv w:val="1"/>
      <w:marLeft w:val="0"/>
      <w:marRight w:val="0"/>
      <w:marTop w:val="0"/>
      <w:marBottom w:val="0"/>
      <w:divBdr>
        <w:top w:val="none" w:sz="0" w:space="0" w:color="auto"/>
        <w:left w:val="none" w:sz="0" w:space="0" w:color="auto"/>
        <w:bottom w:val="none" w:sz="0" w:space="0" w:color="auto"/>
        <w:right w:val="none" w:sz="0" w:space="0" w:color="auto"/>
      </w:divBdr>
    </w:div>
    <w:div w:id="2040425755">
      <w:bodyDiv w:val="1"/>
      <w:marLeft w:val="0"/>
      <w:marRight w:val="0"/>
      <w:marTop w:val="0"/>
      <w:marBottom w:val="0"/>
      <w:divBdr>
        <w:top w:val="none" w:sz="0" w:space="0" w:color="auto"/>
        <w:left w:val="none" w:sz="0" w:space="0" w:color="auto"/>
        <w:bottom w:val="none" w:sz="0" w:space="0" w:color="auto"/>
        <w:right w:val="none" w:sz="0" w:space="0" w:color="auto"/>
      </w:divBdr>
    </w:div>
    <w:div w:id="2060662689">
      <w:bodyDiv w:val="1"/>
      <w:marLeft w:val="0"/>
      <w:marRight w:val="0"/>
      <w:marTop w:val="0"/>
      <w:marBottom w:val="0"/>
      <w:divBdr>
        <w:top w:val="none" w:sz="0" w:space="0" w:color="auto"/>
        <w:left w:val="none" w:sz="0" w:space="0" w:color="auto"/>
        <w:bottom w:val="none" w:sz="0" w:space="0" w:color="auto"/>
        <w:right w:val="none" w:sz="0" w:space="0" w:color="auto"/>
      </w:divBdr>
    </w:div>
    <w:div w:id="2061786846">
      <w:bodyDiv w:val="1"/>
      <w:marLeft w:val="0"/>
      <w:marRight w:val="0"/>
      <w:marTop w:val="0"/>
      <w:marBottom w:val="0"/>
      <w:divBdr>
        <w:top w:val="none" w:sz="0" w:space="0" w:color="auto"/>
        <w:left w:val="none" w:sz="0" w:space="0" w:color="auto"/>
        <w:bottom w:val="none" w:sz="0" w:space="0" w:color="auto"/>
        <w:right w:val="none" w:sz="0" w:space="0" w:color="auto"/>
      </w:divBdr>
    </w:div>
    <w:div w:id="2100171434">
      <w:bodyDiv w:val="1"/>
      <w:marLeft w:val="0"/>
      <w:marRight w:val="0"/>
      <w:marTop w:val="0"/>
      <w:marBottom w:val="0"/>
      <w:divBdr>
        <w:top w:val="none" w:sz="0" w:space="0" w:color="auto"/>
        <w:left w:val="none" w:sz="0" w:space="0" w:color="auto"/>
        <w:bottom w:val="none" w:sz="0" w:space="0" w:color="auto"/>
        <w:right w:val="none" w:sz="0" w:space="0" w:color="auto"/>
      </w:divBdr>
    </w:div>
    <w:div w:id="2105808425">
      <w:bodyDiv w:val="1"/>
      <w:marLeft w:val="0"/>
      <w:marRight w:val="0"/>
      <w:marTop w:val="0"/>
      <w:marBottom w:val="0"/>
      <w:divBdr>
        <w:top w:val="none" w:sz="0" w:space="0" w:color="auto"/>
        <w:left w:val="none" w:sz="0" w:space="0" w:color="auto"/>
        <w:bottom w:val="none" w:sz="0" w:space="0" w:color="auto"/>
        <w:right w:val="none" w:sz="0" w:space="0" w:color="auto"/>
      </w:divBdr>
    </w:div>
    <w:div w:id="2124765751">
      <w:bodyDiv w:val="1"/>
      <w:marLeft w:val="0"/>
      <w:marRight w:val="0"/>
      <w:marTop w:val="0"/>
      <w:marBottom w:val="0"/>
      <w:divBdr>
        <w:top w:val="none" w:sz="0" w:space="0" w:color="auto"/>
        <w:left w:val="none" w:sz="0" w:space="0" w:color="auto"/>
        <w:bottom w:val="none" w:sz="0" w:space="0" w:color="auto"/>
        <w:right w:val="none" w:sz="0" w:space="0" w:color="auto"/>
      </w:divBdr>
    </w:div>
    <w:div w:id="213517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institutoabare-ete.com" TargetMode="Externa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Origem">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82D25-E839-4C82-96DD-307491CD1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12711</Words>
  <Characters>68641</Characters>
  <Application>Microsoft Office Word</Application>
  <DocSecurity>0</DocSecurity>
  <Lines>572</Lines>
  <Paragraphs>162</Paragraphs>
  <ScaleCrop>false</ScaleCrop>
  <HeadingPairs>
    <vt:vector size="2" baseType="variant">
      <vt:variant>
        <vt:lpstr>Título</vt:lpstr>
      </vt:variant>
      <vt:variant>
        <vt:i4>1</vt:i4>
      </vt:variant>
    </vt:vector>
  </HeadingPairs>
  <TitlesOfParts>
    <vt:vector size="1" baseType="lpstr">
      <vt:lpstr>PREFEITURA MUNICIPAL DA ESTÂNCIA BALNEÁRIA DE ITANHAÉM</vt:lpstr>
    </vt:vector>
  </TitlesOfParts>
  <Company>Hewlett-Packard</Company>
  <LinksUpToDate>false</LinksUpToDate>
  <CharactersWithSpaces>81190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DA ESTÂNCIA BALNEÁRIA DE ITANHAÉM</dc:title>
  <dc:creator>Acer 3100</dc:creator>
  <cp:lastModifiedBy>Reinaldo</cp:lastModifiedBy>
  <cp:revision>2</cp:revision>
  <cp:lastPrinted>2014-04-07T19:04:00Z</cp:lastPrinted>
  <dcterms:created xsi:type="dcterms:W3CDTF">2014-04-25T13:36:00Z</dcterms:created>
  <dcterms:modified xsi:type="dcterms:W3CDTF">2014-04-25T13:36:00Z</dcterms:modified>
</cp:coreProperties>
</file>