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FC" w:rsidRPr="00FF30FC" w:rsidRDefault="00FF30FC" w:rsidP="00FF30FC">
      <w:pPr>
        <w:shd w:val="clear" w:color="auto" w:fill="FFFFFF"/>
        <w:spacing w:after="0" w:line="420" w:lineRule="atLeast"/>
        <w:outlineLvl w:val="1"/>
        <w:rPr>
          <w:rFonts w:ascii="Verdana" w:eastAsia="Times New Roman" w:hAnsi="Verdana" w:cs="Times New Roman"/>
          <w:color w:val="135853"/>
          <w:sz w:val="33"/>
          <w:szCs w:val="33"/>
          <w:lang w:eastAsia="pt-BR"/>
        </w:rPr>
      </w:pPr>
      <w:r w:rsidRPr="00FF30FC">
        <w:rPr>
          <w:rFonts w:ascii="Verdana" w:eastAsia="Times New Roman" w:hAnsi="Verdana" w:cs="Times New Roman"/>
          <w:color w:val="135853"/>
          <w:sz w:val="33"/>
          <w:szCs w:val="33"/>
          <w:lang w:eastAsia="pt-BR"/>
        </w:rPr>
        <w:t>Prefeitura de Fortaleza re</w:t>
      </w:r>
      <w:bookmarkStart w:id="0" w:name="_GoBack"/>
      <w:bookmarkEnd w:id="0"/>
      <w:r w:rsidRPr="00FF30FC">
        <w:rPr>
          <w:rFonts w:ascii="Verdana" w:eastAsia="Times New Roman" w:hAnsi="Verdana" w:cs="Times New Roman"/>
          <w:color w:val="135853"/>
          <w:sz w:val="33"/>
          <w:szCs w:val="33"/>
          <w:lang w:eastAsia="pt-BR"/>
        </w:rPr>
        <w:t>visa edital 01/2014</w:t>
      </w:r>
    </w:p>
    <w:p w:rsidR="00295A66" w:rsidRDefault="00295A66"/>
    <w:p w:rsidR="00FF30FC" w:rsidRDefault="00FF30FC" w:rsidP="00FF30FC">
      <w:pPr>
        <w:pStyle w:val="NormalWeb"/>
        <w:shd w:val="clear" w:color="auto" w:fill="FFFFFF"/>
        <w:spacing w:before="180" w:beforeAutospacing="0" w:after="18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0"/>
          <w:szCs w:val="20"/>
        </w:rPr>
        <w:t>A Prefeitura de Fortaleza informa que o Edital nº 01/2014, que trata da Seleção Pública por Tempo Determinado de Profissionais na Área da Saúde, está suspenso para a readequação de algumas regras. O edital revisado será republicado, em breve, com a possibilidade da mudança no calendário de inscrição e de realização das provas.</w:t>
      </w:r>
    </w:p>
    <w:p w:rsidR="00FF30FC" w:rsidRDefault="00FF30FC" w:rsidP="00FF30FC">
      <w:pPr>
        <w:pStyle w:val="NormalWeb"/>
        <w:shd w:val="clear" w:color="auto" w:fill="FFFFFF"/>
        <w:spacing w:before="180" w:beforeAutospacing="0" w:after="18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 seleção tem 1.700 vagas, sendo 447 para profissionais de nível superior e 1.253 vagas para nível médio, distribuídas em 24 cargos. De acordo com a Secretaria Municipal de Saúde, os novos profissionais vão ser alocados principalmente na Atenção Primária, mas também nas equipes do Programa Saúde da Família, Centros de Atenção Psicossocial (CAPS) e hospitais.</w:t>
      </w:r>
    </w:p>
    <w:p w:rsidR="00FF30FC" w:rsidRDefault="00FF30FC" w:rsidP="00FF30FC">
      <w:pPr>
        <w:pStyle w:val="NormalWeb"/>
        <w:shd w:val="clear" w:color="auto" w:fill="FFFFFF"/>
        <w:spacing w:before="180" w:beforeAutospacing="0" w:after="18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 edital tem vagas para as seguintes especialidades: assistente social, bioquímico, educador físico, enfermeiro, farmacêutico, fisioterapeuta, fonoaudiólogo, médico psiquiátrico, médico clínico geral, médico traumatologista, médico socorrista, nutricionista, psicólogo e terapeuta ocupacional.</w:t>
      </w:r>
    </w:p>
    <w:p w:rsidR="00FF30FC" w:rsidRDefault="00FF30FC" w:rsidP="00FF30F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FF30FC" w:rsidRDefault="00FF30FC" w:rsidP="00FF30FC">
      <w:pPr>
        <w:spacing w:after="0" w:line="240" w:lineRule="auto"/>
      </w:pPr>
      <w:hyperlink r:id="rId5" w:history="1">
        <w:r>
          <w:rPr>
            <w:rStyle w:val="Hyperlink"/>
          </w:rPr>
          <w:t>http://www.imparh.ce.gov.br/</w:t>
        </w:r>
      </w:hyperlink>
    </w:p>
    <w:sectPr w:rsidR="00FF3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FC"/>
    <w:rsid w:val="00295A66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F3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F30F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F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F3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F3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F30F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F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F3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mparh.ce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</dc:creator>
  <cp:lastModifiedBy>Reinaldo</cp:lastModifiedBy>
  <cp:revision>1</cp:revision>
  <dcterms:created xsi:type="dcterms:W3CDTF">2014-01-15T16:11:00Z</dcterms:created>
  <dcterms:modified xsi:type="dcterms:W3CDTF">2014-01-15T16:12:00Z</dcterms:modified>
</cp:coreProperties>
</file>