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D733C7">
        <w:rPr>
          <w:rFonts w:ascii="Arial" w:eastAsia="Times New Roman" w:hAnsi="Arial" w:cs="Arial"/>
          <w:sz w:val="21"/>
          <w:szCs w:val="21"/>
          <w:lang w:eastAsia="pt-BR"/>
        </w:rPr>
        <w:t xml:space="preserve">DESPACHO DO GOVERNADOR,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D733C7">
        <w:rPr>
          <w:rFonts w:ascii="Arial" w:eastAsia="Times New Roman" w:hAnsi="Arial" w:cs="Arial"/>
          <w:sz w:val="21"/>
          <w:szCs w:val="21"/>
          <w:lang w:eastAsia="pt-BR"/>
        </w:rPr>
        <w:t>DE 9-4-2015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>No processo SUCEN-450-15-SS (CC-48.752-15), sobre con-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>tratação de pessoal por tempo determinado: “À vista dos ele-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mentos de instrução do processo, com fundamento no inc. I do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art. 1º da LC 1.093-2009, regulamentada pelo Dec. 54.682-2009,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bem como da manifestação da Unidade Central de Recursos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Humanos, da Secretaria de Planejamento e Gestão, autorizo,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comprovada a necessidade temporária de excepcional interesse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público, a Superintendência de Controle de Endemias - Sucen a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adotar as providências necessárias visando à contratação, pelo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>prazo máximo de 89 dias, de 460 funções-atividades de Desin-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setizador e 40 de Oficial Operacional (motorista), no regime da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Consolidação das Leis do Trabalho – CLT, mediante processo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seletivo simplificado, para executar as atividades constantes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do Plano Emergencial para Controle de Vetores da Dengue no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 xml:space="preserve">Estado de São Paulo, conforme fls.3/9 dos autos, observadas as 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>disponibilidades orçamentárias e obedecidos os demais precei-</w:t>
      </w:r>
    </w:p>
    <w:p w:rsidR="00D733C7" w:rsidRPr="00D733C7" w:rsidRDefault="00D733C7" w:rsidP="00D733C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D733C7">
        <w:rPr>
          <w:rFonts w:ascii="Arial" w:eastAsia="Times New Roman" w:hAnsi="Arial" w:cs="Arial"/>
          <w:sz w:val="17"/>
          <w:szCs w:val="17"/>
          <w:lang w:eastAsia="pt-BR"/>
        </w:rPr>
        <w:t>tos legais e regulamentares atinentes à espécie</w:t>
      </w:r>
    </w:p>
    <w:p w:rsidR="00AA1DA9" w:rsidRDefault="00AA1DA9">
      <w:bookmarkStart w:id="0" w:name="_GoBack"/>
      <w:bookmarkEnd w:id="0"/>
    </w:p>
    <w:sectPr w:rsidR="00AA1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F2"/>
    <w:rsid w:val="001757F2"/>
    <w:rsid w:val="00AA1DA9"/>
    <w:rsid w:val="00D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C024-5E1B-4E4E-8596-FD64F147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Redacao_17</dc:creator>
  <cp:keywords/>
  <dc:description/>
  <cp:lastModifiedBy>Redacao_17</cp:lastModifiedBy>
  <cp:revision>2</cp:revision>
  <dcterms:created xsi:type="dcterms:W3CDTF">2015-04-10T14:06:00Z</dcterms:created>
  <dcterms:modified xsi:type="dcterms:W3CDTF">2015-04-10T14:07:00Z</dcterms:modified>
</cp:coreProperties>
</file>